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14E" w:rsidRDefault="00FE514E" w:rsidP="001325F4">
      <w:pPr>
        <w:spacing w:after="0" w:line="240" w:lineRule="auto"/>
      </w:pPr>
      <w:bookmarkStart w:id="0" w:name="_GoBack"/>
      <w:bookmarkEnd w:id="0"/>
    </w:p>
    <w:p w:rsidR="00FE514E" w:rsidRDefault="00FE514E" w:rsidP="002C1C39">
      <w:pPr>
        <w:spacing w:after="0" w:line="240" w:lineRule="auto"/>
        <w:jc w:val="center"/>
      </w:pPr>
    </w:p>
    <w:p w:rsidR="001325F4" w:rsidRPr="001325F4" w:rsidRDefault="001325F4" w:rsidP="001325F4">
      <w:pPr>
        <w:spacing w:after="0" w:line="240" w:lineRule="auto"/>
        <w:ind w:left="720" w:firstLine="696"/>
        <w:jc w:val="both"/>
        <w:rPr>
          <w:rFonts w:eastAsia="Times New Roman"/>
          <w:szCs w:val="18"/>
          <w:lang w:eastAsia="cs-CZ"/>
        </w:rPr>
      </w:pPr>
    </w:p>
    <w:p w:rsidR="001325F4" w:rsidRPr="001325F4" w:rsidRDefault="001325F4" w:rsidP="001325F4">
      <w:pPr>
        <w:spacing w:after="0" w:line="240" w:lineRule="auto"/>
        <w:rPr>
          <w:rFonts w:eastAsia="Times New Roman"/>
          <w:i/>
          <w:u w:val="single"/>
          <w:lang w:eastAsia="cs-CZ"/>
        </w:rPr>
      </w:pPr>
    </w:p>
    <w:p w:rsidR="001325F4" w:rsidRPr="001325F4" w:rsidRDefault="001325F4" w:rsidP="001325F4">
      <w:pPr>
        <w:spacing w:after="0" w:line="240" w:lineRule="auto"/>
        <w:jc w:val="center"/>
        <w:rPr>
          <w:rFonts w:eastAsia="Times New Roman" w:cs="Calibri"/>
          <w:b/>
          <w:lang w:eastAsia="cs-CZ"/>
        </w:rPr>
      </w:pPr>
      <w:r w:rsidRPr="001325F4">
        <w:rPr>
          <w:rFonts w:eastAsia="Times New Roman" w:cs="Calibri"/>
          <w:b/>
          <w:sz w:val="36"/>
          <w:lang w:eastAsia="cs-CZ"/>
        </w:rPr>
        <w:t>Základní škola Lipník nad Bečvou</w:t>
      </w:r>
    </w:p>
    <w:p w:rsidR="001325F4" w:rsidRPr="001325F4" w:rsidRDefault="001325F4" w:rsidP="001325F4">
      <w:pPr>
        <w:spacing w:after="0" w:line="240" w:lineRule="auto"/>
        <w:jc w:val="center"/>
        <w:rPr>
          <w:rFonts w:eastAsia="Times New Roman" w:cs="Calibri"/>
          <w:sz w:val="28"/>
          <w:lang w:eastAsia="cs-CZ"/>
        </w:rPr>
      </w:pPr>
      <w:r w:rsidRPr="001325F4">
        <w:rPr>
          <w:rFonts w:eastAsia="Times New Roman" w:cs="Calibri"/>
          <w:sz w:val="28"/>
          <w:lang w:eastAsia="cs-CZ"/>
        </w:rPr>
        <w:t xml:space="preserve">ulice Osecká 315, Lipník nad Bečvou 751 31, okres Přerov, </w:t>
      </w:r>
    </w:p>
    <w:p w:rsidR="001325F4" w:rsidRPr="001325F4" w:rsidRDefault="001325F4" w:rsidP="001325F4">
      <w:pPr>
        <w:spacing w:after="0" w:line="240" w:lineRule="auto"/>
        <w:jc w:val="center"/>
        <w:rPr>
          <w:rFonts w:eastAsia="Times New Roman" w:cs="Calibri"/>
          <w:lang w:eastAsia="cs-CZ"/>
        </w:rPr>
      </w:pPr>
      <w:r w:rsidRPr="001325F4">
        <w:rPr>
          <w:rFonts w:eastAsia="Times New Roman" w:cs="Calibri"/>
          <w:sz w:val="28"/>
          <w:lang w:eastAsia="cs-CZ"/>
        </w:rPr>
        <w:t>příspěvková organizace</w:t>
      </w:r>
    </w:p>
    <w:p w:rsidR="001325F4" w:rsidRPr="001325F4" w:rsidRDefault="001325F4" w:rsidP="001325F4">
      <w:pPr>
        <w:spacing w:after="0" w:line="240" w:lineRule="auto"/>
        <w:jc w:val="center"/>
        <w:rPr>
          <w:rFonts w:eastAsia="Times New Roman" w:cs="Calibri"/>
          <w:sz w:val="20"/>
          <w:lang w:eastAsia="cs-CZ"/>
        </w:rPr>
      </w:pPr>
      <w:r w:rsidRPr="001325F4">
        <w:rPr>
          <w:rFonts w:eastAsia="Times New Roman" w:cs="Calibri"/>
          <w:sz w:val="20"/>
          <w:lang w:eastAsia="cs-CZ"/>
        </w:rPr>
        <w:t xml:space="preserve">tel. 581 292 021 - IČO 44940343 - DIČ CZ44940343 - e-mail: </w:t>
      </w:r>
      <w:hyperlink r:id="rId9" w:history="1">
        <w:r w:rsidRPr="001325F4">
          <w:rPr>
            <w:rFonts w:eastAsia="Times New Roman" w:cs="Calibri"/>
            <w:color w:val="0000FF"/>
            <w:sz w:val="20"/>
            <w:u w:val="single"/>
            <w:lang w:eastAsia="cs-CZ"/>
          </w:rPr>
          <w:t>zsosecka@zsosecka.cz</w:t>
        </w:r>
      </w:hyperlink>
    </w:p>
    <w:p w:rsidR="001325F4" w:rsidRPr="001325F4" w:rsidRDefault="001325F4" w:rsidP="001325F4">
      <w:pPr>
        <w:spacing w:after="0" w:line="240" w:lineRule="auto"/>
        <w:rPr>
          <w:rFonts w:eastAsia="Times New Roman"/>
          <w:lang w:eastAsia="cs-CZ"/>
        </w:rPr>
      </w:pPr>
      <w:r w:rsidRPr="001325F4">
        <w:rPr>
          <w:rFonts w:eastAsia="Times New Roman"/>
          <w:noProof/>
          <w:lang w:eastAsia="cs-CZ"/>
        </w:rPr>
        <mc:AlternateContent>
          <mc:Choice Requires="wps">
            <w:drawing>
              <wp:anchor distT="0" distB="0" distL="114300" distR="114300" simplePos="0" relativeHeight="251681792" behindDoc="0" locked="0" layoutInCell="1" allowOverlap="1" wp14:anchorId="699184FB" wp14:editId="0EA77644">
                <wp:simplePos x="0" y="0"/>
                <wp:positionH relativeFrom="margin">
                  <wp:align>left</wp:align>
                </wp:positionH>
                <wp:positionV relativeFrom="paragraph">
                  <wp:posOffset>104140</wp:posOffset>
                </wp:positionV>
                <wp:extent cx="5709920" cy="23495"/>
                <wp:effectExtent l="9525" t="8890" r="5080" b="5715"/>
                <wp:wrapNone/>
                <wp:docPr id="16"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9920" cy="23495"/>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1" o:spid="_x0000_s1026" style="position:absolute;flip:y;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8.2pt" to="449.6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" strokecolor="#5b9bd5" strokeweight=".5pt">
                <v:stroke joinstyle="miter"/>
                <w10:wrap anchorx="margin"/>
              </v:line>
            </w:pict>
          </mc:Fallback>
        </mc:AlternateContent>
      </w:r>
    </w:p>
    <w:p w:rsidR="001325F4" w:rsidRPr="001325F4" w:rsidRDefault="001325F4" w:rsidP="001325F4">
      <w:pPr>
        <w:spacing w:after="0" w:line="240" w:lineRule="auto"/>
        <w:rPr>
          <w:rFonts w:eastAsia="Times New Roman"/>
          <w:lang w:eastAsia="cs-CZ"/>
        </w:rPr>
      </w:pPr>
    </w:p>
    <w:p w:rsidR="00FE514E" w:rsidRDefault="00FE514E" w:rsidP="000501AC">
      <w:pPr>
        <w:spacing w:after="0" w:line="240" w:lineRule="auto"/>
        <w:jc w:val="center"/>
      </w:pPr>
    </w:p>
    <w:p w:rsidR="00FE514E" w:rsidRDefault="00FE514E" w:rsidP="000501AC">
      <w:pPr>
        <w:spacing w:after="0" w:line="240" w:lineRule="auto"/>
        <w:jc w:val="center"/>
      </w:pPr>
    </w:p>
    <w:p w:rsidR="00FE514E" w:rsidRDefault="00FE514E" w:rsidP="000501AC">
      <w:pPr>
        <w:spacing w:line="240" w:lineRule="auto"/>
        <w:jc w:val="center"/>
      </w:pPr>
    </w:p>
    <w:p w:rsidR="00FE514E" w:rsidRDefault="00FE514E">
      <w:pPr>
        <w:jc w:val="center"/>
      </w:pPr>
    </w:p>
    <w:p w:rsidR="00FE514E" w:rsidRDefault="00FE514E">
      <w:pPr>
        <w:jc w:val="center"/>
      </w:pPr>
    </w:p>
    <w:p w:rsidR="00FE514E" w:rsidRDefault="003C6BF5">
      <w:pPr>
        <w:jc w:val="center"/>
      </w:pPr>
      <w:r>
        <w:rPr>
          <w:noProof/>
          <w:lang w:eastAsia="cs-CZ"/>
        </w:rPr>
        <w:drawing>
          <wp:inline distT="0" distB="0" distL="0" distR="0" wp14:anchorId="72B42813">
            <wp:extent cx="1874520" cy="1715761"/>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2171" cy="1713611"/>
                    </a:xfrm>
                    <a:prstGeom prst="rect">
                      <a:avLst/>
                    </a:prstGeom>
                    <a:noFill/>
                  </pic:spPr>
                </pic:pic>
              </a:graphicData>
            </a:graphic>
          </wp:inline>
        </w:drawing>
      </w:r>
    </w:p>
    <w:p w:rsidR="00FE514E" w:rsidRDefault="00FE514E">
      <w:pPr>
        <w:jc w:val="center"/>
      </w:pPr>
    </w:p>
    <w:p w:rsidR="00FE514E" w:rsidRDefault="00FE514E">
      <w:pPr>
        <w:jc w:val="center"/>
      </w:pPr>
    </w:p>
    <w:p w:rsidR="00FE514E" w:rsidRDefault="00FE514E" w:rsidP="002C1C39">
      <w:pPr>
        <w:jc w:val="center"/>
      </w:pPr>
    </w:p>
    <w:p w:rsidR="00FE514E" w:rsidRPr="002C1C39" w:rsidRDefault="00FE514E" w:rsidP="002C1C39">
      <w:pPr>
        <w:spacing w:after="0"/>
        <w:jc w:val="center"/>
        <w:rPr>
          <w:b/>
          <w:sz w:val="40"/>
          <w:szCs w:val="40"/>
        </w:rPr>
      </w:pPr>
      <w:r w:rsidRPr="002C1C39">
        <w:rPr>
          <w:b/>
          <w:sz w:val="40"/>
          <w:szCs w:val="40"/>
        </w:rPr>
        <w:t>PREVENTIVNÍ PROGRAM ŠKOLY</w:t>
      </w:r>
    </w:p>
    <w:p w:rsidR="00FE514E" w:rsidRDefault="00FE514E" w:rsidP="002C1C39">
      <w:pPr>
        <w:spacing w:after="0"/>
        <w:jc w:val="center"/>
        <w:rPr>
          <w:b/>
          <w:sz w:val="40"/>
          <w:szCs w:val="40"/>
        </w:rPr>
      </w:pPr>
      <w:r w:rsidRPr="002C1C39">
        <w:rPr>
          <w:b/>
          <w:sz w:val="40"/>
          <w:szCs w:val="40"/>
        </w:rPr>
        <w:t>ZŠ OSECKÁ 315, LIPNÍK NAD BEČVOU</w:t>
      </w:r>
    </w:p>
    <w:p w:rsidR="00FE514E" w:rsidRDefault="00FE514E" w:rsidP="002C1C39">
      <w:pPr>
        <w:spacing w:after="0"/>
        <w:jc w:val="center"/>
        <w:rPr>
          <w:b/>
        </w:rPr>
      </w:pPr>
    </w:p>
    <w:p w:rsidR="00FE514E" w:rsidRDefault="00FE514E">
      <w:pPr>
        <w:jc w:val="center"/>
        <w:rPr>
          <w:b/>
        </w:rPr>
      </w:pPr>
    </w:p>
    <w:p w:rsidR="00FE514E" w:rsidRDefault="00FE514E">
      <w:pPr>
        <w:jc w:val="center"/>
        <w:rPr>
          <w:b/>
        </w:rPr>
      </w:pPr>
    </w:p>
    <w:p w:rsidR="00FE514E" w:rsidRDefault="00FE514E" w:rsidP="003C6BF5"/>
    <w:p w:rsidR="00FE514E" w:rsidRDefault="00FE514E" w:rsidP="000B206E"/>
    <w:p w:rsidR="00FE514E" w:rsidRDefault="001325F4" w:rsidP="001325F4">
      <w:r>
        <w:t xml:space="preserve">Školní rok: </w:t>
      </w:r>
      <w:r w:rsidR="00FE514E" w:rsidRPr="002C1C39">
        <w:t>202</w:t>
      </w:r>
      <w:r>
        <w:t>1</w:t>
      </w:r>
      <w:r w:rsidR="00FE514E" w:rsidRPr="002C1C39">
        <w:t>/202</w:t>
      </w:r>
      <w:r>
        <w:t>2</w:t>
      </w:r>
    </w:p>
    <w:p w:rsidR="00220AD8" w:rsidRDefault="001325F4" w:rsidP="00A52359">
      <w:r>
        <w:t xml:space="preserve">Školní metodik prevence: </w:t>
      </w:r>
      <w:r w:rsidRPr="001325F4">
        <w:t>Mgr. Martina Suchánková</w:t>
      </w:r>
    </w:p>
    <w:p w:rsidR="00B969DF" w:rsidRDefault="00B969DF">
      <w:pPr>
        <w:pStyle w:val="Obsah1"/>
        <w:tabs>
          <w:tab w:val="right" w:leader="dot" w:pos="10456"/>
        </w:tabs>
        <w:rPr>
          <w:rFonts w:asciiTheme="minorHAnsi" w:eastAsiaTheme="minorEastAsia" w:hAnsiTheme="minorHAnsi" w:cstheme="minorBidi"/>
          <w:b w:val="0"/>
          <w:bCs w:val="0"/>
          <w:caps w:val="0"/>
          <w:noProof/>
          <w:sz w:val="22"/>
          <w:szCs w:val="22"/>
          <w:lang w:eastAsia="cs-CZ"/>
        </w:rPr>
      </w:pPr>
      <w:r>
        <w:lastRenderedPageBreak/>
        <w:fldChar w:fldCharType="begin"/>
      </w:r>
      <w:r>
        <w:instrText xml:space="preserve"> TOC \o "1-3" \u </w:instrText>
      </w:r>
      <w:r>
        <w:fldChar w:fldCharType="separate"/>
      </w:r>
      <w:r>
        <w:rPr>
          <w:noProof/>
        </w:rPr>
        <w:t>1. ÚVOD</w:t>
      </w:r>
      <w:r>
        <w:rPr>
          <w:noProof/>
        </w:rPr>
        <w:tab/>
      </w:r>
      <w:r>
        <w:rPr>
          <w:noProof/>
        </w:rPr>
        <w:fldChar w:fldCharType="begin"/>
      </w:r>
      <w:r>
        <w:rPr>
          <w:noProof/>
        </w:rPr>
        <w:instrText xml:space="preserve"> PAGEREF _Toc83368221 \h </w:instrText>
      </w:r>
      <w:r>
        <w:rPr>
          <w:noProof/>
        </w:rPr>
      </w:r>
      <w:r>
        <w:rPr>
          <w:noProof/>
        </w:rPr>
        <w:fldChar w:fldCharType="separate"/>
      </w:r>
      <w:r w:rsidR="00975379">
        <w:rPr>
          <w:noProof/>
        </w:rPr>
        <w:t>4</w:t>
      </w:r>
      <w:r>
        <w:rPr>
          <w:noProof/>
        </w:rPr>
        <w:fldChar w:fldCharType="end"/>
      </w:r>
    </w:p>
    <w:p w:rsidR="00B969DF" w:rsidRDefault="00B969DF">
      <w:pPr>
        <w:pStyle w:val="Obsah1"/>
        <w:tabs>
          <w:tab w:val="right" w:leader="dot" w:pos="10456"/>
        </w:tabs>
        <w:rPr>
          <w:rFonts w:asciiTheme="minorHAnsi" w:eastAsiaTheme="minorEastAsia" w:hAnsiTheme="minorHAnsi" w:cstheme="minorBidi"/>
          <w:b w:val="0"/>
          <w:bCs w:val="0"/>
          <w:caps w:val="0"/>
          <w:noProof/>
          <w:sz w:val="22"/>
          <w:szCs w:val="22"/>
          <w:lang w:eastAsia="cs-CZ"/>
        </w:rPr>
      </w:pPr>
      <w:r>
        <w:rPr>
          <w:noProof/>
        </w:rPr>
        <w:t>2. Charakteristika školy zŠ Osecká 315, Lipník nad Bečvou</w:t>
      </w:r>
      <w:r>
        <w:rPr>
          <w:noProof/>
        </w:rPr>
        <w:tab/>
      </w:r>
      <w:r>
        <w:rPr>
          <w:noProof/>
        </w:rPr>
        <w:fldChar w:fldCharType="begin"/>
      </w:r>
      <w:r>
        <w:rPr>
          <w:noProof/>
        </w:rPr>
        <w:instrText xml:space="preserve"> PAGEREF _Toc83368222 \h </w:instrText>
      </w:r>
      <w:r>
        <w:rPr>
          <w:noProof/>
        </w:rPr>
      </w:r>
      <w:r>
        <w:rPr>
          <w:noProof/>
        </w:rPr>
        <w:fldChar w:fldCharType="separate"/>
      </w:r>
      <w:r w:rsidR="00975379">
        <w:rPr>
          <w:noProof/>
        </w:rPr>
        <w:t>4</w:t>
      </w:r>
      <w:r>
        <w:rPr>
          <w:noProof/>
        </w:rPr>
        <w:fldChar w:fldCharType="end"/>
      </w:r>
    </w:p>
    <w:p w:rsidR="00B969DF" w:rsidRDefault="00B969DF">
      <w:pPr>
        <w:pStyle w:val="Obsah2"/>
        <w:tabs>
          <w:tab w:val="right" w:leader="dot" w:pos="10456"/>
        </w:tabs>
        <w:rPr>
          <w:rFonts w:eastAsiaTheme="minorEastAsia" w:cstheme="minorBidi"/>
          <w:b w:val="0"/>
          <w:bCs w:val="0"/>
          <w:noProof/>
          <w:sz w:val="22"/>
          <w:szCs w:val="22"/>
          <w:lang w:eastAsia="cs-CZ"/>
        </w:rPr>
      </w:pPr>
      <w:r>
        <w:rPr>
          <w:noProof/>
        </w:rPr>
        <w:t>2.1. Základní údaje o škole</w:t>
      </w:r>
      <w:r>
        <w:rPr>
          <w:noProof/>
        </w:rPr>
        <w:tab/>
      </w:r>
      <w:r>
        <w:rPr>
          <w:noProof/>
        </w:rPr>
        <w:fldChar w:fldCharType="begin"/>
      </w:r>
      <w:r>
        <w:rPr>
          <w:noProof/>
        </w:rPr>
        <w:instrText xml:space="preserve"> PAGEREF _Toc83368223 \h </w:instrText>
      </w:r>
      <w:r>
        <w:rPr>
          <w:noProof/>
        </w:rPr>
      </w:r>
      <w:r>
        <w:rPr>
          <w:noProof/>
        </w:rPr>
        <w:fldChar w:fldCharType="separate"/>
      </w:r>
      <w:r w:rsidR="00975379">
        <w:rPr>
          <w:noProof/>
        </w:rPr>
        <w:t>4</w:t>
      </w:r>
      <w:r>
        <w:rPr>
          <w:noProof/>
        </w:rPr>
        <w:fldChar w:fldCharType="end"/>
      </w:r>
    </w:p>
    <w:p w:rsidR="00B969DF" w:rsidRDefault="00B969DF">
      <w:pPr>
        <w:pStyle w:val="Obsah2"/>
        <w:tabs>
          <w:tab w:val="right" w:leader="dot" w:pos="10456"/>
        </w:tabs>
        <w:rPr>
          <w:rFonts w:eastAsiaTheme="minorEastAsia" w:cstheme="minorBidi"/>
          <w:b w:val="0"/>
          <w:bCs w:val="0"/>
          <w:noProof/>
          <w:sz w:val="22"/>
          <w:szCs w:val="22"/>
          <w:lang w:eastAsia="cs-CZ"/>
        </w:rPr>
      </w:pPr>
      <w:r>
        <w:rPr>
          <w:noProof/>
        </w:rPr>
        <w:t>2.2. Stručná charakteristika školy</w:t>
      </w:r>
      <w:r>
        <w:rPr>
          <w:noProof/>
        </w:rPr>
        <w:tab/>
      </w:r>
      <w:r>
        <w:rPr>
          <w:noProof/>
        </w:rPr>
        <w:fldChar w:fldCharType="begin"/>
      </w:r>
      <w:r>
        <w:rPr>
          <w:noProof/>
        </w:rPr>
        <w:instrText xml:space="preserve"> PAGEREF _Toc83368224 \h </w:instrText>
      </w:r>
      <w:r>
        <w:rPr>
          <w:noProof/>
        </w:rPr>
      </w:r>
      <w:r>
        <w:rPr>
          <w:noProof/>
        </w:rPr>
        <w:fldChar w:fldCharType="separate"/>
      </w:r>
      <w:r w:rsidR="00975379">
        <w:rPr>
          <w:noProof/>
        </w:rPr>
        <w:t>4</w:t>
      </w:r>
      <w:r>
        <w:rPr>
          <w:noProof/>
        </w:rPr>
        <w:fldChar w:fldCharType="end"/>
      </w:r>
    </w:p>
    <w:p w:rsidR="00B969DF" w:rsidRDefault="00B969DF">
      <w:pPr>
        <w:pStyle w:val="Obsah2"/>
        <w:tabs>
          <w:tab w:val="right" w:leader="dot" w:pos="10456"/>
        </w:tabs>
        <w:rPr>
          <w:rFonts w:eastAsiaTheme="minorEastAsia" w:cstheme="minorBidi"/>
          <w:b w:val="0"/>
          <w:bCs w:val="0"/>
          <w:noProof/>
          <w:sz w:val="22"/>
          <w:szCs w:val="22"/>
          <w:lang w:eastAsia="cs-CZ"/>
        </w:rPr>
      </w:pPr>
      <w:r>
        <w:rPr>
          <w:noProof/>
        </w:rPr>
        <w:t>2.3. Riziková místa z hlediska prevence</w:t>
      </w:r>
      <w:r>
        <w:rPr>
          <w:noProof/>
        </w:rPr>
        <w:tab/>
      </w:r>
      <w:r>
        <w:rPr>
          <w:noProof/>
        </w:rPr>
        <w:fldChar w:fldCharType="begin"/>
      </w:r>
      <w:r>
        <w:rPr>
          <w:noProof/>
        </w:rPr>
        <w:instrText xml:space="preserve"> PAGEREF _Toc83368225 \h </w:instrText>
      </w:r>
      <w:r>
        <w:rPr>
          <w:noProof/>
        </w:rPr>
      </w:r>
      <w:r>
        <w:rPr>
          <w:noProof/>
        </w:rPr>
        <w:fldChar w:fldCharType="separate"/>
      </w:r>
      <w:r w:rsidR="00975379">
        <w:rPr>
          <w:noProof/>
        </w:rPr>
        <w:t>5</w:t>
      </w:r>
      <w:r>
        <w:rPr>
          <w:noProof/>
        </w:rPr>
        <w:fldChar w:fldCharType="end"/>
      </w:r>
    </w:p>
    <w:p w:rsidR="00B969DF" w:rsidRDefault="00B969DF">
      <w:pPr>
        <w:pStyle w:val="Obsah2"/>
        <w:tabs>
          <w:tab w:val="right" w:leader="dot" w:pos="10456"/>
        </w:tabs>
        <w:rPr>
          <w:rFonts w:eastAsiaTheme="minorEastAsia" w:cstheme="minorBidi"/>
          <w:b w:val="0"/>
          <w:bCs w:val="0"/>
          <w:noProof/>
          <w:sz w:val="22"/>
          <w:szCs w:val="22"/>
          <w:lang w:eastAsia="cs-CZ"/>
        </w:rPr>
      </w:pPr>
      <w:r>
        <w:rPr>
          <w:noProof/>
        </w:rPr>
        <w:t>2.4. Minikoutek důvěry</w:t>
      </w:r>
      <w:r>
        <w:rPr>
          <w:noProof/>
        </w:rPr>
        <w:tab/>
      </w:r>
      <w:r>
        <w:rPr>
          <w:noProof/>
        </w:rPr>
        <w:fldChar w:fldCharType="begin"/>
      </w:r>
      <w:r>
        <w:rPr>
          <w:noProof/>
        </w:rPr>
        <w:instrText xml:space="preserve"> PAGEREF _Toc83368226 \h </w:instrText>
      </w:r>
      <w:r>
        <w:rPr>
          <w:noProof/>
        </w:rPr>
      </w:r>
      <w:r>
        <w:rPr>
          <w:noProof/>
        </w:rPr>
        <w:fldChar w:fldCharType="separate"/>
      </w:r>
      <w:r w:rsidR="00975379">
        <w:rPr>
          <w:noProof/>
        </w:rPr>
        <w:t>6</w:t>
      </w:r>
      <w:r>
        <w:rPr>
          <w:noProof/>
        </w:rPr>
        <w:fldChar w:fldCharType="end"/>
      </w:r>
    </w:p>
    <w:p w:rsidR="00B969DF" w:rsidRDefault="00B969DF">
      <w:pPr>
        <w:pStyle w:val="Obsah2"/>
        <w:tabs>
          <w:tab w:val="right" w:leader="dot" w:pos="10456"/>
        </w:tabs>
        <w:rPr>
          <w:rFonts w:eastAsiaTheme="minorEastAsia" w:cstheme="minorBidi"/>
          <w:b w:val="0"/>
          <w:bCs w:val="0"/>
          <w:noProof/>
          <w:sz w:val="22"/>
          <w:szCs w:val="22"/>
          <w:lang w:eastAsia="cs-CZ"/>
        </w:rPr>
      </w:pPr>
      <w:r>
        <w:rPr>
          <w:noProof/>
        </w:rPr>
        <w:t>2.5. Školní poradenské pracoviště</w:t>
      </w:r>
      <w:r>
        <w:rPr>
          <w:noProof/>
        </w:rPr>
        <w:tab/>
      </w:r>
      <w:r>
        <w:rPr>
          <w:noProof/>
        </w:rPr>
        <w:fldChar w:fldCharType="begin"/>
      </w:r>
      <w:r>
        <w:rPr>
          <w:noProof/>
        </w:rPr>
        <w:instrText xml:space="preserve"> PAGEREF _Toc83368227 \h </w:instrText>
      </w:r>
      <w:r>
        <w:rPr>
          <w:noProof/>
        </w:rPr>
      </w:r>
      <w:r>
        <w:rPr>
          <w:noProof/>
        </w:rPr>
        <w:fldChar w:fldCharType="separate"/>
      </w:r>
      <w:r w:rsidR="00975379">
        <w:rPr>
          <w:noProof/>
        </w:rPr>
        <w:t>6</w:t>
      </w:r>
      <w:r>
        <w:rPr>
          <w:noProof/>
        </w:rPr>
        <w:fldChar w:fldCharType="end"/>
      </w:r>
    </w:p>
    <w:p w:rsidR="00B969DF" w:rsidRDefault="00B969DF">
      <w:pPr>
        <w:pStyle w:val="Obsah1"/>
        <w:tabs>
          <w:tab w:val="right" w:leader="dot" w:pos="10456"/>
        </w:tabs>
        <w:rPr>
          <w:rFonts w:asciiTheme="minorHAnsi" w:eastAsiaTheme="minorEastAsia" w:hAnsiTheme="minorHAnsi" w:cstheme="minorBidi"/>
          <w:b w:val="0"/>
          <w:bCs w:val="0"/>
          <w:caps w:val="0"/>
          <w:noProof/>
          <w:sz w:val="22"/>
          <w:szCs w:val="22"/>
          <w:lang w:eastAsia="cs-CZ"/>
        </w:rPr>
      </w:pPr>
      <w:r>
        <w:rPr>
          <w:noProof/>
        </w:rPr>
        <w:t>3. Cíle preventivního programu školy</w:t>
      </w:r>
      <w:r>
        <w:rPr>
          <w:noProof/>
        </w:rPr>
        <w:tab/>
      </w:r>
      <w:r>
        <w:rPr>
          <w:noProof/>
        </w:rPr>
        <w:fldChar w:fldCharType="begin"/>
      </w:r>
      <w:r>
        <w:rPr>
          <w:noProof/>
        </w:rPr>
        <w:instrText xml:space="preserve"> PAGEREF _Toc83368228 \h </w:instrText>
      </w:r>
      <w:r>
        <w:rPr>
          <w:noProof/>
        </w:rPr>
      </w:r>
      <w:r>
        <w:rPr>
          <w:noProof/>
        </w:rPr>
        <w:fldChar w:fldCharType="separate"/>
      </w:r>
      <w:r w:rsidR="00975379">
        <w:rPr>
          <w:noProof/>
        </w:rPr>
        <w:t>7</w:t>
      </w:r>
      <w:r>
        <w:rPr>
          <w:noProof/>
        </w:rPr>
        <w:fldChar w:fldCharType="end"/>
      </w:r>
    </w:p>
    <w:p w:rsidR="00B969DF" w:rsidRDefault="00B969DF">
      <w:pPr>
        <w:pStyle w:val="Obsah2"/>
        <w:tabs>
          <w:tab w:val="right" w:leader="dot" w:pos="10456"/>
        </w:tabs>
        <w:rPr>
          <w:rFonts w:eastAsiaTheme="minorEastAsia" w:cstheme="minorBidi"/>
          <w:b w:val="0"/>
          <w:bCs w:val="0"/>
          <w:noProof/>
          <w:sz w:val="22"/>
          <w:szCs w:val="22"/>
          <w:lang w:eastAsia="cs-CZ"/>
        </w:rPr>
      </w:pPr>
      <w:r>
        <w:rPr>
          <w:noProof/>
        </w:rPr>
        <w:t>3.1. Dlouhodobé cíle</w:t>
      </w:r>
      <w:r>
        <w:rPr>
          <w:noProof/>
        </w:rPr>
        <w:tab/>
      </w:r>
      <w:r>
        <w:rPr>
          <w:noProof/>
        </w:rPr>
        <w:fldChar w:fldCharType="begin"/>
      </w:r>
      <w:r>
        <w:rPr>
          <w:noProof/>
        </w:rPr>
        <w:instrText xml:space="preserve"> PAGEREF _Toc83368229 \h </w:instrText>
      </w:r>
      <w:r>
        <w:rPr>
          <w:noProof/>
        </w:rPr>
      </w:r>
      <w:r>
        <w:rPr>
          <w:noProof/>
        </w:rPr>
        <w:fldChar w:fldCharType="separate"/>
      </w:r>
      <w:r w:rsidR="00975379">
        <w:rPr>
          <w:noProof/>
        </w:rPr>
        <w:t>7</w:t>
      </w:r>
      <w:r>
        <w:rPr>
          <w:noProof/>
        </w:rPr>
        <w:fldChar w:fldCharType="end"/>
      </w:r>
    </w:p>
    <w:p w:rsidR="00B969DF" w:rsidRDefault="00B969DF">
      <w:pPr>
        <w:pStyle w:val="Obsah3"/>
        <w:tabs>
          <w:tab w:val="right" w:leader="dot" w:pos="10456"/>
        </w:tabs>
        <w:rPr>
          <w:rFonts w:eastAsiaTheme="minorEastAsia" w:cstheme="minorBidi"/>
          <w:noProof/>
          <w:sz w:val="22"/>
          <w:szCs w:val="22"/>
          <w:lang w:eastAsia="cs-CZ"/>
        </w:rPr>
      </w:pPr>
      <w:r>
        <w:rPr>
          <w:noProof/>
        </w:rPr>
        <w:t>3.1.1. Dlouhodobé cíle primární prevence pro žáky</w:t>
      </w:r>
      <w:r>
        <w:rPr>
          <w:noProof/>
        </w:rPr>
        <w:tab/>
      </w:r>
      <w:r>
        <w:rPr>
          <w:noProof/>
        </w:rPr>
        <w:fldChar w:fldCharType="begin"/>
      </w:r>
      <w:r>
        <w:rPr>
          <w:noProof/>
        </w:rPr>
        <w:instrText xml:space="preserve"> PAGEREF _Toc83368230 \h </w:instrText>
      </w:r>
      <w:r>
        <w:rPr>
          <w:noProof/>
        </w:rPr>
      </w:r>
      <w:r>
        <w:rPr>
          <w:noProof/>
        </w:rPr>
        <w:fldChar w:fldCharType="separate"/>
      </w:r>
      <w:r w:rsidR="00975379">
        <w:rPr>
          <w:noProof/>
        </w:rPr>
        <w:t>7</w:t>
      </w:r>
      <w:r>
        <w:rPr>
          <w:noProof/>
        </w:rPr>
        <w:fldChar w:fldCharType="end"/>
      </w:r>
    </w:p>
    <w:p w:rsidR="00B969DF" w:rsidRDefault="00B969DF">
      <w:pPr>
        <w:pStyle w:val="Obsah3"/>
        <w:tabs>
          <w:tab w:val="right" w:leader="dot" w:pos="10456"/>
        </w:tabs>
        <w:rPr>
          <w:rFonts w:eastAsiaTheme="minorEastAsia" w:cstheme="minorBidi"/>
          <w:noProof/>
          <w:sz w:val="22"/>
          <w:szCs w:val="22"/>
          <w:lang w:eastAsia="cs-CZ"/>
        </w:rPr>
      </w:pPr>
      <w:r>
        <w:rPr>
          <w:noProof/>
        </w:rPr>
        <w:t>3.1.2. Dlouhodobé cíle primární prevence pro rodiče</w:t>
      </w:r>
      <w:r>
        <w:rPr>
          <w:noProof/>
        </w:rPr>
        <w:tab/>
      </w:r>
      <w:r>
        <w:rPr>
          <w:noProof/>
        </w:rPr>
        <w:fldChar w:fldCharType="begin"/>
      </w:r>
      <w:r>
        <w:rPr>
          <w:noProof/>
        </w:rPr>
        <w:instrText xml:space="preserve"> PAGEREF _Toc83368231 \h </w:instrText>
      </w:r>
      <w:r>
        <w:rPr>
          <w:noProof/>
        </w:rPr>
      </w:r>
      <w:r>
        <w:rPr>
          <w:noProof/>
        </w:rPr>
        <w:fldChar w:fldCharType="separate"/>
      </w:r>
      <w:r w:rsidR="00975379">
        <w:rPr>
          <w:noProof/>
        </w:rPr>
        <w:t>8</w:t>
      </w:r>
      <w:r>
        <w:rPr>
          <w:noProof/>
        </w:rPr>
        <w:fldChar w:fldCharType="end"/>
      </w:r>
    </w:p>
    <w:p w:rsidR="00B969DF" w:rsidRDefault="00B969DF">
      <w:pPr>
        <w:pStyle w:val="Obsah3"/>
        <w:tabs>
          <w:tab w:val="right" w:leader="dot" w:pos="10456"/>
        </w:tabs>
        <w:rPr>
          <w:rFonts w:eastAsiaTheme="minorEastAsia" w:cstheme="minorBidi"/>
          <w:noProof/>
          <w:sz w:val="22"/>
          <w:szCs w:val="22"/>
          <w:lang w:eastAsia="cs-CZ"/>
        </w:rPr>
      </w:pPr>
      <w:r>
        <w:rPr>
          <w:noProof/>
        </w:rPr>
        <w:t>3.1.3. Dlouhodobé cíle primární prevence pro pedagogy</w:t>
      </w:r>
      <w:r>
        <w:rPr>
          <w:noProof/>
        </w:rPr>
        <w:tab/>
      </w:r>
      <w:r>
        <w:rPr>
          <w:noProof/>
        </w:rPr>
        <w:fldChar w:fldCharType="begin"/>
      </w:r>
      <w:r>
        <w:rPr>
          <w:noProof/>
        </w:rPr>
        <w:instrText xml:space="preserve"> PAGEREF _Toc83368232 \h </w:instrText>
      </w:r>
      <w:r>
        <w:rPr>
          <w:noProof/>
        </w:rPr>
      </w:r>
      <w:r>
        <w:rPr>
          <w:noProof/>
        </w:rPr>
        <w:fldChar w:fldCharType="separate"/>
      </w:r>
      <w:r w:rsidR="00975379">
        <w:rPr>
          <w:noProof/>
        </w:rPr>
        <w:t>8</w:t>
      </w:r>
      <w:r>
        <w:rPr>
          <w:noProof/>
        </w:rPr>
        <w:fldChar w:fldCharType="end"/>
      </w:r>
    </w:p>
    <w:p w:rsidR="00B969DF" w:rsidRDefault="00B969DF">
      <w:pPr>
        <w:pStyle w:val="Obsah2"/>
        <w:tabs>
          <w:tab w:val="right" w:leader="dot" w:pos="10456"/>
        </w:tabs>
        <w:rPr>
          <w:rFonts w:eastAsiaTheme="minorEastAsia" w:cstheme="minorBidi"/>
          <w:b w:val="0"/>
          <w:bCs w:val="0"/>
          <w:noProof/>
          <w:sz w:val="22"/>
          <w:szCs w:val="22"/>
          <w:lang w:eastAsia="cs-CZ"/>
        </w:rPr>
      </w:pPr>
      <w:r>
        <w:rPr>
          <w:noProof/>
        </w:rPr>
        <w:t>3.2. Krátkodobé cíle</w:t>
      </w:r>
      <w:r>
        <w:rPr>
          <w:noProof/>
        </w:rPr>
        <w:tab/>
      </w:r>
      <w:r>
        <w:rPr>
          <w:noProof/>
        </w:rPr>
        <w:fldChar w:fldCharType="begin"/>
      </w:r>
      <w:r>
        <w:rPr>
          <w:noProof/>
        </w:rPr>
        <w:instrText xml:space="preserve"> PAGEREF _Toc83368233 \h </w:instrText>
      </w:r>
      <w:r>
        <w:rPr>
          <w:noProof/>
        </w:rPr>
      </w:r>
      <w:r>
        <w:rPr>
          <w:noProof/>
        </w:rPr>
        <w:fldChar w:fldCharType="separate"/>
      </w:r>
      <w:r w:rsidR="00975379">
        <w:rPr>
          <w:noProof/>
        </w:rPr>
        <w:t>8</w:t>
      </w:r>
      <w:r>
        <w:rPr>
          <w:noProof/>
        </w:rPr>
        <w:fldChar w:fldCharType="end"/>
      </w:r>
    </w:p>
    <w:p w:rsidR="00B969DF" w:rsidRDefault="00B969DF">
      <w:pPr>
        <w:pStyle w:val="Obsah3"/>
        <w:tabs>
          <w:tab w:val="right" w:leader="dot" w:pos="10456"/>
        </w:tabs>
        <w:rPr>
          <w:rFonts w:eastAsiaTheme="minorEastAsia" w:cstheme="minorBidi"/>
          <w:noProof/>
          <w:sz w:val="22"/>
          <w:szCs w:val="22"/>
          <w:lang w:eastAsia="cs-CZ"/>
        </w:rPr>
      </w:pPr>
      <w:r>
        <w:rPr>
          <w:noProof/>
        </w:rPr>
        <w:t>3.2.1. Krátkodobé cíle primární prevence pro žáky</w:t>
      </w:r>
      <w:r>
        <w:rPr>
          <w:noProof/>
        </w:rPr>
        <w:tab/>
      </w:r>
      <w:r>
        <w:rPr>
          <w:noProof/>
        </w:rPr>
        <w:fldChar w:fldCharType="begin"/>
      </w:r>
      <w:r>
        <w:rPr>
          <w:noProof/>
        </w:rPr>
        <w:instrText xml:space="preserve"> PAGEREF _Toc83368234 \h </w:instrText>
      </w:r>
      <w:r>
        <w:rPr>
          <w:noProof/>
        </w:rPr>
      </w:r>
      <w:r>
        <w:rPr>
          <w:noProof/>
        </w:rPr>
        <w:fldChar w:fldCharType="separate"/>
      </w:r>
      <w:r w:rsidR="00975379">
        <w:rPr>
          <w:noProof/>
        </w:rPr>
        <w:t>8</w:t>
      </w:r>
      <w:r>
        <w:rPr>
          <w:noProof/>
        </w:rPr>
        <w:fldChar w:fldCharType="end"/>
      </w:r>
    </w:p>
    <w:p w:rsidR="00B969DF" w:rsidRDefault="00B969DF">
      <w:pPr>
        <w:pStyle w:val="Obsah3"/>
        <w:tabs>
          <w:tab w:val="right" w:leader="dot" w:pos="10456"/>
        </w:tabs>
        <w:rPr>
          <w:rFonts w:eastAsiaTheme="minorEastAsia" w:cstheme="minorBidi"/>
          <w:noProof/>
          <w:sz w:val="22"/>
          <w:szCs w:val="22"/>
          <w:lang w:eastAsia="cs-CZ"/>
        </w:rPr>
      </w:pPr>
      <w:r>
        <w:rPr>
          <w:noProof/>
        </w:rPr>
        <w:t>3.2.2. Krátkodobé cíle primární prevence pro rodiče</w:t>
      </w:r>
      <w:r>
        <w:rPr>
          <w:noProof/>
        </w:rPr>
        <w:tab/>
      </w:r>
      <w:r>
        <w:rPr>
          <w:noProof/>
        </w:rPr>
        <w:fldChar w:fldCharType="begin"/>
      </w:r>
      <w:r>
        <w:rPr>
          <w:noProof/>
        </w:rPr>
        <w:instrText xml:space="preserve"> PAGEREF _Toc83368235 \h </w:instrText>
      </w:r>
      <w:r>
        <w:rPr>
          <w:noProof/>
        </w:rPr>
      </w:r>
      <w:r>
        <w:rPr>
          <w:noProof/>
        </w:rPr>
        <w:fldChar w:fldCharType="separate"/>
      </w:r>
      <w:r w:rsidR="00975379">
        <w:rPr>
          <w:noProof/>
        </w:rPr>
        <w:t>9</w:t>
      </w:r>
      <w:r>
        <w:rPr>
          <w:noProof/>
        </w:rPr>
        <w:fldChar w:fldCharType="end"/>
      </w:r>
    </w:p>
    <w:p w:rsidR="00B969DF" w:rsidRDefault="00B969DF">
      <w:pPr>
        <w:pStyle w:val="Obsah3"/>
        <w:tabs>
          <w:tab w:val="right" w:leader="dot" w:pos="10456"/>
        </w:tabs>
        <w:rPr>
          <w:rFonts w:eastAsiaTheme="minorEastAsia" w:cstheme="minorBidi"/>
          <w:noProof/>
          <w:sz w:val="22"/>
          <w:szCs w:val="22"/>
          <w:lang w:eastAsia="cs-CZ"/>
        </w:rPr>
      </w:pPr>
      <w:r>
        <w:rPr>
          <w:noProof/>
        </w:rPr>
        <w:t>3.2.3. Krátkodobé cíle primární prevence pro pedagogy</w:t>
      </w:r>
      <w:r>
        <w:rPr>
          <w:noProof/>
        </w:rPr>
        <w:tab/>
      </w:r>
      <w:r>
        <w:rPr>
          <w:noProof/>
        </w:rPr>
        <w:fldChar w:fldCharType="begin"/>
      </w:r>
      <w:r>
        <w:rPr>
          <w:noProof/>
        </w:rPr>
        <w:instrText xml:space="preserve"> PAGEREF _Toc83368236 \h </w:instrText>
      </w:r>
      <w:r>
        <w:rPr>
          <w:noProof/>
        </w:rPr>
      </w:r>
      <w:r>
        <w:rPr>
          <w:noProof/>
        </w:rPr>
        <w:fldChar w:fldCharType="separate"/>
      </w:r>
      <w:r w:rsidR="00975379">
        <w:rPr>
          <w:noProof/>
        </w:rPr>
        <w:t>9</w:t>
      </w:r>
      <w:r>
        <w:rPr>
          <w:noProof/>
        </w:rPr>
        <w:fldChar w:fldCharType="end"/>
      </w:r>
    </w:p>
    <w:p w:rsidR="00B969DF" w:rsidRDefault="00B969DF">
      <w:pPr>
        <w:pStyle w:val="Obsah1"/>
        <w:tabs>
          <w:tab w:val="right" w:leader="dot" w:pos="10456"/>
        </w:tabs>
        <w:rPr>
          <w:rFonts w:asciiTheme="minorHAnsi" w:eastAsiaTheme="minorEastAsia" w:hAnsiTheme="minorHAnsi" w:cstheme="minorBidi"/>
          <w:b w:val="0"/>
          <w:bCs w:val="0"/>
          <w:caps w:val="0"/>
          <w:noProof/>
          <w:sz w:val="22"/>
          <w:szCs w:val="22"/>
          <w:lang w:eastAsia="cs-CZ"/>
        </w:rPr>
      </w:pPr>
      <w:r>
        <w:rPr>
          <w:noProof/>
        </w:rPr>
        <w:t>4. Spolupráce v primární prevenci na půdě školy</w:t>
      </w:r>
      <w:r>
        <w:rPr>
          <w:noProof/>
        </w:rPr>
        <w:tab/>
      </w:r>
      <w:r>
        <w:rPr>
          <w:noProof/>
        </w:rPr>
        <w:fldChar w:fldCharType="begin"/>
      </w:r>
      <w:r>
        <w:rPr>
          <w:noProof/>
        </w:rPr>
        <w:instrText xml:space="preserve"> PAGEREF _Toc83368237 \h </w:instrText>
      </w:r>
      <w:r>
        <w:rPr>
          <w:noProof/>
        </w:rPr>
      </w:r>
      <w:r>
        <w:rPr>
          <w:noProof/>
        </w:rPr>
        <w:fldChar w:fldCharType="separate"/>
      </w:r>
      <w:r w:rsidR="00975379">
        <w:rPr>
          <w:noProof/>
        </w:rPr>
        <w:t>9</w:t>
      </w:r>
      <w:r>
        <w:rPr>
          <w:noProof/>
        </w:rPr>
        <w:fldChar w:fldCharType="end"/>
      </w:r>
    </w:p>
    <w:p w:rsidR="00B969DF" w:rsidRDefault="00B969DF">
      <w:pPr>
        <w:pStyle w:val="Obsah2"/>
        <w:tabs>
          <w:tab w:val="right" w:leader="dot" w:pos="10456"/>
        </w:tabs>
        <w:rPr>
          <w:rFonts w:eastAsiaTheme="minorEastAsia" w:cstheme="minorBidi"/>
          <w:b w:val="0"/>
          <w:bCs w:val="0"/>
          <w:noProof/>
          <w:sz w:val="22"/>
          <w:szCs w:val="22"/>
          <w:lang w:eastAsia="cs-CZ"/>
        </w:rPr>
      </w:pPr>
      <w:r>
        <w:rPr>
          <w:noProof/>
        </w:rPr>
        <w:t>4.1. Výchovná komise</w:t>
      </w:r>
      <w:r>
        <w:rPr>
          <w:noProof/>
        </w:rPr>
        <w:tab/>
      </w:r>
      <w:r>
        <w:rPr>
          <w:noProof/>
        </w:rPr>
        <w:fldChar w:fldCharType="begin"/>
      </w:r>
      <w:r>
        <w:rPr>
          <w:noProof/>
        </w:rPr>
        <w:instrText xml:space="preserve"> PAGEREF _Toc83368238 \h </w:instrText>
      </w:r>
      <w:r>
        <w:rPr>
          <w:noProof/>
        </w:rPr>
      </w:r>
      <w:r>
        <w:rPr>
          <w:noProof/>
        </w:rPr>
        <w:fldChar w:fldCharType="separate"/>
      </w:r>
      <w:r w:rsidR="00975379">
        <w:rPr>
          <w:noProof/>
        </w:rPr>
        <w:t>9</w:t>
      </w:r>
      <w:r>
        <w:rPr>
          <w:noProof/>
        </w:rPr>
        <w:fldChar w:fldCharType="end"/>
      </w:r>
    </w:p>
    <w:p w:rsidR="00B969DF" w:rsidRDefault="00B969DF">
      <w:pPr>
        <w:pStyle w:val="Obsah2"/>
        <w:tabs>
          <w:tab w:val="right" w:leader="dot" w:pos="10456"/>
        </w:tabs>
        <w:rPr>
          <w:rFonts w:eastAsiaTheme="minorEastAsia" w:cstheme="minorBidi"/>
          <w:b w:val="0"/>
          <w:bCs w:val="0"/>
          <w:noProof/>
          <w:sz w:val="22"/>
          <w:szCs w:val="22"/>
          <w:lang w:eastAsia="cs-CZ"/>
        </w:rPr>
      </w:pPr>
      <w:r>
        <w:rPr>
          <w:noProof/>
        </w:rPr>
        <w:t>4.2. Výchovný poradce</w:t>
      </w:r>
      <w:r>
        <w:rPr>
          <w:noProof/>
        </w:rPr>
        <w:tab/>
      </w:r>
      <w:r>
        <w:rPr>
          <w:noProof/>
        </w:rPr>
        <w:fldChar w:fldCharType="begin"/>
      </w:r>
      <w:r>
        <w:rPr>
          <w:noProof/>
        </w:rPr>
        <w:instrText xml:space="preserve"> PAGEREF _Toc83368239 \h </w:instrText>
      </w:r>
      <w:r>
        <w:rPr>
          <w:noProof/>
        </w:rPr>
      </w:r>
      <w:r>
        <w:rPr>
          <w:noProof/>
        </w:rPr>
        <w:fldChar w:fldCharType="separate"/>
      </w:r>
      <w:r w:rsidR="00975379">
        <w:rPr>
          <w:noProof/>
        </w:rPr>
        <w:t>10</w:t>
      </w:r>
      <w:r>
        <w:rPr>
          <w:noProof/>
        </w:rPr>
        <w:fldChar w:fldCharType="end"/>
      </w:r>
    </w:p>
    <w:p w:rsidR="00B969DF" w:rsidRDefault="00B969DF">
      <w:pPr>
        <w:pStyle w:val="Obsah3"/>
        <w:tabs>
          <w:tab w:val="right" w:leader="dot" w:pos="10456"/>
        </w:tabs>
        <w:rPr>
          <w:rFonts w:eastAsiaTheme="minorEastAsia" w:cstheme="minorBidi"/>
          <w:noProof/>
          <w:sz w:val="22"/>
          <w:szCs w:val="22"/>
          <w:lang w:eastAsia="cs-CZ"/>
        </w:rPr>
      </w:pPr>
      <w:r>
        <w:rPr>
          <w:noProof/>
        </w:rPr>
        <w:t>4.2.1. Kariérové poradenství</w:t>
      </w:r>
      <w:r>
        <w:rPr>
          <w:noProof/>
        </w:rPr>
        <w:tab/>
      </w:r>
      <w:r>
        <w:rPr>
          <w:noProof/>
        </w:rPr>
        <w:fldChar w:fldCharType="begin"/>
      </w:r>
      <w:r>
        <w:rPr>
          <w:noProof/>
        </w:rPr>
        <w:instrText xml:space="preserve"> PAGEREF _Toc83368240 \h </w:instrText>
      </w:r>
      <w:r>
        <w:rPr>
          <w:noProof/>
        </w:rPr>
      </w:r>
      <w:r>
        <w:rPr>
          <w:noProof/>
        </w:rPr>
        <w:fldChar w:fldCharType="separate"/>
      </w:r>
      <w:r w:rsidR="00975379">
        <w:rPr>
          <w:noProof/>
        </w:rPr>
        <w:t>10</w:t>
      </w:r>
      <w:r>
        <w:rPr>
          <w:noProof/>
        </w:rPr>
        <w:fldChar w:fldCharType="end"/>
      </w:r>
    </w:p>
    <w:p w:rsidR="00B969DF" w:rsidRDefault="00B969DF">
      <w:pPr>
        <w:pStyle w:val="Obsah3"/>
        <w:tabs>
          <w:tab w:val="right" w:leader="dot" w:pos="10456"/>
        </w:tabs>
        <w:rPr>
          <w:rFonts w:eastAsiaTheme="minorEastAsia" w:cstheme="minorBidi"/>
          <w:noProof/>
          <w:sz w:val="22"/>
          <w:szCs w:val="22"/>
          <w:lang w:eastAsia="cs-CZ"/>
        </w:rPr>
      </w:pPr>
      <w:r>
        <w:rPr>
          <w:noProof/>
        </w:rPr>
        <w:t>4.2.2. Speciální vzdělávací potřeby</w:t>
      </w:r>
      <w:r>
        <w:rPr>
          <w:noProof/>
        </w:rPr>
        <w:tab/>
      </w:r>
      <w:r>
        <w:rPr>
          <w:noProof/>
        </w:rPr>
        <w:fldChar w:fldCharType="begin"/>
      </w:r>
      <w:r>
        <w:rPr>
          <w:noProof/>
        </w:rPr>
        <w:instrText xml:space="preserve"> PAGEREF _Toc83368241 \h </w:instrText>
      </w:r>
      <w:r>
        <w:rPr>
          <w:noProof/>
        </w:rPr>
      </w:r>
      <w:r>
        <w:rPr>
          <w:noProof/>
        </w:rPr>
        <w:fldChar w:fldCharType="separate"/>
      </w:r>
      <w:r w:rsidR="00975379">
        <w:rPr>
          <w:noProof/>
        </w:rPr>
        <w:t>10</w:t>
      </w:r>
      <w:r>
        <w:rPr>
          <w:noProof/>
        </w:rPr>
        <w:fldChar w:fldCharType="end"/>
      </w:r>
    </w:p>
    <w:p w:rsidR="00B969DF" w:rsidRDefault="00B969DF">
      <w:pPr>
        <w:pStyle w:val="Obsah3"/>
        <w:tabs>
          <w:tab w:val="right" w:leader="dot" w:pos="10456"/>
        </w:tabs>
        <w:rPr>
          <w:rFonts w:eastAsiaTheme="minorEastAsia" w:cstheme="minorBidi"/>
          <w:noProof/>
          <w:sz w:val="22"/>
          <w:szCs w:val="22"/>
          <w:lang w:eastAsia="cs-CZ"/>
        </w:rPr>
      </w:pPr>
      <w:r>
        <w:rPr>
          <w:noProof/>
        </w:rPr>
        <w:t>4.2.3. Metodické a informační činnosti</w:t>
      </w:r>
      <w:r>
        <w:rPr>
          <w:noProof/>
        </w:rPr>
        <w:tab/>
      </w:r>
      <w:r>
        <w:rPr>
          <w:noProof/>
        </w:rPr>
        <w:fldChar w:fldCharType="begin"/>
      </w:r>
      <w:r>
        <w:rPr>
          <w:noProof/>
        </w:rPr>
        <w:instrText xml:space="preserve"> PAGEREF _Toc83368242 \h </w:instrText>
      </w:r>
      <w:r>
        <w:rPr>
          <w:noProof/>
        </w:rPr>
      </w:r>
      <w:r>
        <w:rPr>
          <w:noProof/>
        </w:rPr>
        <w:fldChar w:fldCharType="separate"/>
      </w:r>
      <w:r w:rsidR="00975379">
        <w:rPr>
          <w:noProof/>
        </w:rPr>
        <w:t>10</w:t>
      </w:r>
      <w:r>
        <w:rPr>
          <w:noProof/>
        </w:rPr>
        <w:fldChar w:fldCharType="end"/>
      </w:r>
    </w:p>
    <w:p w:rsidR="00B969DF" w:rsidRDefault="00B969DF">
      <w:pPr>
        <w:pStyle w:val="Obsah2"/>
        <w:tabs>
          <w:tab w:val="right" w:leader="dot" w:pos="10456"/>
        </w:tabs>
        <w:rPr>
          <w:rFonts w:eastAsiaTheme="minorEastAsia" w:cstheme="minorBidi"/>
          <w:b w:val="0"/>
          <w:bCs w:val="0"/>
          <w:noProof/>
          <w:sz w:val="22"/>
          <w:szCs w:val="22"/>
          <w:lang w:eastAsia="cs-CZ"/>
        </w:rPr>
      </w:pPr>
      <w:r>
        <w:rPr>
          <w:noProof/>
        </w:rPr>
        <w:t>4.3. Školní metodik prevence</w:t>
      </w:r>
      <w:r>
        <w:rPr>
          <w:noProof/>
        </w:rPr>
        <w:tab/>
      </w:r>
      <w:r>
        <w:rPr>
          <w:noProof/>
        </w:rPr>
        <w:fldChar w:fldCharType="begin"/>
      </w:r>
      <w:r>
        <w:rPr>
          <w:noProof/>
        </w:rPr>
        <w:instrText xml:space="preserve"> PAGEREF _Toc83368243 \h </w:instrText>
      </w:r>
      <w:r>
        <w:rPr>
          <w:noProof/>
        </w:rPr>
      </w:r>
      <w:r>
        <w:rPr>
          <w:noProof/>
        </w:rPr>
        <w:fldChar w:fldCharType="separate"/>
      </w:r>
      <w:r w:rsidR="00975379">
        <w:rPr>
          <w:noProof/>
        </w:rPr>
        <w:t>10</w:t>
      </w:r>
      <w:r>
        <w:rPr>
          <w:noProof/>
        </w:rPr>
        <w:fldChar w:fldCharType="end"/>
      </w:r>
    </w:p>
    <w:p w:rsidR="00B969DF" w:rsidRDefault="00B969DF">
      <w:pPr>
        <w:pStyle w:val="Obsah3"/>
        <w:tabs>
          <w:tab w:val="right" w:leader="dot" w:pos="10456"/>
        </w:tabs>
        <w:rPr>
          <w:rFonts w:eastAsiaTheme="minorEastAsia" w:cstheme="minorBidi"/>
          <w:noProof/>
          <w:sz w:val="22"/>
          <w:szCs w:val="22"/>
          <w:lang w:eastAsia="cs-CZ"/>
        </w:rPr>
      </w:pPr>
      <w:r>
        <w:rPr>
          <w:noProof/>
        </w:rPr>
        <w:t>4.3.1. Metodické a koordinační činnosti</w:t>
      </w:r>
      <w:r>
        <w:rPr>
          <w:noProof/>
        </w:rPr>
        <w:tab/>
      </w:r>
      <w:r>
        <w:rPr>
          <w:noProof/>
        </w:rPr>
        <w:fldChar w:fldCharType="begin"/>
      </w:r>
      <w:r>
        <w:rPr>
          <w:noProof/>
        </w:rPr>
        <w:instrText xml:space="preserve"> PAGEREF _Toc83368244 \h </w:instrText>
      </w:r>
      <w:r>
        <w:rPr>
          <w:noProof/>
        </w:rPr>
      </w:r>
      <w:r>
        <w:rPr>
          <w:noProof/>
        </w:rPr>
        <w:fldChar w:fldCharType="separate"/>
      </w:r>
      <w:r w:rsidR="00975379">
        <w:rPr>
          <w:noProof/>
        </w:rPr>
        <w:t>10</w:t>
      </w:r>
      <w:r>
        <w:rPr>
          <w:noProof/>
        </w:rPr>
        <w:fldChar w:fldCharType="end"/>
      </w:r>
    </w:p>
    <w:p w:rsidR="00B969DF" w:rsidRDefault="00B969DF">
      <w:pPr>
        <w:pStyle w:val="Obsah3"/>
        <w:tabs>
          <w:tab w:val="right" w:leader="dot" w:pos="10456"/>
        </w:tabs>
        <w:rPr>
          <w:rFonts w:eastAsiaTheme="minorEastAsia" w:cstheme="minorBidi"/>
          <w:noProof/>
          <w:sz w:val="22"/>
          <w:szCs w:val="22"/>
          <w:lang w:eastAsia="cs-CZ"/>
        </w:rPr>
      </w:pPr>
      <w:r>
        <w:rPr>
          <w:noProof/>
        </w:rPr>
        <w:t>4.3.2. Informační činnosti</w:t>
      </w:r>
      <w:r>
        <w:rPr>
          <w:noProof/>
        </w:rPr>
        <w:tab/>
      </w:r>
      <w:r>
        <w:rPr>
          <w:noProof/>
        </w:rPr>
        <w:fldChar w:fldCharType="begin"/>
      </w:r>
      <w:r>
        <w:rPr>
          <w:noProof/>
        </w:rPr>
        <w:instrText xml:space="preserve"> PAGEREF _Toc83368245 \h </w:instrText>
      </w:r>
      <w:r>
        <w:rPr>
          <w:noProof/>
        </w:rPr>
      </w:r>
      <w:r>
        <w:rPr>
          <w:noProof/>
        </w:rPr>
        <w:fldChar w:fldCharType="separate"/>
      </w:r>
      <w:r w:rsidR="00975379">
        <w:rPr>
          <w:noProof/>
        </w:rPr>
        <w:t>11</w:t>
      </w:r>
      <w:r>
        <w:rPr>
          <w:noProof/>
        </w:rPr>
        <w:fldChar w:fldCharType="end"/>
      </w:r>
    </w:p>
    <w:p w:rsidR="00B969DF" w:rsidRDefault="00B969DF">
      <w:pPr>
        <w:pStyle w:val="Obsah3"/>
        <w:tabs>
          <w:tab w:val="right" w:leader="dot" w:pos="10456"/>
        </w:tabs>
        <w:rPr>
          <w:rFonts w:eastAsiaTheme="minorEastAsia" w:cstheme="minorBidi"/>
          <w:noProof/>
          <w:sz w:val="22"/>
          <w:szCs w:val="22"/>
          <w:lang w:eastAsia="cs-CZ"/>
        </w:rPr>
      </w:pPr>
      <w:r>
        <w:rPr>
          <w:noProof/>
        </w:rPr>
        <w:t>4.3.3. Poradenské činnosti</w:t>
      </w:r>
      <w:r>
        <w:rPr>
          <w:noProof/>
        </w:rPr>
        <w:tab/>
      </w:r>
      <w:r>
        <w:rPr>
          <w:noProof/>
        </w:rPr>
        <w:fldChar w:fldCharType="begin"/>
      </w:r>
      <w:r>
        <w:rPr>
          <w:noProof/>
        </w:rPr>
        <w:instrText xml:space="preserve"> PAGEREF _Toc83368246 \h </w:instrText>
      </w:r>
      <w:r>
        <w:rPr>
          <w:noProof/>
        </w:rPr>
      </w:r>
      <w:r>
        <w:rPr>
          <w:noProof/>
        </w:rPr>
        <w:fldChar w:fldCharType="separate"/>
      </w:r>
      <w:r w:rsidR="00975379">
        <w:rPr>
          <w:noProof/>
        </w:rPr>
        <w:t>11</w:t>
      </w:r>
      <w:r>
        <w:rPr>
          <w:noProof/>
        </w:rPr>
        <w:fldChar w:fldCharType="end"/>
      </w:r>
    </w:p>
    <w:p w:rsidR="00B969DF" w:rsidRDefault="00B969DF">
      <w:pPr>
        <w:pStyle w:val="Obsah2"/>
        <w:tabs>
          <w:tab w:val="right" w:leader="dot" w:pos="10456"/>
        </w:tabs>
        <w:rPr>
          <w:rFonts w:eastAsiaTheme="minorEastAsia" w:cstheme="minorBidi"/>
          <w:b w:val="0"/>
          <w:bCs w:val="0"/>
          <w:noProof/>
          <w:sz w:val="22"/>
          <w:szCs w:val="22"/>
          <w:lang w:eastAsia="cs-CZ"/>
        </w:rPr>
      </w:pPr>
      <w:r>
        <w:rPr>
          <w:noProof/>
        </w:rPr>
        <w:t>4.4. Speciální pedagog</w:t>
      </w:r>
      <w:r>
        <w:rPr>
          <w:noProof/>
        </w:rPr>
        <w:tab/>
      </w:r>
      <w:r>
        <w:rPr>
          <w:noProof/>
        </w:rPr>
        <w:fldChar w:fldCharType="begin"/>
      </w:r>
      <w:r>
        <w:rPr>
          <w:noProof/>
        </w:rPr>
        <w:instrText xml:space="preserve"> PAGEREF _Toc83368247 \h </w:instrText>
      </w:r>
      <w:r>
        <w:rPr>
          <w:noProof/>
        </w:rPr>
      </w:r>
      <w:r>
        <w:rPr>
          <w:noProof/>
        </w:rPr>
        <w:fldChar w:fldCharType="separate"/>
      </w:r>
      <w:r w:rsidR="00975379">
        <w:rPr>
          <w:noProof/>
        </w:rPr>
        <w:t>11</w:t>
      </w:r>
      <w:r>
        <w:rPr>
          <w:noProof/>
        </w:rPr>
        <w:fldChar w:fldCharType="end"/>
      </w:r>
    </w:p>
    <w:p w:rsidR="00B969DF" w:rsidRDefault="00B969DF">
      <w:pPr>
        <w:pStyle w:val="Obsah1"/>
        <w:tabs>
          <w:tab w:val="right" w:leader="dot" w:pos="10456"/>
        </w:tabs>
        <w:rPr>
          <w:rFonts w:asciiTheme="minorHAnsi" w:eastAsiaTheme="minorEastAsia" w:hAnsiTheme="minorHAnsi" w:cstheme="minorBidi"/>
          <w:b w:val="0"/>
          <w:bCs w:val="0"/>
          <w:caps w:val="0"/>
          <w:noProof/>
          <w:sz w:val="22"/>
          <w:szCs w:val="22"/>
          <w:lang w:eastAsia="cs-CZ"/>
        </w:rPr>
      </w:pPr>
      <w:r>
        <w:rPr>
          <w:noProof/>
        </w:rPr>
        <w:t>5. Aktivity směřující k plnění cílů PPŠ</w:t>
      </w:r>
      <w:r>
        <w:rPr>
          <w:noProof/>
        </w:rPr>
        <w:tab/>
      </w:r>
      <w:r>
        <w:rPr>
          <w:noProof/>
        </w:rPr>
        <w:fldChar w:fldCharType="begin"/>
      </w:r>
      <w:r>
        <w:rPr>
          <w:noProof/>
        </w:rPr>
        <w:instrText xml:space="preserve"> PAGEREF _Toc83368248 \h </w:instrText>
      </w:r>
      <w:r>
        <w:rPr>
          <w:noProof/>
        </w:rPr>
      </w:r>
      <w:r>
        <w:rPr>
          <w:noProof/>
        </w:rPr>
        <w:fldChar w:fldCharType="separate"/>
      </w:r>
      <w:r w:rsidR="00975379">
        <w:rPr>
          <w:noProof/>
        </w:rPr>
        <w:t>12</w:t>
      </w:r>
      <w:r>
        <w:rPr>
          <w:noProof/>
        </w:rPr>
        <w:fldChar w:fldCharType="end"/>
      </w:r>
    </w:p>
    <w:p w:rsidR="00B969DF" w:rsidRDefault="00B969DF">
      <w:pPr>
        <w:pStyle w:val="Obsah2"/>
        <w:tabs>
          <w:tab w:val="right" w:leader="dot" w:pos="10456"/>
        </w:tabs>
        <w:rPr>
          <w:rFonts w:eastAsiaTheme="minorEastAsia" w:cstheme="minorBidi"/>
          <w:b w:val="0"/>
          <w:bCs w:val="0"/>
          <w:noProof/>
          <w:sz w:val="22"/>
          <w:szCs w:val="22"/>
          <w:lang w:eastAsia="cs-CZ"/>
        </w:rPr>
      </w:pPr>
      <w:r>
        <w:rPr>
          <w:noProof/>
        </w:rPr>
        <w:lastRenderedPageBreak/>
        <w:t>5.1. Školní metodik prevence</w:t>
      </w:r>
      <w:r>
        <w:rPr>
          <w:noProof/>
        </w:rPr>
        <w:tab/>
      </w:r>
      <w:r>
        <w:rPr>
          <w:noProof/>
        </w:rPr>
        <w:fldChar w:fldCharType="begin"/>
      </w:r>
      <w:r>
        <w:rPr>
          <w:noProof/>
        </w:rPr>
        <w:instrText xml:space="preserve"> PAGEREF _Toc83368249 \h </w:instrText>
      </w:r>
      <w:r>
        <w:rPr>
          <w:noProof/>
        </w:rPr>
      </w:r>
      <w:r>
        <w:rPr>
          <w:noProof/>
        </w:rPr>
        <w:fldChar w:fldCharType="separate"/>
      </w:r>
      <w:r w:rsidR="00975379">
        <w:rPr>
          <w:noProof/>
        </w:rPr>
        <w:t>12</w:t>
      </w:r>
      <w:r>
        <w:rPr>
          <w:noProof/>
        </w:rPr>
        <w:fldChar w:fldCharType="end"/>
      </w:r>
    </w:p>
    <w:p w:rsidR="00B969DF" w:rsidRDefault="00B969DF">
      <w:pPr>
        <w:pStyle w:val="Obsah2"/>
        <w:tabs>
          <w:tab w:val="right" w:leader="dot" w:pos="10456"/>
        </w:tabs>
        <w:rPr>
          <w:rFonts w:eastAsiaTheme="minorEastAsia" w:cstheme="minorBidi"/>
          <w:b w:val="0"/>
          <w:bCs w:val="0"/>
          <w:noProof/>
          <w:sz w:val="22"/>
          <w:szCs w:val="22"/>
          <w:lang w:eastAsia="cs-CZ"/>
        </w:rPr>
      </w:pPr>
      <w:r>
        <w:rPr>
          <w:noProof/>
        </w:rPr>
        <w:t>5.2. Pedagogové</w:t>
      </w:r>
      <w:r>
        <w:rPr>
          <w:noProof/>
        </w:rPr>
        <w:tab/>
      </w:r>
      <w:r>
        <w:rPr>
          <w:noProof/>
        </w:rPr>
        <w:fldChar w:fldCharType="begin"/>
      </w:r>
      <w:r>
        <w:rPr>
          <w:noProof/>
        </w:rPr>
        <w:instrText xml:space="preserve"> PAGEREF _Toc83368250 \h </w:instrText>
      </w:r>
      <w:r>
        <w:rPr>
          <w:noProof/>
        </w:rPr>
      </w:r>
      <w:r>
        <w:rPr>
          <w:noProof/>
        </w:rPr>
        <w:fldChar w:fldCharType="separate"/>
      </w:r>
      <w:r w:rsidR="00975379">
        <w:rPr>
          <w:noProof/>
        </w:rPr>
        <w:t>13</w:t>
      </w:r>
      <w:r>
        <w:rPr>
          <w:noProof/>
        </w:rPr>
        <w:fldChar w:fldCharType="end"/>
      </w:r>
    </w:p>
    <w:p w:rsidR="00B969DF" w:rsidRDefault="00B969DF">
      <w:pPr>
        <w:pStyle w:val="Obsah3"/>
        <w:tabs>
          <w:tab w:val="right" w:leader="dot" w:pos="10456"/>
        </w:tabs>
        <w:rPr>
          <w:rFonts w:eastAsiaTheme="minorEastAsia" w:cstheme="minorBidi"/>
          <w:noProof/>
          <w:sz w:val="22"/>
          <w:szCs w:val="22"/>
          <w:lang w:eastAsia="cs-CZ"/>
        </w:rPr>
      </w:pPr>
      <w:r>
        <w:rPr>
          <w:noProof/>
        </w:rPr>
        <w:t>5.2.1. Zapojení primární prevence do výuky</w:t>
      </w:r>
      <w:r>
        <w:rPr>
          <w:noProof/>
        </w:rPr>
        <w:tab/>
      </w:r>
      <w:r>
        <w:rPr>
          <w:noProof/>
        </w:rPr>
        <w:fldChar w:fldCharType="begin"/>
      </w:r>
      <w:r>
        <w:rPr>
          <w:noProof/>
        </w:rPr>
        <w:instrText xml:space="preserve"> PAGEREF _Toc83368251 \h </w:instrText>
      </w:r>
      <w:r>
        <w:rPr>
          <w:noProof/>
        </w:rPr>
      </w:r>
      <w:r>
        <w:rPr>
          <w:noProof/>
        </w:rPr>
        <w:fldChar w:fldCharType="separate"/>
      </w:r>
      <w:r w:rsidR="00975379">
        <w:rPr>
          <w:noProof/>
        </w:rPr>
        <w:t>13</w:t>
      </w:r>
      <w:r>
        <w:rPr>
          <w:noProof/>
        </w:rPr>
        <w:fldChar w:fldCharType="end"/>
      </w:r>
    </w:p>
    <w:p w:rsidR="00B969DF" w:rsidRDefault="00B969DF">
      <w:pPr>
        <w:pStyle w:val="Obsah3"/>
        <w:tabs>
          <w:tab w:val="right" w:leader="dot" w:pos="10456"/>
        </w:tabs>
        <w:rPr>
          <w:rFonts w:eastAsiaTheme="minorEastAsia" w:cstheme="minorBidi"/>
          <w:noProof/>
          <w:sz w:val="22"/>
          <w:szCs w:val="22"/>
          <w:lang w:eastAsia="cs-CZ"/>
        </w:rPr>
      </w:pPr>
      <w:r>
        <w:rPr>
          <w:noProof/>
        </w:rPr>
        <w:t>5.2.2. Třídnické hodiny a třídní schůzky</w:t>
      </w:r>
      <w:r>
        <w:rPr>
          <w:noProof/>
        </w:rPr>
        <w:tab/>
      </w:r>
      <w:r>
        <w:rPr>
          <w:noProof/>
        </w:rPr>
        <w:fldChar w:fldCharType="begin"/>
      </w:r>
      <w:r>
        <w:rPr>
          <w:noProof/>
        </w:rPr>
        <w:instrText xml:space="preserve"> PAGEREF _Toc83368252 \h </w:instrText>
      </w:r>
      <w:r>
        <w:rPr>
          <w:noProof/>
        </w:rPr>
      </w:r>
      <w:r>
        <w:rPr>
          <w:noProof/>
        </w:rPr>
        <w:fldChar w:fldCharType="separate"/>
      </w:r>
      <w:r w:rsidR="00975379">
        <w:rPr>
          <w:noProof/>
        </w:rPr>
        <w:t>22</w:t>
      </w:r>
      <w:r>
        <w:rPr>
          <w:noProof/>
        </w:rPr>
        <w:fldChar w:fldCharType="end"/>
      </w:r>
    </w:p>
    <w:p w:rsidR="00B969DF" w:rsidRDefault="00B969DF">
      <w:pPr>
        <w:pStyle w:val="Obsah2"/>
        <w:tabs>
          <w:tab w:val="right" w:leader="dot" w:pos="10456"/>
        </w:tabs>
        <w:rPr>
          <w:rFonts w:eastAsiaTheme="minorEastAsia" w:cstheme="minorBidi"/>
          <w:b w:val="0"/>
          <w:bCs w:val="0"/>
          <w:noProof/>
          <w:sz w:val="22"/>
          <w:szCs w:val="22"/>
          <w:lang w:eastAsia="cs-CZ"/>
        </w:rPr>
      </w:pPr>
      <w:r>
        <w:rPr>
          <w:noProof/>
        </w:rPr>
        <w:t>5.3. Vedení školy</w:t>
      </w:r>
      <w:r>
        <w:rPr>
          <w:noProof/>
        </w:rPr>
        <w:tab/>
      </w:r>
      <w:r>
        <w:rPr>
          <w:noProof/>
        </w:rPr>
        <w:fldChar w:fldCharType="begin"/>
      </w:r>
      <w:r>
        <w:rPr>
          <w:noProof/>
        </w:rPr>
        <w:instrText xml:space="preserve"> PAGEREF _Toc83368253 \h </w:instrText>
      </w:r>
      <w:r>
        <w:rPr>
          <w:noProof/>
        </w:rPr>
      </w:r>
      <w:r>
        <w:rPr>
          <w:noProof/>
        </w:rPr>
        <w:fldChar w:fldCharType="separate"/>
      </w:r>
      <w:r w:rsidR="00975379">
        <w:rPr>
          <w:noProof/>
        </w:rPr>
        <w:t>22</w:t>
      </w:r>
      <w:r>
        <w:rPr>
          <w:noProof/>
        </w:rPr>
        <w:fldChar w:fldCharType="end"/>
      </w:r>
    </w:p>
    <w:p w:rsidR="00B969DF" w:rsidRDefault="00B969DF">
      <w:pPr>
        <w:pStyle w:val="Obsah2"/>
        <w:tabs>
          <w:tab w:val="right" w:leader="dot" w:pos="10456"/>
        </w:tabs>
        <w:rPr>
          <w:rFonts w:eastAsiaTheme="minorEastAsia" w:cstheme="minorBidi"/>
          <w:b w:val="0"/>
          <w:bCs w:val="0"/>
          <w:noProof/>
          <w:sz w:val="22"/>
          <w:szCs w:val="22"/>
          <w:lang w:eastAsia="cs-CZ"/>
        </w:rPr>
      </w:pPr>
      <w:r>
        <w:rPr>
          <w:noProof/>
        </w:rPr>
        <w:t>5.4. Žáci</w:t>
      </w:r>
      <w:r>
        <w:rPr>
          <w:noProof/>
        </w:rPr>
        <w:tab/>
      </w:r>
      <w:r>
        <w:rPr>
          <w:noProof/>
        </w:rPr>
        <w:fldChar w:fldCharType="begin"/>
      </w:r>
      <w:r>
        <w:rPr>
          <w:noProof/>
        </w:rPr>
        <w:instrText xml:space="preserve"> PAGEREF _Toc83368254 \h </w:instrText>
      </w:r>
      <w:r>
        <w:rPr>
          <w:noProof/>
        </w:rPr>
      </w:r>
      <w:r>
        <w:rPr>
          <w:noProof/>
        </w:rPr>
        <w:fldChar w:fldCharType="separate"/>
      </w:r>
      <w:r w:rsidR="00975379">
        <w:rPr>
          <w:noProof/>
        </w:rPr>
        <w:t>22</w:t>
      </w:r>
      <w:r>
        <w:rPr>
          <w:noProof/>
        </w:rPr>
        <w:fldChar w:fldCharType="end"/>
      </w:r>
    </w:p>
    <w:p w:rsidR="00B969DF" w:rsidRDefault="00B969DF">
      <w:pPr>
        <w:pStyle w:val="Obsah3"/>
        <w:tabs>
          <w:tab w:val="right" w:leader="dot" w:pos="10456"/>
        </w:tabs>
        <w:rPr>
          <w:rFonts w:eastAsiaTheme="minorEastAsia" w:cstheme="minorBidi"/>
          <w:noProof/>
          <w:sz w:val="22"/>
          <w:szCs w:val="22"/>
          <w:lang w:eastAsia="cs-CZ"/>
        </w:rPr>
      </w:pPr>
      <w:r>
        <w:rPr>
          <w:noProof/>
        </w:rPr>
        <w:t>5.4.1.  Programy specifické PPRCH pro žáky</w:t>
      </w:r>
      <w:r>
        <w:rPr>
          <w:noProof/>
        </w:rPr>
        <w:tab/>
      </w:r>
      <w:r>
        <w:rPr>
          <w:noProof/>
        </w:rPr>
        <w:fldChar w:fldCharType="begin"/>
      </w:r>
      <w:r>
        <w:rPr>
          <w:noProof/>
        </w:rPr>
        <w:instrText xml:space="preserve"> PAGEREF _Toc83368255 \h </w:instrText>
      </w:r>
      <w:r>
        <w:rPr>
          <w:noProof/>
        </w:rPr>
      </w:r>
      <w:r>
        <w:rPr>
          <w:noProof/>
        </w:rPr>
        <w:fldChar w:fldCharType="separate"/>
      </w:r>
      <w:r w:rsidR="00975379">
        <w:rPr>
          <w:noProof/>
        </w:rPr>
        <w:t>22</w:t>
      </w:r>
      <w:r>
        <w:rPr>
          <w:noProof/>
        </w:rPr>
        <w:fldChar w:fldCharType="end"/>
      </w:r>
    </w:p>
    <w:p w:rsidR="00B969DF" w:rsidRDefault="00B969DF">
      <w:pPr>
        <w:pStyle w:val="Obsah3"/>
        <w:tabs>
          <w:tab w:val="right" w:leader="dot" w:pos="10456"/>
        </w:tabs>
        <w:rPr>
          <w:rFonts w:eastAsiaTheme="minorEastAsia" w:cstheme="minorBidi"/>
          <w:noProof/>
          <w:sz w:val="22"/>
          <w:szCs w:val="22"/>
          <w:lang w:eastAsia="cs-CZ"/>
        </w:rPr>
      </w:pPr>
      <w:r>
        <w:rPr>
          <w:noProof/>
        </w:rPr>
        <w:t>5.4.2. Programy nespecifické PPRCH</w:t>
      </w:r>
      <w:r>
        <w:rPr>
          <w:noProof/>
        </w:rPr>
        <w:tab/>
      </w:r>
      <w:r>
        <w:rPr>
          <w:noProof/>
        </w:rPr>
        <w:fldChar w:fldCharType="begin"/>
      </w:r>
      <w:r>
        <w:rPr>
          <w:noProof/>
        </w:rPr>
        <w:instrText xml:space="preserve"> PAGEREF _Toc83368256 \h </w:instrText>
      </w:r>
      <w:r>
        <w:rPr>
          <w:noProof/>
        </w:rPr>
      </w:r>
      <w:r>
        <w:rPr>
          <w:noProof/>
        </w:rPr>
        <w:fldChar w:fldCharType="separate"/>
      </w:r>
      <w:r w:rsidR="00975379">
        <w:rPr>
          <w:noProof/>
        </w:rPr>
        <w:t>24</w:t>
      </w:r>
      <w:r>
        <w:rPr>
          <w:noProof/>
        </w:rPr>
        <w:fldChar w:fldCharType="end"/>
      </w:r>
    </w:p>
    <w:p w:rsidR="00B969DF" w:rsidRDefault="00B969DF">
      <w:pPr>
        <w:pStyle w:val="Obsah2"/>
        <w:tabs>
          <w:tab w:val="right" w:leader="dot" w:pos="10456"/>
        </w:tabs>
        <w:rPr>
          <w:rFonts w:eastAsiaTheme="minorEastAsia" w:cstheme="minorBidi"/>
          <w:b w:val="0"/>
          <w:bCs w:val="0"/>
          <w:noProof/>
          <w:sz w:val="22"/>
          <w:szCs w:val="22"/>
          <w:lang w:eastAsia="cs-CZ"/>
        </w:rPr>
      </w:pPr>
      <w:r>
        <w:rPr>
          <w:noProof/>
        </w:rPr>
        <w:t>5.5. Rodiče</w:t>
      </w:r>
      <w:r>
        <w:rPr>
          <w:noProof/>
        </w:rPr>
        <w:tab/>
      </w:r>
      <w:r>
        <w:rPr>
          <w:noProof/>
        </w:rPr>
        <w:fldChar w:fldCharType="begin"/>
      </w:r>
      <w:r>
        <w:rPr>
          <w:noProof/>
        </w:rPr>
        <w:instrText xml:space="preserve"> PAGEREF _Toc83368257 \h </w:instrText>
      </w:r>
      <w:r>
        <w:rPr>
          <w:noProof/>
        </w:rPr>
      </w:r>
      <w:r>
        <w:rPr>
          <w:noProof/>
        </w:rPr>
        <w:fldChar w:fldCharType="separate"/>
      </w:r>
      <w:r w:rsidR="00975379">
        <w:rPr>
          <w:noProof/>
        </w:rPr>
        <w:t>25</w:t>
      </w:r>
      <w:r>
        <w:rPr>
          <w:noProof/>
        </w:rPr>
        <w:fldChar w:fldCharType="end"/>
      </w:r>
    </w:p>
    <w:p w:rsidR="00B969DF" w:rsidRDefault="00B969DF">
      <w:pPr>
        <w:pStyle w:val="Obsah1"/>
        <w:tabs>
          <w:tab w:val="right" w:leader="dot" w:pos="10456"/>
        </w:tabs>
        <w:rPr>
          <w:rFonts w:asciiTheme="minorHAnsi" w:eastAsiaTheme="minorEastAsia" w:hAnsiTheme="minorHAnsi" w:cstheme="minorBidi"/>
          <w:b w:val="0"/>
          <w:bCs w:val="0"/>
          <w:caps w:val="0"/>
          <w:noProof/>
          <w:sz w:val="22"/>
          <w:szCs w:val="22"/>
          <w:lang w:eastAsia="cs-CZ"/>
        </w:rPr>
      </w:pPr>
      <w:r>
        <w:rPr>
          <w:noProof/>
        </w:rPr>
        <w:t>6. Evaluace aktivit</w:t>
      </w:r>
      <w:r>
        <w:rPr>
          <w:noProof/>
        </w:rPr>
        <w:tab/>
      </w:r>
      <w:r>
        <w:rPr>
          <w:noProof/>
        </w:rPr>
        <w:fldChar w:fldCharType="begin"/>
      </w:r>
      <w:r>
        <w:rPr>
          <w:noProof/>
        </w:rPr>
        <w:instrText xml:space="preserve"> PAGEREF _Toc83368258 \h </w:instrText>
      </w:r>
      <w:r>
        <w:rPr>
          <w:noProof/>
        </w:rPr>
      </w:r>
      <w:r>
        <w:rPr>
          <w:noProof/>
        </w:rPr>
        <w:fldChar w:fldCharType="separate"/>
      </w:r>
      <w:r w:rsidR="00975379">
        <w:rPr>
          <w:noProof/>
        </w:rPr>
        <w:t>26</w:t>
      </w:r>
      <w:r>
        <w:rPr>
          <w:noProof/>
        </w:rPr>
        <w:fldChar w:fldCharType="end"/>
      </w:r>
    </w:p>
    <w:p w:rsidR="00B969DF" w:rsidRDefault="00B969DF">
      <w:pPr>
        <w:pStyle w:val="Obsah2"/>
        <w:tabs>
          <w:tab w:val="right" w:leader="dot" w:pos="10456"/>
        </w:tabs>
        <w:rPr>
          <w:rFonts w:eastAsiaTheme="minorEastAsia" w:cstheme="minorBidi"/>
          <w:b w:val="0"/>
          <w:bCs w:val="0"/>
          <w:noProof/>
          <w:sz w:val="22"/>
          <w:szCs w:val="22"/>
          <w:lang w:eastAsia="cs-CZ"/>
        </w:rPr>
      </w:pPr>
      <w:r>
        <w:rPr>
          <w:noProof/>
        </w:rPr>
        <w:t>6.1. Zhodnocení preventivních aktivit školy</w:t>
      </w:r>
      <w:r>
        <w:rPr>
          <w:noProof/>
        </w:rPr>
        <w:tab/>
      </w:r>
      <w:r>
        <w:rPr>
          <w:noProof/>
        </w:rPr>
        <w:fldChar w:fldCharType="begin"/>
      </w:r>
      <w:r>
        <w:rPr>
          <w:noProof/>
        </w:rPr>
        <w:instrText xml:space="preserve"> PAGEREF _Toc83368259 \h </w:instrText>
      </w:r>
      <w:r>
        <w:rPr>
          <w:noProof/>
        </w:rPr>
      </w:r>
      <w:r>
        <w:rPr>
          <w:noProof/>
        </w:rPr>
        <w:fldChar w:fldCharType="separate"/>
      </w:r>
      <w:r w:rsidR="00975379">
        <w:rPr>
          <w:noProof/>
        </w:rPr>
        <w:t>27</w:t>
      </w:r>
      <w:r>
        <w:rPr>
          <w:noProof/>
        </w:rPr>
        <w:fldChar w:fldCharType="end"/>
      </w:r>
    </w:p>
    <w:p w:rsidR="00B969DF" w:rsidRDefault="00B969DF">
      <w:pPr>
        <w:pStyle w:val="Obsah2"/>
        <w:tabs>
          <w:tab w:val="right" w:leader="dot" w:pos="10456"/>
        </w:tabs>
        <w:rPr>
          <w:rFonts w:eastAsiaTheme="minorEastAsia" w:cstheme="minorBidi"/>
          <w:b w:val="0"/>
          <w:bCs w:val="0"/>
          <w:noProof/>
          <w:sz w:val="22"/>
          <w:szCs w:val="22"/>
          <w:lang w:eastAsia="cs-CZ"/>
        </w:rPr>
      </w:pPr>
      <w:r>
        <w:rPr>
          <w:noProof/>
        </w:rPr>
        <w:t>6.2. Přehled zrealizovaných akcí PPRCH ve školním roce 2020/2021:</w:t>
      </w:r>
      <w:r>
        <w:rPr>
          <w:noProof/>
        </w:rPr>
        <w:tab/>
      </w:r>
      <w:r>
        <w:rPr>
          <w:noProof/>
        </w:rPr>
        <w:fldChar w:fldCharType="begin"/>
      </w:r>
      <w:r>
        <w:rPr>
          <w:noProof/>
        </w:rPr>
        <w:instrText xml:space="preserve"> PAGEREF _Toc83368260 \h </w:instrText>
      </w:r>
      <w:r>
        <w:rPr>
          <w:noProof/>
        </w:rPr>
      </w:r>
      <w:r>
        <w:rPr>
          <w:noProof/>
        </w:rPr>
        <w:fldChar w:fldCharType="separate"/>
      </w:r>
      <w:r w:rsidR="00975379">
        <w:rPr>
          <w:noProof/>
        </w:rPr>
        <w:t>28</w:t>
      </w:r>
      <w:r>
        <w:rPr>
          <w:noProof/>
        </w:rPr>
        <w:fldChar w:fldCharType="end"/>
      </w:r>
    </w:p>
    <w:p w:rsidR="00B969DF" w:rsidRDefault="00B969DF">
      <w:pPr>
        <w:pStyle w:val="Obsah2"/>
        <w:tabs>
          <w:tab w:val="right" w:leader="dot" w:pos="10456"/>
        </w:tabs>
        <w:rPr>
          <w:rFonts w:eastAsiaTheme="minorEastAsia" w:cstheme="minorBidi"/>
          <w:b w:val="0"/>
          <w:bCs w:val="0"/>
          <w:noProof/>
          <w:sz w:val="22"/>
          <w:szCs w:val="22"/>
          <w:lang w:eastAsia="cs-CZ"/>
        </w:rPr>
      </w:pPr>
      <w:r>
        <w:rPr>
          <w:noProof/>
        </w:rPr>
        <w:t>6.3. Výskyt RCH  ve školním roce 2020/2021 – 1. stupeň/2. stupeň:</w:t>
      </w:r>
      <w:r>
        <w:rPr>
          <w:noProof/>
        </w:rPr>
        <w:tab/>
      </w:r>
      <w:r>
        <w:rPr>
          <w:noProof/>
        </w:rPr>
        <w:fldChar w:fldCharType="begin"/>
      </w:r>
      <w:r>
        <w:rPr>
          <w:noProof/>
        </w:rPr>
        <w:instrText xml:space="preserve"> PAGEREF _Toc83368261 \h </w:instrText>
      </w:r>
      <w:r>
        <w:rPr>
          <w:noProof/>
        </w:rPr>
      </w:r>
      <w:r>
        <w:rPr>
          <w:noProof/>
        </w:rPr>
        <w:fldChar w:fldCharType="separate"/>
      </w:r>
      <w:r w:rsidR="00975379">
        <w:rPr>
          <w:noProof/>
        </w:rPr>
        <w:t>29</w:t>
      </w:r>
      <w:r>
        <w:rPr>
          <w:noProof/>
        </w:rPr>
        <w:fldChar w:fldCharType="end"/>
      </w:r>
    </w:p>
    <w:p w:rsidR="00B969DF" w:rsidRDefault="00B969DF">
      <w:pPr>
        <w:pStyle w:val="Obsah2"/>
        <w:tabs>
          <w:tab w:val="right" w:leader="dot" w:pos="10456"/>
        </w:tabs>
        <w:rPr>
          <w:rFonts w:eastAsiaTheme="minorEastAsia" w:cstheme="minorBidi"/>
          <w:b w:val="0"/>
          <w:bCs w:val="0"/>
          <w:noProof/>
          <w:sz w:val="22"/>
          <w:szCs w:val="22"/>
          <w:lang w:eastAsia="cs-CZ"/>
        </w:rPr>
      </w:pPr>
      <w:r>
        <w:rPr>
          <w:noProof/>
        </w:rPr>
        <w:t>6.4. Shrnutí evaluace</w:t>
      </w:r>
      <w:r>
        <w:rPr>
          <w:noProof/>
        </w:rPr>
        <w:tab/>
      </w:r>
      <w:r>
        <w:rPr>
          <w:noProof/>
        </w:rPr>
        <w:fldChar w:fldCharType="begin"/>
      </w:r>
      <w:r>
        <w:rPr>
          <w:noProof/>
        </w:rPr>
        <w:instrText xml:space="preserve"> PAGEREF _Toc83368262 \h </w:instrText>
      </w:r>
      <w:r>
        <w:rPr>
          <w:noProof/>
        </w:rPr>
      </w:r>
      <w:r>
        <w:rPr>
          <w:noProof/>
        </w:rPr>
        <w:fldChar w:fldCharType="separate"/>
      </w:r>
      <w:r w:rsidR="00975379">
        <w:rPr>
          <w:noProof/>
        </w:rPr>
        <w:t>29</w:t>
      </w:r>
      <w:r>
        <w:rPr>
          <w:noProof/>
        </w:rPr>
        <w:fldChar w:fldCharType="end"/>
      </w:r>
    </w:p>
    <w:p w:rsidR="00B969DF" w:rsidRDefault="00B969DF">
      <w:pPr>
        <w:pStyle w:val="Obsah1"/>
        <w:tabs>
          <w:tab w:val="right" w:leader="dot" w:pos="10456"/>
        </w:tabs>
        <w:rPr>
          <w:rFonts w:asciiTheme="minorHAnsi" w:eastAsiaTheme="minorEastAsia" w:hAnsiTheme="minorHAnsi" w:cstheme="minorBidi"/>
          <w:b w:val="0"/>
          <w:bCs w:val="0"/>
          <w:caps w:val="0"/>
          <w:noProof/>
          <w:sz w:val="22"/>
          <w:szCs w:val="22"/>
          <w:lang w:eastAsia="cs-CZ"/>
        </w:rPr>
      </w:pPr>
      <w:r>
        <w:rPr>
          <w:noProof/>
        </w:rPr>
        <w:t>7. Legislativa</w:t>
      </w:r>
      <w:r>
        <w:rPr>
          <w:noProof/>
        </w:rPr>
        <w:tab/>
      </w:r>
      <w:r>
        <w:rPr>
          <w:noProof/>
        </w:rPr>
        <w:fldChar w:fldCharType="begin"/>
      </w:r>
      <w:r>
        <w:rPr>
          <w:noProof/>
        </w:rPr>
        <w:instrText xml:space="preserve"> PAGEREF _Toc83368263 \h </w:instrText>
      </w:r>
      <w:r>
        <w:rPr>
          <w:noProof/>
        </w:rPr>
      </w:r>
      <w:r>
        <w:rPr>
          <w:noProof/>
        </w:rPr>
        <w:fldChar w:fldCharType="separate"/>
      </w:r>
      <w:r w:rsidR="00975379">
        <w:rPr>
          <w:noProof/>
        </w:rPr>
        <w:t>30</w:t>
      </w:r>
      <w:r>
        <w:rPr>
          <w:noProof/>
        </w:rPr>
        <w:fldChar w:fldCharType="end"/>
      </w:r>
    </w:p>
    <w:p w:rsidR="00B969DF" w:rsidRDefault="00B969DF">
      <w:pPr>
        <w:pStyle w:val="Obsah2"/>
        <w:tabs>
          <w:tab w:val="right" w:leader="dot" w:pos="10456"/>
        </w:tabs>
        <w:rPr>
          <w:rFonts w:eastAsiaTheme="minorEastAsia" w:cstheme="minorBidi"/>
          <w:b w:val="0"/>
          <w:bCs w:val="0"/>
          <w:noProof/>
          <w:sz w:val="22"/>
          <w:szCs w:val="22"/>
          <w:lang w:eastAsia="cs-CZ"/>
        </w:rPr>
      </w:pPr>
      <w:r>
        <w:rPr>
          <w:noProof/>
        </w:rPr>
        <w:t>7.1. Strategie</w:t>
      </w:r>
      <w:r>
        <w:rPr>
          <w:noProof/>
        </w:rPr>
        <w:tab/>
      </w:r>
      <w:r>
        <w:rPr>
          <w:noProof/>
        </w:rPr>
        <w:fldChar w:fldCharType="begin"/>
      </w:r>
      <w:r>
        <w:rPr>
          <w:noProof/>
        </w:rPr>
        <w:instrText xml:space="preserve"> PAGEREF _Toc83368264 \h </w:instrText>
      </w:r>
      <w:r>
        <w:rPr>
          <w:noProof/>
        </w:rPr>
      </w:r>
      <w:r>
        <w:rPr>
          <w:noProof/>
        </w:rPr>
        <w:fldChar w:fldCharType="separate"/>
      </w:r>
      <w:r w:rsidR="00975379">
        <w:rPr>
          <w:noProof/>
        </w:rPr>
        <w:t>30</w:t>
      </w:r>
      <w:r>
        <w:rPr>
          <w:noProof/>
        </w:rPr>
        <w:fldChar w:fldCharType="end"/>
      </w:r>
    </w:p>
    <w:p w:rsidR="00B969DF" w:rsidRDefault="00B969DF">
      <w:pPr>
        <w:pStyle w:val="Obsah2"/>
        <w:tabs>
          <w:tab w:val="right" w:leader="dot" w:pos="10456"/>
        </w:tabs>
        <w:rPr>
          <w:rFonts w:eastAsiaTheme="minorEastAsia" w:cstheme="minorBidi"/>
          <w:b w:val="0"/>
          <w:bCs w:val="0"/>
          <w:noProof/>
          <w:sz w:val="22"/>
          <w:szCs w:val="22"/>
          <w:lang w:eastAsia="cs-CZ"/>
        </w:rPr>
      </w:pPr>
      <w:r>
        <w:rPr>
          <w:noProof/>
        </w:rPr>
        <w:t>7.2. Zákony</w:t>
      </w:r>
      <w:r>
        <w:rPr>
          <w:noProof/>
        </w:rPr>
        <w:tab/>
      </w:r>
      <w:r>
        <w:rPr>
          <w:noProof/>
        </w:rPr>
        <w:fldChar w:fldCharType="begin"/>
      </w:r>
      <w:r>
        <w:rPr>
          <w:noProof/>
        </w:rPr>
        <w:instrText xml:space="preserve"> PAGEREF _Toc83368265 \h </w:instrText>
      </w:r>
      <w:r>
        <w:rPr>
          <w:noProof/>
        </w:rPr>
      </w:r>
      <w:r>
        <w:rPr>
          <w:noProof/>
        </w:rPr>
        <w:fldChar w:fldCharType="separate"/>
      </w:r>
      <w:r w:rsidR="00975379">
        <w:rPr>
          <w:noProof/>
        </w:rPr>
        <w:t>30</w:t>
      </w:r>
      <w:r>
        <w:rPr>
          <w:noProof/>
        </w:rPr>
        <w:fldChar w:fldCharType="end"/>
      </w:r>
    </w:p>
    <w:p w:rsidR="00B969DF" w:rsidRDefault="00B969DF">
      <w:pPr>
        <w:pStyle w:val="Obsah2"/>
        <w:tabs>
          <w:tab w:val="right" w:leader="dot" w:pos="10456"/>
        </w:tabs>
        <w:rPr>
          <w:rFonts w:eastAsiaTheme="minorEastAsia" w:cstheme="minorBidi"/>
          <w:b w:val="0"/>
          <w:bCs w:val="0"/>
          <w:noProof/>
          <w:sz w:val="22"/>
          <w:szCs w:val="22"/>
          <w:lang w:eastAsia="cs-CZ"/>
        </w:rPr>
      </w:pPr>
      <w:r>
        <w:rPr>
          <w:noProof/>
        </w:rPr>
        <w:t>7.3. Vyhlášky</w:t>
      </w:r>
      <w:r>
        <w:rPr>
          <w:noProof/>
        </w:rPr>
        <w:tab/>
      </w:r>
      <w:r>
        <w:rPr>
          <w:noProof/>
        </w:rPr>
        <w:fldChar w:fldCharType="begin"/>
      </w:r>
      <w:r>
        <w:rPr>
          <w:noProof/>
        </w:rPr>
        <w:instrText xml:space="preserve"> PAGEREF _Toc83368266 \h </w:instrText>
      </w:r>
      <w:r>
        <w:rPr>
          <w:noProof/>
        </w:rPr>
      </w:r>
      <w:r>
        <w:rPr>
          <w:noProof/>
        </w:rPr>
        <w:fldChar w:fldCharType="separate"/>
      </w:r>
      <w:r w:rsidR="00975379">
        <w:rPr>
          <w:noProof/>
        </w:rPr>
        <w:t>31</w:t>
      </w:r>
      <w:r>
        <w:rPr>
          <w:noProof/>
        </w:rPr>
        <w:fldChar w:fldCharType="end"/>
      </w:r>
    </w:p>
    <w:p w:rsidR="00B969DF" w:rsidRDefault="00B969DF">
      <w:pPr>
        <w:pStyle w:val="Obsah2"/>
        <w:tabs>
          <w:tab w:val="right" w:leader="dot" w:pos="10456"/>
        </w:tabs>
        <w:rPr>
          <w:rFonts w:eastAsiaTheme="minorEastAsia" w:cstheme="minorBidi"/>
          <w:b w:val="0"/>
          <w:bCs w:val="0"/>
          <w:noProof/>
          <w:sz w:val="22"/>
          <w:szCs w:val="22"/>
          <w:lang w:eastAsia="cs-CZ"/>
        </w:rPr>
      </w:pPr>
      <w:r>
        <w:rPr>
          <w:noProof/>
        </w:rPr>
        <w:t>7.4. Metodické pokyny a doporučení</w:t>
      </w:r>
      <w:r>
        <w:rPr>
          <w:noProof/>
        </w:rPr>
        <w:tab/>
      </w:r>
      <w:r>
        <w:rPr>
          <w:noProof/>
        </w:rPr>
        <w:fldChar w:fldCharType="begin"/>
      </w:r>
      <w:r>
        <w:rPr>
          <w:noProof/>
        </w:rPr>
        <w:instrText xml:space="preserve"> PAGEREF _Toc83368267 \h </w:instrText>
      </w:r>
      <w:r>
        <w:rPr>
          <w:noProof/>
        </w:rPr>
      </w:r>
      <w:r>
        <w:rPr>
          <w:noProof/>
        </w:rPr>
        <w:fldChar w:fldCharType="separate"/>
      </w:r>
      <w:r w:rsidR="00975379">
        <w:rPr>
          <w:noProof/>
        </w:rPr>
        <w:t>32</w:t>
      </w:r>
      <w:r>
        <w:rPr>
          <w:noProof/>
        </w:rPr>
        <w:fldChar w:fldCharType="end"/>
      </w:r>
    </w:p>
    <w:p w:rsidR="00B969DF" w:rsidRDefault="00B969DF">
      <w:pPr>
        <w:pStyle w:val="Obsah1"/>
        <w:tabs>
          <w:tab w:val="right" w:leader="dot" w:pos="10456"/>
        </w:tabs>
        <w:rPr>
          <w:rFonts w:asciiTheme="minorHAnsi" w:eastAsiaTheme="minorEastAsia" w:hAnsiTheme="minorHAnsi" w:cstheme="minorBidi"/>
          <w:b w:val="0"/>
          <w:bCs w:val="0"/>
          <w:caps w:val="0"/>
          <w:noProof/>
          <w:sz w:val="22"/>
          <w:szCs w:val="22"/>
          <w:lang w:eastAsia="cs-CZ"/>
        </w:rPr>
      </w:pPr>
      <w:r>
        <w:rPr>
          <w:noProof/>
        </w:rPr>
        <w:t>8. Zdroje informací</w:t>
      </w:r>
      <w:r>
        <w:rPr>
          <w:noProof/>
        </w:rPr>
        <w:tab/>
      </w:r>
      <w:r>
        <w:rPr>
          <w:noProof/>
        </w:rPr>
        <w:fldChar w:fldCharType="begin"/>
      </w:r>
      <w:r>
        <w:rPr>
          <w:noProof/>
        </w:rPr>
        <w:instrText xml:space="preserve"> PAGEREF _Toc83368268 \h </w:instrText>
      </w:r>
      <w:r>
        <w:rPr>
          <w:noProof/>
        </w:rPr>
      </w:r>
      <w:r>
        <w:rPr>
          <w:noProof/>
        </w:rPr>
        <w:fldChar w:fldCharType="separate"/>
      </w:r>
      <w:r w:rsidR="00975379">
        <w:rPr>
          <w:noProof/>
        </w:rPr>
        <w:t>33</w:t>
      </w:r>
      <w:r>
        <w:rPr>
          <w:noProof/>
        </w:rPr>
        <w:fldChar w:fldCharType="end"/>
      </w:r>
    </w:p>
    <w:p w:rsidR="00B969DF" w:rsidRDefault="00B969DF">
      <w:pPr>
        <w:pStyle w:val="Obsah2"/>
        <w:tabs>
          <w:tab w:val="right" w:leader="dot" w:pos="10456"/>
        </w:tabs>
        <w:rPr>
          <w:rFonts w:eastAsiaTheme="minorEastAsia" w:cstheme="minorBidi"/>
          <w:b w:val="0"/>
          <w:bCs w:val="0"/>
          <w:noProof/>
          <w:sz w:val="22"/>
          <w:szCs w:val="22"/>
          <w:lang w:eastAsia="cs-CZ"/>
        </w:rPr>
      </w:pPr>
      <w:r>
        <w:rPr>
          <w:noProof/>
        </w:rPr>
        <w:t>8.1. Vnitřní zdroje</w:t>
      </w:r>
      <w:r>
        <w:rPr>
          <w:noProof/>
        </w:rPr>
        <w:tab/>
      </w:r>
      <w:r>
        <w:rPr>
          <w:noProof/>
        </w:rPr>
        <w:fldChar w:fldCharType="begin"/>
      </w:r>
      <w:r>
        <w:rPr>
          <w:noProof/>
        </w:rPr>
        <w:instrText xml:space="preserve"> PAGEREF _Toc83368269 \h </w:instrText>
      </w:r>
      <w:r>
        <w:rPr>
          <w:noProof/>
        </w:rPr>
      </w:r>
      <w:r>
        <w:rPr>
          <w:noProof/>
        </w:rPr>
        <w:fldChar w:fldCharType="separate"/>
      </w:r>
      <w:r w:rsidR="00975379">
        <w:rPr>
          <w:noProof/>
        </w:rPr>
        <w:t>33</w:t>
      </w:r>
      <w:r>
        <w:rPr>
          <w:noProof/>
        </w:rPr>
        <w:fldChar w:fldCharType="end"/>
      </w:r>
    </w:p>
    <w:p w:rsidR="00B969DF" w:rsidRDefault="00B969DF">
      <w:pPr>
        <w:pStyle w:val="Obsah3"/>
        <w:tabs>
          <w:tab w:val="right" w:leader="dot" w:pos="10456"/>
        </w:tabs>
        <w:rPr>
          <w:rFonts w:eastAsiaTheme="minorEastAsia" w:cstheme="minorBidi"/>
          <w:noProof/>
          <w:sz w:val="22"/>
          <w:szCs w:val="22"/>
          <w:lang w:eastAsia="cs-CZ"/>
        </w:rPr>
      </w:pPr>
      <w:r>
        <w:rPr>
          <w:noProof/>
        </w:rPr>
        <w:t>8.1.1. Školní řád</w:t>
      </w:r>
      <w:r>
        <w:rPr>
          <w:noProof/>
        </w:rPr>
        <w:tab/>
      </w:r>
      <w:r>
        <w:rPr>
          <w:noProof/>
        </w:rPr>
        <w:fldChar w:fldCharType="begin"/>
      </w:r>
      <w:r>
        <w:rPr>
          <w:noProof/>
        </w:rPr>
        <w:instrText xml:space="preserve"> PAGEREF _Toc83368270 \h </w:instrText>
      </w:r>
      <w:r>
        <w:rPr>
          <w:noProof/>
        </w:rPr>
      </w:r>
      <w:r>
        <w:rPr>
          <w:noProof/>
        </w:rPr>
        <w:fldChar w:fldCharType="separate"/>
      </w:r>
      <w:r w:rsidR="00975379">
        <w:rPr>
          <w:noProof/>
        </w:rPr>
        <w:t>33</w:t>
      </w:r>
      <w:r>
        <w:rPr>
          <w:noProof/>
        </w:rPr>
        <w:fldChar w:fldCharType="end"/>
      </w:r>
    </w:p>
    <w:p w:rsidR="00B969DF" w:rsidRDefault="00B969DF">
      <w:pPr>
        <w:pStyle w:val="Obsah3"/>
        <w:tabs>
          <w:tab w:val="right" w:leader="dot" w:pos="10456"/>
        </w:tabs>
        <w:rPr>
          <w:rFonts w:eastAsiaTheme="minorEastAsia" w:cstheme="minorBidi"/>
          <w:noProof/>
          <w:sz w:val="22"/>
          <w:szCs w:val="22"/>
          <w:lang w:eastAsia="cs-CZ"/>
        </w:rPr>
      </w:pPr>
      <w:r>
        <w:rPr>
          <w:noProof/>
        </w:rPr>
        <w:t>8.1.2. Webové stránky školy</w:t>
      </w:r>
      <w:r>
        <w:rPr>
          <w:noProof/>
        </w:rPr>
        <w:tab/>
      </w:r>
      <w:r>
        <w:rPr>
          <w:noProof/>
        </w:rPr>
        <w:fldChar w:fldCharType="begin"/>
      </w:r>
      <w:r>
        <w:rPr>
          <w:noProof/>
        </w:rPr>
        <w:instrText xml:space="preserve"> PAGEREF _Toc83368271 \h </w:instrText>
      </w:r>
      <w:r>
        <w:rPr>
          <w:noProof/>
        </w:rPr>
      </w:r>
      <w:r>
        <w:rPr>
          <w:noProof/>
        </w:rPr>
        <w:fldChar w:fldCharType="separate"/>
      </w:r>
      <w:r w:rsidR="00975379">
        <w:rPr>
          <w:noProof/>
        </w:rPr>
        <w:t>34</w:t>
      </w:r>
      <w:r>
        <w:rPr>
          <w:noProof/>
        </w:rPr>
        <w:fldChar w:fldCharType="end"/>
      </w:r>
    </w:p>
    <w:p w:rsidR="00B969DF" w:rsidRDefault="00B969DF">
      <w:pPr>
        <w:pStyle w:val="Obsah3"/>
        <w:tabs>
          <w:tab w:val="left" w:pos="960"/>
          <w:tab w:val="right" w:leader="dot" w:pos="10456"/>
        </w:tabs>
        <w:rPr>
          <w:rFonts w:eastAsiaTheme="minorEastAsia" w:cstheme="minorBidi"/>
          <w:noProof/>
          <w:sz w:val="22"/>
          <w:szCs w:val="22"/>
          <w:lang w:eastAsia="cs-CZ"/>
        </w:rPr>
      </w:pPr>
      <w:r>
        <w:rPr>
          <w:noProof/>
        </w:rPr>
        <w:t>8.1.3.</w:t>
      </w:r>
      <w:r>
        <w:rPr>
          <w:rFonts w:eastAsiaTheme="minorEastAsia" w:cstheme="minorBidi"/>
          <w:noProof/>
          <w:sz w:val="22"/>
          <w:szCs w:val="22"/>
          <w:lang w:eastAsia="cs-CZ"/>
        </w:rPr>
        <w:tab/>
      </w:r>
      <w:r>
        <w:rPr>
          <w:noProof/>
        </w:rPr>
        <w:t>Systém Edupage</w:t>
      </w:r>
      <w:r>
        <w:rPr>
          <w:noProof/>
        </w:rPr>
        <w:tab/>
      </w:r>
      <w:r>
        <w:rPr>
          <w:noProof/>
        </w:rPr>
        <w:fldChar w:fldCharType="begin"/>
      </w:r>
      <w:r>
        <w:rPr>
          <w:noProof/>
        </w:rPr>
        <w:instrText xml:space="preserve"> PAGEREF _Toc83368272 \h </w:instrText>
      </w:r>
      <w:r>
        <w:rPr>
          <w:noProof/>
        </w:rPr>
      </w:r>
      <w:r>
        <w:rPr>
          <w:noProof/>
        </w:rPr>
        <w:fldChar w:fldCharType="separate"/>
      </w:r>
      <w:r w:rsidR="00975379">
        <w:rPr>
          <w:noProof/>
        </w:rPr>
        <w:t>34</w:t>
      </w:r>
      <w:r>
        <w:rPr>
          <w:noProof/>
        </w:rPr>
        <w:fldChar w:fldCharType="end"/>
      </w:r>
    </w:p>
    <w:p w:rsidR="00B969DF" w:rsidRDefault="00B969DF">
      <w:pPr>
        <w:pStyle w:val="Obsah3"/>
        <w:tabs>
          <w:tab w:val="right" w:leader="dot" w:pos="10456"/>
        </w:tabs>
        <w:rPr>
          <w:rFonts w:eastAsiaTheme="minorEastAsia" w:cstheme="minorBidi"/>
          <w:noProof/>
          <w:sz w:val="22"/>
          <w:szCs w:val="22"/>
          <w:lang w:eastAsia="cs-CZ"/>
        </w:rPr>
      </w:pPr>
      <w:r>
        <w:rPr>
          <w:noProof/>
        </w:rPr>
        <w:t>8.1.4. Knihovnička ŠMP</w:t>
      </w:r>
      <w:r>
        <w:rPr>
          <w:noProof/>
        </w:rPr>
        <w:tab/>
      </w:r>
      <w:r>
        <w:rPr>
          <w:noProof/>
        </w:rPr>
        <w:fldChar w:fldCharType="begin"/>
      </w:r>
      <w:r>
        <w:rPr>
          <w:noProof/>
        </w:rPr>
        <w:instrText xml:space="preserve"> PAGEREF _Toc83368273 \h </w:instrText>
      </w:r>
      <w:r>
        <w:rPr>
          <w:noProof/>
        </w:rPr>
      </w:r>
      <w:r>
        <w:rPr>
          <w:noProof/>
        </w:rPr>
        <w:fldChar w:fldCharType="separate"/>
      </w:r>
      <w:r w:rsidR="00975379">
        <w:rPr>
          <w:noProof/>
        </w:rPr>
        <w:t>34</w:t>
      </w:r>
      <w:r>
        <w:rPr>
          <w:noProof/>
        </w:rPr>
        <w:fldChar w:fldCharType="end"/>
      </w:r>
    </w:p>
    <w:p w:rsidR="00B969DF" w:rsidRDefault="00B969DF">
      <w:pPr>
        <w:pStyle w:val="Obsah2"/>
        <w:tabs>
          <w:tab w:val="right" w:leader="dot" w:pos="10456"/>
        </w:tabs>
        <w:rPr>
          <w:rFonts w:eastAsiaTheme="minorEastAsia" w:cstheme="minorBidi"/>
          <w:b w:val="0"/>
          <w:bCs w:val="0"/>
          <w:noProof/>
          <w:sz w:val="22"/>
          <w:szCs w:val="22"/>
          <w:lang w:eastAsia="cs-CZ"/>
        </w:rPr>
      </w:pPr>
      <w:r>
        <w:rPr>
          <w:noProof/>
        </w:rPr>
        <w:t>8.2. Vnější zdroje</w:t>
      </w:r>
      <w:r>
        <w:rPr>
          <w:noProof/>
        </w:rPr>
        <w:tab/>
      </w:r>
      <w:r>
        <w:rPr>
          <w:noProof/>
        </w:rPr>
        <w:fldChar w:fldCharType="begin"/>
      </w:r>
      <w:r>
        <w:rPr>
          <w:noProof/>
        </w:rPr>
        <w:instrText xml:space="preserve"> PAGEREF _Toc83368274 \h </w:instrText>
      </w:r>
      <w:r>
        <w:rPr>
          <w:noProof/>
        </w:rPr>
      </w:r>
      <w:r>
        <w:rPr>
          <w:noProof/>
        </w:rPr>
        <w:fldChar w:fldCharType="separate"/>
      </w:r>
      <w:r w:rsidR="00975379">
        <w:rPr>
          <w:noProof/>
        </w:rPr>
        <w:t>35</w:t>
      </w:r>
      <w:r>
        <w:rPr>
          <w:noProof/>
        </w:rPr>
        <w:fldChar w:fldCharType="end"/>
      </w:r>
    </w:p>
    <w:p w:rsidR="00B969DF" w:rsidRDefault="00B969DF">
      <w:pPr>
        <w:pStyle w:val="Obsah3"/>
        <w:tabs>
          <w:tab w:val="right" w:leader="dot" w:pos="10456"/>
        </w:tabs>
        <w:rPr>
          <w:rFonts w:eastAsiaTheme="minorEastAsia" w:cstheme="minorBidi"/>
          <w:noProof/>
          <w:sz w:val="22"/>
          <w:szCs w:val="22"/>
          <w:lang w:eastAsia="cs-CZ"/>
        </w:rPr>
      </w:pPr>
      <w:r>
        <w:rPr>
          <w:noProof/>
        </w:rPr>
        <w:t>8.2.1. Seznam některých odkazů na webové stránky s problematikou rizikového chování</w:t>
      </w:r>
      <w:r>
        <w:rPr>
          <w:noProof/>
        </w:rPr>
        <w:tab/>
      </w:r>
      <w:r>
        <w:rPr>
          <w:noProof/>
        </w:rPr>
        <w:fldChar w:fldCharType="begin"/>
      </w:r>
      <w:r>
        <w:rPr>
          <w:noProof/>
        </w:rPr>
        <w:instrText xml:space="preserve"> PAGEREF _Toc83368275 \h </w:instrText>
      </w:r>
      <w:r>
        <w:rPr>
          <w:noProof/>
        </w:rPr>
      </w:r>
      <w:r>
        <w:rPr>
          <w:noProof/>
        </w:rPr>
        <w:fldChar w:fldCharType="separate"/>
      </w:r>
      <w:r w:rsidR="00975379">
        <w:rPr>
          <w:noProof/>
        </w:rPr>
        <w:t>35</w:t>
      </w:r>
      <w:r>
        <w:rPr>
          <w:noProof/>
        </w:rPr>
        <w:fldChar w:fldCharType="end"/>
      </w:r>
    </w:p>
    <w:p w:rsidR="00B969DF" w:rsidRDefault="00B969DF">
      <w:pPr>
        <w:pStyle w:val="Obsah3"/>
        <w:tabs>
          <w:tab w:val="right" w:leader="dot" w:pos="10456"/>
        </w:tabs>
        <w:rPr>
          <w:rFonts w:eastAsiaTheme="minorEastAsia" w:cstheme="minorBidi"/>
          <w:noProof/>
          <w:sz w:val="22"/>
          <w:szCs w:val="22"/>
          <w:lang w:eastAsia="cs-CZ"/>
        </w:rPr>
      </w:pPr>
      <w:r>
        <w:rPr>
          <w:noProof/>
        </w:rPr>
        <w:t>8.2.2. Kontakty na orgány místní správy, samosprávy a insittuce</w:t>
      </w:r>
      <w:r>
        <w:rPr>
          <w:noProof/>
        </w:rPr>
        <w:tab/>
      </w:r>
      <w:r>
        <w:rPr>
          <w:noProof/>
        </w:rPr>
        <w:fldChar w:fldCharType="begin"/>
      </w:r>
      <w:r>
        <w:rPr>
          <w:noProof/>
        </w:rPr>
        <w:instrText xml:space="preserve"> PAGEREF _Toc83368276 \h </w:instrText>
      </w:r>
      <w:r>
        <w:rPr>
          <w:noProof/>
        </w:rPr>
      </w:r>
      <w:r>
        <w:rPr>
          <w:noProof/>
        </w:rPr>
        <w:fldChar w:fldCharType="separate"/>
      </w:r>
      <w:r w:rsidR="00975379">
        <w:rPr>
          <w:noProof/>
        </w:rPr>
        <w:t>36</w:t>
      </w:r>
      <w:r>
        <w:rPr>
          <w:noProof/>
        </w:rPr>
        <w:fldChar w:fldCharType="end"/>
      </w:r>
    </w:p>
    <w:p w:rsidR="00B969DF" w:rsidRDefault="00B969DF">
      <w:pPr>
        <w:pStyle w:val="Obsah1"/>
        <w:tabs>
          <w:tab w:val="left" w:pos="480"/>
          <w:tab w:val="right" w:leader="dot" w:pos="10456"/>
        </w:tabs>
        <w:rPr>
          <w:rFonts w:asciiTheme="minorHAnsi" w:eastAsiaTheme="minorEastAsia" w:hAnsiTheme="minorHAnsi" w:cstheme="minorBidi"/>
          <w:b w:val="0"/>
          <w:bCs w:val="0"/>
          <w:caps w:val="0"/>
          <w:noProof/>
          <w:sz w:val="22"/>
          <w:szCs w:val="22"/>
          <w:lang w:eastAsia="cs-CZ"/>
        </w:rPr>
      </w:pPr>
      <w:r>
        <w:rPr>
          <w:noProof/>
        </w:rPr>
        <w:lastRenderedPageBreak/>
        <w:t>9.</w:t>
      </w:r>
      <w:r>
        <w:rPr>
          <w:rFonts w:asciiTheme="minorHAnsi" w:eastAsiaTheme="minorEastAsia" w:hAnsiTheme="minorHAnsi" w:cstheme="minorBidi"/>
          <w:b w:val="0"/>
          <w:bCs w:val="0"/>
          <w:caps w:val="0"/>
          <w:noProof/>
          <w:sz w:val="22"/>
          <w:szCs w:val="22"/>
          <w:lang w:eastAsia="cs-CZ"/>
        </w:rPr>
        <w:tab/>
      </w:r>
      <w:r>
        <w:rPr>
          <w:noProof/>
        </w:rPr>
        <w:t>ZÁVĚR</w:t>
      </w:r>
      <w:r>
        <w:rPr>
          <w:noProof/>
        </w:rPr>
        <w:tab/>
      </w:r>
      <w:r>
        <w:rPr>
          <w:noProof/>
        </w:rPr>
        <w:fldChar w:fldCharType="begin"/>
      </w:r>
      <w:r>
        <w:rPr>
          <w:noProof/>
        </w:rPr>
        <w:instrText xml:space="preserve"> PAGEREF _Toc83368277 \h </w:instrText>
      </w:r>
      <w:r>
        <w:rPr>
          <w:noProof/>
        </w:rPr>
      </w:r>
      <w:r>
        <w:rPr>
          <w:noProof/>
        </w:rPr>
        <w:fldChar w:fldCharType="separate"/>
      </w:r>
      <w:r w:rsidR="00975379">
        <w:rPr>
          <w:noProof/>
        </w:rPr>
        <w:t>37</w:t>
      </w:r>
      <w:r>
        <w:rPr>
          <w:noProof/>
        </w:rPr>
        <w:fldChar w:fldCharType="end"/>
      </w:r>
    </w:p>
    <w:p w:rsidR="00B969DF" w:rsidRDefault="00B969DF">
      <w:pPr>
        <w:pStyle w:val="Obsah1"/>
        <w:tabs>
          <w:tab w:val="left" w:pos="720"/>
          <w:tab w:val="right" w:leader="dot" w:pos="10456"/>
        </w:tabs>
        <w:rPr>
          <w:rFonts w:asciiTheme="minorHAnsi" w:eastAsiaTheme="minorEastAsia" w:hAnsiTheme="minorHAnsi" w:cstheme="minorBidi"/>
          <w:b w:val="0"/>
          <w:bCs w:val="0"/>
          <w:caps w:val="0"/>
          <w:noProof/>
          <w:sz w:val="22"/>
          <w:szCs w:val="22"/>
          <w:lang w:eastAsia="cs-CZ"/>
        </w:rPr>
      </w:pPr>
      <w:r>
        <w:rPr>
          <w:noProof/>
        </w:rPr>
        <w:t>10.</w:t>
      </w:r>
      <w:r>
        <w:rPr>
          <w:rFonts w:asciiTheme="minorHAnsi" w:eastAsiaTheme="minorEastAsia" w:hAnsiTheme="minorHAnsi" w:cstheme="minorBidi"/>
          <w:b w:val="0"/>
          <w:bCs w:val="0"/>
          <w:caps w:val="0"/>
          <w:noProof/>
          <w:sz w:val="22"/>
          <w:szCs w:val="22"/>
          <w:lang w:eastAsia="cs-CZ"/>
        </w:rPr>
        <w:tab/>
      </w:r>
      <w:r>
        <w:rPr>
          <w:noProof/>
        </w:rPr>
        <w:t>Seznam použitých zkratek</w:t>
      </w:r>
      <w:r>
        <w:rPr>
          <w:noProof/>
        </w:rPr>
        <w:tab/>
      </w:r>
      <w:r>
        <w:rPr>
          <w:noProof/>
        </w:rPr>
        <w:fldChar w:fldCharType="begin"/>
      </w:r>
      <w:r>
        <w:rPr>
          <w:noProof/>
        </w:rPr>
        <w:instrText xml:space="preserve"> PAGEREF _Toc83368278 \h </w:instrText>
      </w:r>
      <w:r>
        <w:rPr>
          <w:noProof/>
        </w:rPr>
      </w:r>
      <w:r>
        <w:rPr>
          <w:noProof/>
        </w:rPr>
        <w:fldChar w:fldCharType="separate"/>
      </w:r>
      <w:r w:rsidR="00975379">
        <w:rPr>
          <w:noProof/>
        </w:rPr>
        <w:t>38</w:t>
      </w:r>
      <w:r>
        <w:rPr>
          <w:noProof/>
        </w:rPr>
        <w:fldChar w:fldCharType="end"/>
      </w:r>
    </w:p>
    <w:p w:rsidR="00B969DF" w:rsidRDefault="00B969DF">
      <w:pPr>
        <w:pStyle w:val="Obsah1"/>
        <w:tabs>
          <w:tab w:val="left" w:pos="720"/>
          <w:tab w:val="right" w:leader="dot" w:pos="10456"/>
        </w:tabs>
        <w:rPr>
          <w:rFonts w:asciiTheme="minorHAnsi" w:eastAsiaTheme="minorEastAsia" w:hAnsiTheme="minorHAnsi" w:cstheme="minorBidi"/>
          <w:b w:val="0"/>
          <w:bCs w:val="0"/>
          <w:caps w:val="0"/>
          <w:noProof/>
          <w:sz w:val="22"/>
          <w:szCs w:val="22"/>
          <w:lang w:eastAsia="cs-CZ"/>
        </w:rPr>
      </w:pPr>
      <w:r>
        <w:rPr>
          <w:noProof/>
        </w:rPr>
        <w:t>11.</w:t>
      </w:r>
      <w:r>
        <w:rPr>
          <w:rFonts w:asciiTheme="minorHAnsi" w:eastAsiaTheme="minorEastAsia" w:hAnsiTheme="minorHAnsi" w:cstheme="minorBidi"/>
          <w:b w:val="0"/>
          <w:bCs w:val="0"/>
          <w:caps w:val="0"/>
          <w:noProof/>
          <w:sz w:val="22"/>
          <w:szCs w:val="22"/>
          <w:lang w:eastAsia="cs-CZ"/>
        </w:rPr>
        <w:tab/>
      </w:r>
      <w:r>
        <w:rPr>
          <w:noProof/>
        </w:rPr>
        <w:t>Přílohy</w:t>
      </w:r>
      <w:r>
        <w:rPr>
          <w:noProof/>
        </w:rPr>
        <w:tab/>
      </w:r>
      <w:r>
        <w:rPr>
          <w:noProof/>
        </w:rPr>
        <w:fldChar w:fldCharType="begin"/>
      </w:r>
      <w:r>
        <w:rPr>
          <w:noProof/>
        </w:rPr>
        <w:instrText xml:space="preserve"> PAGEREF _Toc83368279 \h </w:instrText>
      </w:r>
      <w:r>
        <w:rPr>
          <w:noProof/>
        </w:rPr>
      </w:r>
      <w:r>
        <w:rPr>
          <w:noProof/>
        </w:rPr>
        <w:fldChar w:fldCharType="separate"/>
      </w:r>
      <w:r w:rsidR="00975379">
        <w:rPr>
          <w:noProof/>
        </w:rPr>
        <w:t>40</w:t>
      </w:r>
      <w:r>
        <w:rPr>
          <w:noProof/>
        </w:rPr>
        <w:fldChar w:fldCharType="end"/>
      </w:r>
    </w:p>
    <w:p w:rsidR="00B969DF" w:rsidRDefault="00B969DF">
      <w:pPr>
        <w:pStyle w:val="Obsah2"/>
        <w:tabs>
          <w:tab w:val="right" w:leader="dot" w:pos="10456"/>
        </w:tabs>
        <w:rPr>
          <w:rFonts w:eastAsiaTheme="minorEastAsia" w:cstheme="minorBidi"/>
          <w:b w:val="0"/>
          <w:bCs w:val="0"/>
          <w:noProof/>
          <w:sz w:val="22"/>
          <w:szCs w:val="22"/>
          <w:lang w:eastAsia="cs-CZ"/>
        </w:rPr>
      </w:pPr>
      <w:r>
        <w:rPr>
          <w:noProof/>
        </w:rPr>
        <w:t>Seznam příloh:</w:t>
      </w:r>
      <w:r>
        <w:rPr>
          <w:noProof/>
        </w:rPr>
        <w:tab/>
      </w:r>
      <w:r>
        <w:rPr>
          <w:noProof/>
        </w:rPr>
        <w:fldChar w:fldCharType="begin"/>
      </w:r>
      <w:r>
        <w:rPr>
          <w:noProof/>
        </w:rPr>
        <w:instrText xml:space="preserve"> PAGEREF _Toc83368280 \h </w:instrText>
      </w:r>
      <w:r>
        <w:rPr>
          <w:noProof/>
        </w:rPr>
      </w:r>
      <w:r>
        <w:rPr>
          <w:noProof/>
        </w:rPr>
        <w:fldChar w:fldCharType="separate"/>
      </w:r>
      <w:r w:rsidR="00975379">
        <w:rPr>
          <w:noProof/>
        </w:rPr>
        <w:t>40</w:t>
      </w:r>
      <w:r>
        <w:rPr>
          <w:noProof/>
        </w:rPr>
        <w:fldChar w:fldCharType="end"/>
      </w:r>
    </w:p>
    <w:p w:rsidR="00B969DF" w:rsidRDefault="00B969DF">
      <w:pPr>
        <w:pStyle w:val="Obsah3"/>
        <w:tabs>
          <w:tab w:val="left" w:pos="720"/>
          <w:tab w:val="right" w:leader="dot" w:pos="10456"/>
        </w:tabs>
        <w:rPr>
          <w:rFonts w:eastAsiaTheme="minorEastAsia" w:cstheme="minorBidi"/>
          <w:noProof/>
          <w:sz w:val="22"/>
          <w:szCs w:val="22"/>
          <w:lang w:eastAsia="cs-CZ"/>
        </w:rPr>
      </w:pPr>
      <w:r w:rsidRPr="007539C4">
        <w:rPr>
          <w:noProof/>
        </w:rPr>
        <w:t>1.</w:t>
      </w:r>
      <w:r>
        <w:rPr>
          <w:rFonts w:eastAsiaTheme="minorEastAsia" w:cstheme="minorBidi"/>
          <w:noProof/>
          <w:sz w:val="22"/>
          <w:szCs w:val="22"/>
          <w:lang w:eastAsia="cs-CZ"/>
        </w:rPr>
        <w:tab/>
      </w:r>
      <w:r w:rsidRPr="007539C4">
        <w:rPr>
          <w:noProof/>
        </w:rPr>
        <w:t>Záznam o pohovoru o neomluvené absenci žáka</w:t>
      </w:r>
      <w:r>
        <w:rPr>
          <w:noProof/>
        </w:rPr>
        <w:tab/>
      </w:r>
      <w:r>
        <w:rPr>
          <w:noProof/>
        </w:rPr>
        <w:fldChar w:fldCharType="begin"/>
      </w:r>
      <w:r>
        <w:rPr>
          <w:noProof/>
        </w:rPr>
        <w:instrText xml:space="preserve"> PAGEREF _Toc83368281 \h </w:instrText>
      </w:r>
      <w:r>
        <w:rPr>
          <w:noProof/>
        </w:rPr>
      </w:r>
      <w:r>
        <w:rPr>
          <w:noProof/>
        </w:rPr>
        <w:fldChar w:fldCharType="separate"/>
      </w:r>
      <w:r w:rsidR="00975379">
        <w:rPr>
          <w:noProof/>
        </w:rPr>
        <w:t>40</w:t>
      </w:r>
      <w:r>
        <w:rPr>
          <w:noProof/>
        </w:rPr>
        <w:fldChar w:fldCharType="end"/>
      </w:r>
    </w:p>
    <w:p w:rsidR="00B969DF" w:rsidRDefault="00B969DF">
      <w:pPr>
        <w:pStyle w:val="Obsah3"/>
        <w:tabs>
          <w:tab w:val="right" w:leader="dot" w:pos="10456"/>
        </w:tabs>
        <w:rPr>
          <w:rFonts w:eastAsiaTheme="minorEastAsia" w:cstheme="minorBidi"/>
          <w:noProof/>
          <w:sz w:val="22"/>
          <w:szCs w:val="22"/>
          <w:lang w:eastAsia="cs-CZ"/>
        </w:rPr>
      </w:pPr>
      <w:r w:rsidRPr="007539C4">
        <w:rPr>
          <w:noProof/>
        </w:rPr>
        <w:t>2.  Zápis z výchovné komise k řešení neomluvené absence žáka</w:t>
      </w:r>
      <w:r>
        <w:rPr>
          <w:noProof/>
        </w:rPr>
        <w:tab/>
      </w:r>
      <w:r>
        <w:rPr>
          <w:noProof/>
        </w:rPr>
        <w:fldChar w:fldCharType="begin"/>
      </w:r>
      <w:r>
        <w:rPr>
          <w:noProof/>
        </w:rPr>
        <w:instrText xml:space="preserve"> PAGEREF _Toc83368282 \h </w:instrText>
      </w:r>
      <w:r>
        <w:rPr>
          <w:noProof/>
        </w:rPr>
      </w:r>
      <w:r>
        <w:rPr>
          <w:noProof/>
        </w:rPr>
        <w:fldChar w:fldCharType="separate"/>
      </w:r>
      <w:r w:rsidR="00975379">
        <w:rPr>
          <w:noProof/>
        </w:rPr>
        <w:t>40</w:t>
      </w:r>
      <w:r>
        <w:rPr>
          <w:noProof/>
        </w:rPr>
        <w:fldChar w:fldCharType="end"/>
      </w:r>
    </w:p>
    <w:p w:rsidR="00B969DF" w:rsidRDefault="00B969DF">
      <w:pPr>
        <w:pStyle w:val="Obsah2"/>
        <w:tabs>
          <w:tab w:val="right" w:leader="dot" w:pos="10456"/>
        </w:tabs>
        <w:rPr>
          <w:rFonts w:eastAsiaTheme="minorEastAsia" w:cstheme="minorBidi"/>
          <w:b w:val="0"/>
          <w:bCs w:val="0"/>
          <w:noProof/>
          <w:sz w:val="22"/>
          <w:szCs w:val="22"/>
          <w:lang w:eastAsia="cs-CZ"/>
        </w:rPr>
      </w:pPr>
      <w:r w:rsidRPr="007539C4">
        <w:rPr>
          <w:b w:val="0"/>
          <w:noProof/>
        </w:rPr>
        <w:t>3. Zápis z jednání školské přestupkové komise o zanedbání školní docházky</w:t>
      </w:r>
      <w:r>
        <w:rPr>
          <w:noProof/>
        </w:rPr>
        <w:tab/>
      </w:r>
      <w:r>
        <w:rPr>
          <w:noProof/>
        </w:rPr>
        <w:fldChar w:fldCharType="begin"/>
      </w:r>
      <w:r>
        <w:rPr>
          <w:noProof/>
        </w:rPr>
        <w:instrText xml:space="preserve"> PAGEREF _Toc83368283 \h </w:instrText>
      </w:r>
      <w:r>
        <w:rPr>
          <w:noProof/>
        </w:rPr>
      </w:r>
      <w:r>
        <w:rPr>
          <w:noProof/>
        </w:rPr>
        <w:fldChar w:fldCharType="separate"/>
      </w:r>
      <w:r w:rsidR="00975379">
        <w:rPr>
          <w:noProof/>
        </w:rPr>
        <w:t>40</w:t>
      </w:r>
      <w:r>
        <w:rPr>
          <w:noProof/>
        </w:rPr>
        <w:fldChar w:fldCharType="end"/>
      </w:r>
    </w:p>
    <w:p w:rsidR="00B969DF" w:rsidRDefault="00B969DF">
      <w:pPr>
        <w:pStyle w:val="Obsah2"/>
        <w:tabs>
          <w:tab w:val="right" w:leader="dot" w:pos="10456"/>
        </w:tabs>
        <w:rPr>
          <w:rFonts w:eastAsiaTheme="minorEastAsia" w:cstheme="minorBidi"/>
          <w:b w:val="0"/>
          <w:bCs w:val="0"/>
          <w:noProof/>
          <w:sz w:val="22"/>
          <w:szCs w:val="22"/>
          <w:lang w:eastAsia="cs-CZ"/>
        </w:rPr>
      </w:pPr>
      <w:r w:rsidRPr="007539C4">
        <w:rPr>
          <w:b w:val="0"/>
          <w:noProof/>
        </w:rPr>
        <w:t>4. Záznam o jednání s žákem/žákyní</w:t>
      </w:r>
      <w:r>
        <w:rPr>
          <w:noProof/>
        </w:rPr>
        <w:tab/>
      </w:r>
      <w:r>
        <w:rPr>
          <w:noProof/>
        </w:rPr>
        <w:fldChar w:fldCharType="begin"/>
      </w:r>
      <w:r>
        <w:rPr>
          <w:noProof/>
        </w:rPr>
        <w:instrText xml:space="preserve"> PAGEREF _Toc83368284 \h </w:instrText>
      </w:r>
      <w:r>
        <w:rPr>
          <w:noProof/>
        </w:rPr>
      </w:r>
      <w:r>
        <w:rPr>
          <w:noProof/>
        </w:rPr>
        <w:fldChar w:fldCharType="separate"/>
      </w:r>
      <w:r w:rsidR="00975379">
        <w:rPr>
          <w:noProof/>
        </w:rPr>
        <w:t>40</w:t>
      </w:r>
      <w:r>
        <w:rPr>
          <w:noProof/>
        </w:rPr>
        <w:fldChar w:fldCharType="end"/>
      </w:r>
    </w:p>
    <w:p w:rsidR="00B969DF" w:rsidRDefault="00B969DF">
      <w:pPr>
        <w:pStyle w:val="Obsah2"/>
        <w:tabs>
          <w:tab w:val="right" w:leader="dot" w:pos="10456"/>
        </w:tabs>
        <w:rPr>
          <w:rFonts w:eastAsiaTheme="minorEastAsia" w:cstheme="minorBidi"/>
          <w:b w:val="0"/>
          <w:bCs w:val="0"/>
          <w:noProof/>
          <w:sz w:val="22"/>
          <w:szCs w:val="22"/>
          <w:lang w:eastAsia="cs-CZ"/>
        </w:rPr>
      </w:pPr>
      <w:r w:rsidRPr="007539C4">
        <w:rPr>
          <w:b w:val="0"/>
          <w:noProof/>
        </w:rPr>
        <w:t>5. Záznam o výskytu návykové látky u žáka/záznam o konzumaci NL</w:t>
      </w:r>
      <w:r>
        <w:rPr>
          <w:noProof/>
        </w:rPr>
        <w:tab/>
      </w:r>
      <w:r>
        <w:rPr>
          <w:noProof/>
        </w:rPr>
        <w:fldChar w:fldCharType="begin"/>
      </w:r>
      <w:r>
        <w:rPr>
          <w:noProof/>
        </w:rPr>
        <w:instrText xml:space="preserve"> PAGEREF _Toc83368285 \h </w:instrText>
      </w:r>
      <w:r>
        <w:rPr>
          <w:noProof/>
        </w:rPr>
      </w:r>
      <w:r>
        <w:rPr>
          <w:noProof/>
        </w:rPr>
        <w:fldChar w:fldCharType="separate"/>
      </w:r>
      <w:r w:rsidR="00975379">
        <w:rPr>
          <w:noProof/>
        </w:rPr>
        <w:t>40</w:t>
      </w:r>
      <w:r>
        <w:rPr>
          <w:noProof/>
        </w:rPr>
        <w:fldChar w:fldCharType="end"/>
      </w:r>
    </w:p>
    <w:p w:rsidR="00B969DF" w:rsidRDefault="00B969DF">
      <w:pPr>
        <w:pStyle w:val="Obsah2"/>
        <w:tabs>
          <w:tab w:val="right" w:leader="dot" w:pos="10456"/>
        </w:tabs>
        <w:rPr>
          <w:rFonts w:eastAsiaTheme="minorEastAsia" w:cstheme="minorBidi"/>
          <w:b w:val="0"/>
          <w:bCs w:val="0"/>
          <w:noProof/>
          <w:sz w:val="22"/>
          <w:szCs w:val="22"/>
          <w:lang w:eastAsia="cs-CZ"/>
        </w:rPr>
      </w:pPr>
      <w:r w:rsidRPr="007539C4">
        <w:rPr>
          <w:b w:val="0"/>
          <w:noProof/>
        </w:rPr>
        <w:t>6. Záznamový formulář o nahlášení/zjištění šikany nebo ublížení žákovi/žákyni</w:t>
      </w:r>
      <w:r>
        <w:rPr>
          <w:noProof/>
        </w:rPr>
        <w:tab/>
      </w:r>
      <w:r>
        <w:rPr>
          <w:noProof/>
        </w:rPr>
        <w:fldChar w:fldCharType="begin"/>
      </w:r>
      <w:r>
        <w:rPr>
          <w:noProof/>
        </w:rPr>
        <w:instrText xml:space="preserve"> PAGEREF _Toc83368286 \h </w:instrText>
      </w:r>
      <w:r>
        <w:rPr>
          <w:noProof/>
        </w:rPr>
      </w:r>
      <w:r>
        <w:rPr>
          <w:noProof/>
        </w:rPr>
        <w:fldChar w:fldCharType="separate"/>
      </w:r>
      <w:r w:rsidR="00975379">
        <w:rPr>
          <w:noProof/>
        </w:rPr>
        <w:t>40</w:t>
      </w:r>
      <w:r>
        <w:rPr>
          <w:noProof/>
        </w:rPr>
        <w:fldChar w:fldCharType="end"/>
      </w:r>
    </w:p>
    <w:p w:rsidR="00B969DF" w:rsidRDefault="00B969DF">
      <w:pPr>
        <w:pStyle w:val="Obsah2"/>
        <w:tabs>
          <w:tab w:val="right" w:leader="dot" w:pos="10456"/>
        </w:tabs>
        <w:rPr>
          <w:rFonts w:eastAsiaTheme="minorEastAsia" w:cstheme="minorBidi"/>
          <w:b w:val="0"/>
          <w:bCs w:val="0"/>
          <w:noProof/>
          <w:sz w:val="22"/>
          <w:szCs w:val="22"/>
          <w:lang w:eastAsia="cs-CZ"/>
        </w:rPr>
      </w:pPr>
      <w:r w:rsidRPr="007539C4">
        <w:rPr>
          <w:b w:val="0"/>
          <w:noProof/>
        </w:rPr>
        <w:t>7. Výpověď žáka o šikaně nebo ublížení</w:t>
      </w:r>
      <w:r>
        <w:rPr>
          <w:noProof/>
        </w:rPr>
        <w:tab/>
      </w:r>
      <w:r>
        <w:rPr>
          <w:noProof/>
        </w:rPr>
        <w:fldChar w:fldCharType="begin"/>
      </w:r>
      <w:r>
        <w:rPr>
          <w:noProof/>
        </w:rPr>
        <w:instrText xml:space="preserve"> PAGEREF _Toc83368287 \h </w:instrText>
      </w:r>
      <w:r>
        <w:rPr>
          <w:noProof/>
        </w:rPr>
      </w:r>
      <w:r>
        <w:rPr>
          <w:noProof/>
        </w:rPr>
        <w:fldChar w:fldCharType="separate"/>
      </w:r>
      <w:r w:rsidR="00975379">
        <w:rPr>
          <w:noProof/>
        </w:rPr>
        <w:t>40</w:t>
      </w:r>
      <w:r>
        <w:rPr>
          <w:noProof/>
        </w:rPr>
        <w:fldChar w:fldCharType="end"/>
      </w:r>
    </w:p>
    <w:p w:rsidR="00B969DF" w:rsidRDefault="00B969DF">
      <w:pPr>
        <w:pStyle w:val="Obsah2"/>
        <w:tabs>
          <w:tab w:val="right" w:leader="dot" w:pos="10456"/>
        </w:tabs>
        <w:rPr>
          <w:rFonts w:eastAsiaTheme="minorEastAsia" w:cstheme="minorBidi"/>
          <w:b w:val="0"/>
          <w:bCs w:val="0"/>
          <w:noProof/>
          <w:sz w:val="22"/>
          <w:szCs w:val="22"/>
          <w:lang w:eastAsia="cs-CZ"/>
        </w:rPr>
      </w:pPr>
      <w:r w:rsidRPr="007539C4">
        <w:rPr>
          <w:b w:val="0"/>
          <w:noProof/>
        </w:rPr>
        <w:t>8. Evaluační dotazník programu primární prevence pro žáky</w:t>
      </w:r>
      <w:r>
        <w:rPr>
          <w:noProof/>
        </w:rPr>
        <w:tab/>
      </w:r>
      <w:r>
        <w:rPr>
          <w:noProof/>
        </w:rPr>
        <w:fldChar w:fldCharType="begin"/>
      </w:r>
      <w:r>
        <w:rPr>
          <w:noProof/>
        </w:rPr>
        <w:instrText xml:space="preserve"> PAGEREF _Toc83368288 \h </w:instrText>
      </w:r>
      <w:r>
        <w:rPr>
          <w:noProof/>
        </w:rPr>
      </w:r>
      <w:r>
        <w:rPr>
          <w:noProof/>
        </w:rPr>
        <w:fldChar w:fldCharType="separate"/>
      </w:r>
      <w:r w:rsidR="00975379">
        <w:rPr>
          <w:noProof/>
        </w:rPr>
        <w:t>40</w:t>
      </w:r>
      <w:r>
        <w:rPr>
          <w:noProof/>
        </w:rPr>
        <w:fldChar w:fldCharType="end"/>
      </w:r>
    </w:p>
    <w:p w:rsidR="00B969DF" w:rsidRDefault="00B969DF">
      <w:pPr>
        <w:pStyle w:val="Obsah2"/>
        <w:tabs>
          <w:tab w:val="right" w:leader="dot" w:pos="10456"/>
        </w:tabs>
        <w:rPr>
          <w:rFonts w:eastAsiaTheme="minorEastAsia" w:cstheme="minorBidi"/>
          <w:b w:val="0"/>
          <w:bCs w:val="0"/>
          <w:noProof/>
          <w:sz w:val="22"/>
          <w:szCs w:val="22"/>
          <w:lang w:eastAsia="cs-CZ"/>
        </w:rPr>
      </w:pPr>
      <w:r w:rsidRPr="007539C4">
        <w:rPr>
          <w:b w:val="0"/>
          <w:noProof/>
        </w:rPr>
        <w:t>9. Evaluační dotazník programu primární prevence pro pedagogy</w:t>
      </w:r>
      <w:r>
        <w:rPr>
          <w:noProof/>
        </w:rPr>
        <w:tab/>
      </w:r>
      <w:r>
        <w:rPr>
          <w:noProof/>
        </w:rPr>
        <w:fldChar w:fldCharType="begin"/>
      </w:r>
      <w:r>
        <w:rPr>
          <w:noProof/>
        </w:rPr>
        <w:instrText xml:space="preserve"> PAGEREF _Toc83368289 \h </w:instrText>
      </w:r>
      <w:r>
        <w:rPr>
          <w:noProof/>
        </w:rPr>
      </w:r>
      <w:r>
        <w:rPr>
          <w:noProof/>
        </w:rPr>
        <w:fldChar w:fldCharType="separate"/>
      </w:r>
      <w:r w:rsidR="00975379">
        <w:rPr>
          <w:noProof/>
        </w:rPr>
        <w:t>40</w:t>
      </w:r>
      <w:r>
        <w:rPr>
          <w:noProof/>
        </w:rPr>
        <w:fldChar w:fldCharType="end"/>
      </w:r>
    </w:p>
    <w:p w:rsidR="00B969DF" w:rsidRDefault="00B969DF">
      <w:pPr>
        <w:pStyle w:val="Obsah2"/>
        <w:tabs>
          <w:tab w:val="right" w:leader="dot" w:pos="10456"/>
        </w:tabs>
        <w:rPr>
          <w:rFonts w:eastAsiaTheme="minorEastAsia" w:cstheme="minorBidi"/>
          <w:b w:val="0"/>
          <w:bCs w:val="0"/>
          <w:noProof/>
          <w:sz w:val="22"/>
          <w:szCs w:val="22"/>
          <w:lang w:eastAsia="cs-CZ"/>
        </w:rPr>
      </w:pPr>
      <w:r w:rsidRPr="007539C4">
        <w:rPr>
          <w:b w:val="0"/>
          <w:noProof/>
        </w:rPr>
        <w:t>10. Záznamový formulář pro učitele k evidenci rizikového chování ve třídě</w:t>
      </w:r>
      <w:r>
        <w:rPr>
          <w:noProof/>
        </w:rPr>
        <w:tab/>
      </w:r>
      <w:r>
        <w:rPr>
          <w:noProof/>
        </w:rPr>
        <w:fldChar w:fldCharType="begin"/>
      </w:r>
      <w:r>
        <w:rPr>
          <w:noProof/>
        </w:rPr>
        <w:instrText xml:space="preserve"> PAGEREF _Toc83368290 \h </w:instrText>
      </w:r>
      <w:r>
        <w:rPr>
          <w:noProof/>
        </w:rPr>
      </w:r>
      <w:r>
        <w:rPr>
          <w:noProof/>
        </w:rPr>
        <w:fldChar w:fldCharType="separate"/>
      </w:r>
      <w:r w:rsidR="00975379">
        <w:rPr>
          <w:noProof/>
        </w:rPr>
        <w:t>40</w:t>
      </w:r>
      <w:r>
        <w:rPr>
          <w:noProof/>
        </w:rPr>
        <w:fldChar w:fldCharType="end"/>
      </w:r>
    </w:p>
    <w:p w:rsidR="00B969DF" w:rsidRDefault="00B969DF">
      <w:pPr>
        <w:pStyle w:val="Obsah2"/>
        <w:tabs>
          <w:tab w:val="right" w:leader="dot" w:pos="10456"/>
        </w:tabs>
        <w:rPr>
          <w:rFonts w:eastAsiaTheme="minorEastAsia" w:cstheme="minorBidi"/>
          <w:b w:val="0"/>
          <w:bCs w:val="0"/>
          <w:noProof/>
          <w:sz w:val="22"/>
          <w:szCs w:val="22"/>
          <w:lang w:eastAsia="cs-CZ"/>
        </w:rPr>
      </w:pPr>
      <w:r w:rsidRPr="007539C4">
        <w:rPr>
          <w:b w:val="0"/>
          <w:noProof/>
        </w:rPr>
        <w:t>11. Zápis z třídnické hodiny</w:t>
      </w:r>
      <w:r>
        <w:rPr>
          <w:noProof/>
        </w:rPr>
        <w:tab/>
      </w:r>
      <w:r>
        <w:rPr>
          <w:noProof/>
        </w:rPr>
        <w:fldChar w:fldCharType="begin"/>
      </w:r>
      <w:r>
        <w:rPr>
          <w:noProof/>
        </w:rPr>
        <w:instrText xml:space="preserve"> PAGEREF _Toc83368291 \h </w:instrText>
      </w:r>
      <w:r>
        <w:rPr>
          <w:noProof/>
        </w:rPr>
      </w:r>
      <w:r>
        <w:rPr>
          <w:noProof/>
        </w:rPr>
        <w:fldChar w:fldCharType="separate"/>
      </w:r>
      <w:r w:rsidR="00975379">
        <w:rPr>
          <w:noProof/>
        </w:rPr>
        <w:t>40</w:t>
      </w:r>
      <w:r>
        <w:rPr>
          <w:noProof/>
        </w:rPr>
        <w:fldChar w:fldCharType="end"/>
      </w:r>
    </w:p>
    <w:p w:rsidR="00B969DF" w:rsidRDefault="00B969DF">
      <w:pPr>
        <w:pStyle w:val="Obsah2"/>
        <w:tabs>
          <w:tab w:val="right" w:leader="dot" w:pos="10456"/>
        </w:tabs>
        <w:rPr>
          <w:rFonts w:eastAsiaTheme="minorEastAsia" w:cstheme="minorBidi"/>
          <w:b w:val="0"/>
          <w:bCs w:val="0"/>
          <w:noProof/>
          <w:sz w:val="22"/>
          <w:szCs w:val="22"/>
          <w:lang w:eastAsia="cs-CZ"/>
        </w:rPr>
      </w:pPr>
      <w:r w:rsidRPr="007539C4">
        <w:rPr>
          <w:b w:val="0"/>
          <w:noProof/>
        </w:rPr>
        <w:t>12. Záznam z metodického vedení učitelů</w:t>
      </w:r>
      <w:r>
        <w:rPr>
          <w:noProof/>
        </w:rPr>
        <w:tab/>
      </w:r>
      <w:r>
        <w:rPr>
          <w:noProof/>
        </w:rPr>
        <w:fldChar w:fldCharType="begin"/>
      </w:r>
      <w:r>
        <w:rPr>
          <w:noProof/>
        </w:rPr>
        <w:instrText xml:space="preserve"> PAGEREF _Toc83368292 \h </w:instrText>
      </w:r>
      <w:r>
        <w:rPr>
          <w:noProof/>
        </w:rPr>
      </w:r>
      <w:r>
        <w:rPr>
          <w:noProof/>
        </w:rPr>
        <w:fldChar w:fldCharType="separate"/>
      </w:r>
      <w:r w:rsidR="00975379">
        <w:rPr>
          <w:noProof/>
        </w:rPr>
        <w:t>40</w:t>
      </w:r>
      <w:r>
        <w:rPr>
          <w:noProof/>
        </w:rPr>
        <w:fldChar w:fldCharType="end"/>
      </w:r>
    </w:p>
    <w:p w:rsidR="00B969DF" w:rsidRDefault="00B969DF">
      <w:pPr>
        <w:pStyle w:val="Obsah2"/>
        <w:tabs>
          <w:tab w:val="right" w:leader="dot" w:pos="10456"/>
        </w:tabs>
        <w:rPr>
          <w:rFonts w:eastAsiaTheme="minorEastAsia" w:cstheme="minorBidi"/>
          <w:b w:val="0"/>
          <w:bCs w:val="0"/>
          <w:noProof/>
          <w:sz w:val="22"/>
          <w:szCs w:val="22"/>
          <w:lang w:eastAsia="cs-CZ"/>
        </w:rPr>
      </w:pPr>
      <w:r w:rsidRPr="007539C4">
        <w:rPr>
          <w:b w:val="0"/>
          <w:noProof/>
        </w:rPr>
        <w:t>13. Zápis z jednání s rodiči</w:t>
      </w:r>
      <w:r>
        <w:rPr>
          <w:noProof/>
        </w:rPr>
        <w:tab/>
      </w:r>
      <w:r>
        <w:rPr>
          <w:noProof/>
        </w:rPr>
        <w:fldChar w:fldCharType="begin"/>
      </w:r>
      <w:r>
        <w:rPr>
          <w:noProof/>
        </w:rPr>
        <w:instrText xml:space="preserve"> PAGEREF _Toc83368293 \h </w:instrText>
      </w:r>
      <w:r>
        <w:rPr>
          <w:noProof/>
        </w:rPr>
      </w:r>
      <w:r>
        <w:rPr>
          <w:noProof/>
        </w:rPr>
        <w:fldChar w:fldCharType="separate"/>
      </w:r>
      <w:r w:rsidR="00975379">
        <w:rPr>
          <w:noProof/>
        </w:rPr>
        <w:t>40</w:t>
      </w:r>
      <w:r>
        <w:rPr>
          <w:noProof/>
        </w:rPr>
        <w:fldChar w:fldCharType="end"/>
      </w:r>
    </w:p>
    <w:p w:rsidR="00B969DF" w:rsidRDefault="00B969DF">
      <w:pPr>
        <w:pStyle w:val="Obsah2"/>
        <w:tabs>
          <w:tab w:val="right" w:leader="dot" w:pos="10456"/>
        </w:tabs>
        <w:rPr>
          <w:rFonts w:eastAsiaTheme="minorEastAsia" w:cstheme="minorBidi"/>
          <w:b w:val="0"/>
          <w:bCs w:val="0"/>
          <w:noProof/>
          <w:sz w:val="22"/>
          <w:szCs w:val="22"/>
          <w:lang w:eastAsia="cs-CZ"/>
        </w:rPr>
      </w:pPr>
      <w:r w:rsidRPr="007539C4">
        <w:rPr>
          <w:b w:val="0"/>
          <w:noProof/>
        </w:rPr>
        <w:t>14. Informační leták ŠMP pro žáky</w:t>
      </w:r>
      <w:r>
        <w:rPr>
          <w:noProof/>
        </w:rPr>
        <w:tab/>
      </w:r>
      <w:r>
        <w:rPr>
          <w:noProof/>
        </w:rPr>
        <w:fldChar w:fldCharType="begin"/>
      </w:r>
      <w:r>
        <w:rPr>
          <w:noProof/>
        </w:rPr>
        <w:instrText xml:space="preserve"> PAGEREF _Toc83368294 \h </w:instrText>
      </w:r>
      <w:r>
        <w:rPr>
          <w:noProof/>
        </w:rPr>
      </w:r>
      <w:r>
        <w:rPr>
          <w:noProof/>
        </w:rPr>
        <w:fldChar w:fldCharType="separate"/>
      </w:r>
      <w:r w:rsidR="00975379">
        <w:rPr>
          <w:noProof/>
        </w:rPr>
        <w:t>40</w:t>
      </w:r>
      <w:r>
        <w:rPr>
          <w:noProof/>
        </w:rPr>
        <w:fldChar w:fldCharType="end"/>
      </w:r>
    </w:p>
    <w:p w:rsidR="00B969DF" w:rsidRDefault="00B969DF">
      <w:pPr>
        <w:pStyle w:val="Obsah2"/>
        <w:tabs>
          <w:tab w:val="right" w:leader="dot" w:pos="10456"/>
        </w:tabs>
        <w:rPr>
          <w:rFonts w:eastAsiaTheme="minorEastAsia" w:cstheme="minorBidi"/>
          <w:b w:val="0"/>
          <w:bCs w:val="0"/>
          <w:noProof/>
          <w:sz w:val="22"/>
          <w:szCs w:val="22"/>
          <w:lang w:eastAsia="cs-CZ"/>
        </w:rPr>
      </w:pPr>
      <w:r w:rsidRPr="007539C4">
        <w:rPr>
          <w:b w:val="0"/>
          <w:noProof/>
        </w:rPr>
        <w:t>15. Pravidla třídy</w:t>
      </w:r>
      <w:r>
        <w:rPr>
          <w:noProof/>
        </w:rPr>
        <w:tab/>
      </w:r>
      <w:r>
        <w:rPr>
          <w:noProof/>
        </w:rPr>
        <w:fldChar w:fldCharType="begin"/>
      </w:r>
      <w:r>
        <w:rPr>
          <w:noProof/>
        </w:rPr>
        <w:instrText xml:space="preserve"> PAGEREF _Toc83368295 \h </w:instrText>
      </w:r>
      <w:r>
        <w:rPr>
          <w:noProof/>
        </w:rPr>
      </w:r>
      <w:r>
        <w:rPr>
          <w:noProof/>
        </w:rPr>
        <w:fldChar w:fldCharType="separate"/>
      </w:r>
      <w:r w:rsidR="00975379">
        <w:rPr>
          <w:noProof/>
        </w:rPr>
        <w:t>40</w:t>
      </w:r>
      <w:r>
        <w:rPr>
          <w:noProof/>
        </w:rPr>
        <w:fldChar w:fldCharType="end"/>
      </w:r>
    </w:p>
    <w:p w:rsidR="003C6BF5" w:rsidRDefault="00B969DF" w:rsidP="00A52359">
      <w:r>
        <w:fldChar w:fldCharType="end"/>
      </w:r>
    </w:p>
    <w:p w:rsidR="00B969DF" w:rsidRDefault="00B969DF" w:rsidP="00A52359"/>
    <w:p w:rsidR="00B969DF" w:rsidRDefault="00B969DF" w:rsidP="00A52359"/>
    <w:p w:rsidR="00B969DF" w:rsidRDefault="00B969DF" w:rsidP="00A52359"/>
    <w:p w:rsidR="00C4436D" w:rsidRPr="00C4436D" w:rsidRDefault="00C4436D" w:rsidP="003C6BF5">
      <w:pPr>
        <w:pStyle w:val="Nadpis1"/>
      </w:pPr>
      <w:bookmarkStart w:id="1" w:name="_Toc83368221"/>
      <w:r w:rsidRPr="00C4436D">
        <w:lastRenderedPageBreak/>
        <w:t>1. Ú</w:t>
      </w:r>
      <w:r>
        <w:t>VOD</w:t>
      </w:r>
      <w:bookmarkEnd w:id="1"/>
    </w:p>
    <w:p w:rsidR="00C4436D" w:rsidRDefault="00C4436D" w:rsidP="00A52359">
      <w:pPr>
        <w:jc w:val="both"/>
      </w:pPr>
      <w:r>
        <w:tab/>
        <w:t xml:space="preserve">Preventivní program školy (PPŠ) je </w:t>
      </w:r>
      <w:proofErr w:type="gramStart"/>
      <w:r>
        <w:t>součástí  školního</w:t>
      </w:r>
      <w:proofErr w:type="gramEnd"/>
      <w:r>
        <w:t xml:space="preserve"> vzdělávacího programu (ŠVP), který vychází z rámcového vzdělávacího programu (RVP) pro základní vzdělávání.</w:t>
      </w:r>
    </w:p>
    <w:p w:rsidR="00C4436D" w:rsidRDefault="00C4436D" w:rsidP="00A52359">
      <w:pPr>
        <w:jc w:val="both"/>
      </w:pPr>
      <w:r>
        <w:tab/>
        <w:t>Úlohou primární prevence rizikového chování je předcházet rizikům a vlivům narušujícím zdravý osobnostní a sociální vývoj dětí a mládeže. Účinná prevence musí ovlivnit chování ve smyslu podpory zdraví. Oddaluje, brání nebo snižuje výskyt rizikových forem chování. Efektivní prevence by měla zvyšovat schopnost žáků činit informovaná a zodpovědná rozhodnutí a měla by mít dlouhotrvající výsledky.</w:t>
      </w:r>
    </w:p>
    <w:p w:rsidR="00220AD8" w:rsidRDefault="00C4436D" w:rsidP="00A52359">
      <w:pPr>
        <w:jc w:val="both"/>
      </w:pPr>
      <w:r>
        <w:t>Preventivní programy školy je vodítkem jak pro žáky, tak pro pedagogické pracovníky školy a měl by vést k pozitivní změně klimatu školy s minimem kázeňských problémů a rizikového chování ve škole i mimo ni. Podílí se na něm aktivně všichni pedagogičtí pracovníci a předpokládá i oslovení rodičovské veřejnosti.</w:t>
      </w:r>
    </w:p>
    <w:p w:rsidR="00FE514E" w:rsidRDefault="00C4436D" w:rsidP="00187C44">
      <w:pPr>
        <w:pStyle w:val="Nadpis1"/>
      </w:pPr>
      <w:bookmarkStart w:id="2" w:name="_Toc70430601"/>
      <w:bookmarkStart w:id="3" w:name="_Toc71364563"/>
      <w:bookmarkStart w:id="4" w:name="_Toc83368222"/>
      <w:r>
        <w:t>2</w:t>
      </w:r>
      <w:r w:rsidR="00FE514E">
        <w:t>. Charakteristika školy zŠ Osecká 315, Lipník nad Bečvou</w:t>
      </w:r>
      <w:bookmarkEnd w:id="2"/>
      <w:bookmarkEnd w:id="3"/>
      <w:bookmarkEnd w:id="4"/>
    </w:p>
    <w:p w:rsidR="00FE514E" w:rsidRDefault="00FE514E" w:rsidP="00386A4A">
      <w:pPr>
        <w:pStyle w:val="Nadpis2"/>
      </w:pPr>
      <w:bookmarkStart w:id="5" w:name="_Toc70430602"/>
      <w:bookmarkStart w:id="6" w:name="_Toc71364564"/>
      <w:bookmarkStart w:id="7" w:name="_Toc83368223"/>
      <w:r w:rsidRPr="004A05C8">
        <w:t>2.1. Základní údaje o škole</w:t>
      </w:r>
      <w:bookmarkEnd w:id="5"/>
      <w:bookmarkEnd w:id="6"/>
      <w:bookmarkEnd w:id="7"/>
    </w:p>
    <w:p w:rsidR="00FE514E" w:rsidRDefault="00FE514E" w:rsidP="00187C44">
      <w:r w:rsidRPr="00187C44">
        <w:rPr>
          <w:i/>
          <w:u w:val="single"/>
        </w:rPr>
        <w:t>Název</w:t>
      </w:r>
      <w:r>
        <w:t xml:space="preserve">: Základní škola Lipník nad Bečvou, ulice Osecká 315, okres Přerov, příspěvková organizace </w:t>
      </w:r>
    </w:p>
    <w:p w:rsidR="00FE514E" w:rsidRDefault="00FE514E" w:rsidP="00187C44">
      <w:r>
        <w:t xml:space="preserve">IČ: 44940343 </w:t>
      </w:r>
    </w:p>
    <w:p w:rsidR="00FE514E" w:rsidRDefault="00FE514E" w:rsidP="00187C44">
      <w:r w:rsidRPr="00187C44">
        <w:rPr>
          <w:i/>
          <w:u w:val="single"/>
        </w:rPr>
        <w:t>Sídlo:</w:t>
      </w:r>
      <w:r>
        <w:t xml:space="preserve"> Osecká 315/30, Lipník nad Bečvou I-Město, 751 31 Lipník nad Bečvou </w:t>
      </w:r>
    </w:p>
    <w:p w:rsidR="00FE514E" w:rsidRDefault="00FE514E" w:rsidP="00187C44">
      <w:r w:rsidRPr="00187C44">
        <w:rPr>
          <w:i/>
          <w:u w:val="single"/>
        </w:rPr>
        <w:t>Zřizovatel školy</w:t>
      </w:r>
      <w:r>
        <w:t>: Město Lipník nad Bečvou, náměstí T. G. Masaryka 89, Lipník nad Bečvou, 751 31</w:t>
      </w:r>
    </w:p>
    <w:p w:rsidR="00FE514E" w:rsidRDefault="00FE514E" w:rsidP="00187C44">
      <w:r w:rsidRPr="00187C44">
        <w:rPr>
          <w:i/>
          <w:u w:val="single"/>
        </w:rPr>
        <w:t>Ředitel školy</w:t>
      </w:r>
      <w:r>
        <w:t xml:space="preserve">: Mgr. Lukáš Rejzek </w:t>
      </w:r>
    </w:p>
    <w:p w:rsidR="00FE514E" w:rsidRDefault="00FE514E" w:rsidP="00187C44">
      <w:r w:rsidRPr="00187C44">
        <w:rPr>
          <w:i/>
          <w:u w:val="single"/>
        </w:rPr>
        <w:t>Zástupkyně ředitele školy</w:t>
      </w:r>
      <w:r>
        <w:t>: Mgr. Denisa Koláčková</w:t>
      </w:r>
    </w:p>
    <w:p w:rsidR="00FE514E" w:rsidRDefault="00FE514E" w:rsidP="00187C44">
      <w:r w:rsidRPr="00187C44">
        <w:rPr>
          <w:i/>
          <w:u w:val="single"/>
        </w:rPr>
        <w:t>Školní metodik prevence</w:t>
      </w:r>
      <w:r>
        <w:t>: Mgr. Martina Suchánková</w:t>
      </w:r>
    </w:p>
    <w:p w:rsidR="00FE514E" w:rsidRDefault="00FE514E" w:rsidP="00187C44">
      <w:r w:rsidRPr="00187C44">
        <w:rPr>
          <w:i/>
          <w:u w:val="single"/>
        </w:rPr>
        <w:t>Kontakt</w:t>
      </w:r>
      <w:r>
        <w:t xml:space="preserve">: </w:t>
      </w:r>
      <w:r>
        <w:tab/>
        <w:t xml:space="preserve">www.zsosecka.cz </w:t>
      </w:r>
    </w:p>
    <w:p w:rsidR="00FE514E" w:rsidRDefault="00FE514E" w:rsidP="00187C44">
      <w:pPr>
        <w:ind w:left="708" w:firstLine="708"/>
      </w:pPr>
      <w:r>
        <w:t>e-mail: zsosecka@zsosecka.cz</w:t>
      </w:r>
    </w:p>
    <w:p w:rsidR="00FE514E" w:rsidRDefault="00FE514E" w:rsidP="00187C44">
      <w:r>
        <w:tab/>
      </w:r>
      <w:r>
        <w:tab/>
        <w:t>telefon: 581 292 021</w:t>
      </w:r>
    </w:p>
    <w:p w:rsidR="00FE514E" w:rsidRDefault="00FE514E" w:rsidP="00187C44"/>
    <w:p w:rsidR="00FE514E" w:rsidRDefault="00FE514E" w:rsidP="00386A4A">
      <w:pPr>
        <w:pStyle w:val="Nadpis2"/>
      </w:pPr>
      <w:bookmarkStart w:id="8" w:name="_Toc70430603"/>
      <w:bookmarkStart w:id="9" w:name="_Toc71364565"/>
      <w:bookmarkStart w:id="10" w:name="_Toc83368224"/>
      <w:r w:rsidRPr="004A05C8">
        <w:t>2.2. Stručná charakteristika školy</w:t>
      </w:r>
      <w:bookmarkEnd w:id="8"/>
      <w:bookmarkEnd w:id="9"/>
      <w:bookmarkEnd w:id="10"/>
    </w:p>
    <w:p w:rsidR="00FE514E" w:rsidRDefault="00FE514E" w:rsidP="00187C44">
      <w:pPr>
        <w:ind w:firstLine="708"/>
        <w:jc w:val="both"/>
      </w:pPr>
      <w:r>
        <w:t xml:space="preserve">Naše škola je příspěvkovou organizací města Lipníka nad Bečvou, které je jejím zřizovatelem. Škola je umístěna v poměrně rozsáhlé historické budově u hlavní komunikace směrem na Osek nad Bečvou a Přerov. </w:t>
      </w:r>
    </w:p>
    <w:p w:rsidR="00FE514E" w:rsidRDefault="00FE514E" w:rsidP="00187C44">
      <w:pPr>
        <w:jc w:val="both"/>
      </w:pPr>
      <w:r>
        <w:t xml:space="preserve"> </w:t>
      </w:r>
      <w:r>
        <w:tab/>
        <w:t xml:space="preserve">Základní škola zajišťuje </w:t>
      </w:r>
      <w:proofErr w:type="gramStart"/>
      <w:r>
        <w:t>vzdělávání  a školské</w:t>
      </w:r>
      <w:proofErr w:type="gramEnd"/>
      <w:r>
        <w:t xml:space="preserve"> služby pro žáky od 1. do 9. tříd, budova je prostorově rozdělena na část </w:t>
      </w:r>
      <w:smartTag w:uri="urn:schemas-microsoft-com:office:smarttags" w:element="metricconverter">
        <w:smartTagPr>
          <w:attr w:name="ProductID" w:val="1. a"/>
        </w:smartTagPr>
        <w:r>
          <w:t>1. a</w:t>
        </w:r>
      </w:smartTag>
      <w:r>
        <w:t xml:space="preserve"> 2. stupně. K </w:t>
      </w:r>
      <w:proofErr w:type="gramStart"/>
      <w:r>
        <w:t>1.9.202</w:t>
      </w:r>
      <w:r w:rsidR="00C4436D">
        <w:t>1</w:t>
      </w:r>
      <w:proofErr w:type="gramEnd"/>
      <w:r w:rsidR="00C4436D">
        <w:t xml:space="preserve"> navštěvovalo naši školu 197 žáků na prvním stupni (102 chlapců </w:t>
      </w:r>
      <w:r w:rsidR="00C4436D">
        <w:lastRenderedPageBreak/>
        <w:t>a 95 dívek) a 1</w:t>
      </w:r>
      <w:r>
        <w:t>6</w:t>
      </w:r>
      <w:r w:rsidR="00C4436D">
        <w:t>1 žáků na druhém stupni (</w:t>
      </w:r>
      <w:r>
        <w:t>8</w:t>
      </w:r>
      <w:r w:rsidR="00C4436D">
        <w:t xml:space="preserve">0 chlapců a </w:t>
      </w:r>
      <w:r>
        <w:t>8</w:t>
      </w:r>
      <w:r w:rsidR="00C4436D">
        <w:t>1</w:t>
      </w:r>
      <w:r>
        <w:t xml:space="preserve"> dívek). Celkem tedy 3</w:t>
      </w:r>
      <w:r w:rsidR="00C4436D">
        <w:t>58</w:t>
      </w:r>
      <w:r>
        <w:t xml:space="preserve"> žáků. Tento počet se v jednotlivých školních </w:t>
      </w:r>
      <w:r w:rsidR="00C4436D">
        <w:t>letec</w:t>
      </w:r>
      <w:r>
        <w:t xml:space="preserve">h příliš nemnění. Většina žáků pochází přímo z Lipníka nad Bečvou, část jich dojíždí z okolních vesnic. Začátek vyučování je proto stanoven, v návaznosti na dopravní </w:t>
      </w:r>
      <w:proofErr w:type="gramStart"/>
      <w:r>
        <w:t>spojení,  na</w:t>
      </w:r>
      <w:proofErr w:type="gramEnd"/>
      <w:r>
        <w:t xml:space="preserve"> 7 55.</w:t>
      </w:r>
    </w:p>
    <w:p w:rsidR="00FE514E" w:rsidRDefault="00FE514E" w:rsidP="00187C44">
      <w:pPr>
        <w:ind w:firstLine="708"/>
        <w:jc w:val="both"/>
      </w:pPr>
      <w:r>
        <w:t>Výuka probíhá většinou ve třídách, které jsou vybaveny novým nábytkem a interaktivní tabulí s projektorem. Využívány jsou také odborné učebny přírodopisu, fyziky, chemie, cizích jazyků a počítavá učebna či cvičná kuchyňka. Pro výuku tělesné výchovy jsou žákům k dispozici gymnastický sál a tělocvična. Všechny místnosti se nachází v jedné budově.</w:t>
      </w:r>
    </w:p>
    <w:p w:rsidR="00FE514E" w:rsidRDefault="00FE514E" w:rsidP="00187C44">
      <w:pPr>
        <w:ind w:firstLine="708"/>
        <w:jc w:val="both"/>
      </w:pPr>
      <w:r>
        <w:t xml:space="preserve">Vzdělávací koncepce navazuje na tradici a v souladu s aktuálními trendy klade důraz na výuku cizích jazyků, podporu počítačové gramotnosti a výchovu ke zdravému životnímu stylu. Všichni žáci jsou od prvního ročníku vyučováni anglickému jazyku a od pátého ročníku informatice. V rámci druhého cizího jazyka nabízí škola německý a ruský jazyk. Škola umožňuje vzdělávání žáků se speciálními vzdělávacími potřebami (SVP) i žáků s nadprůměrnými studijními předpoklady. </w:t>
      </w:r>
    </w:p>
    <w:p w:rsidR="00FE514E" w:rsidRDefault="00FE514E" w:rsidP="00187C44">
      <w:pPr>
        <w:ind w:firstLine="708"/>
        <w:jc w:val="both"/>
      </w:pPr>
      <w:r>
        <w:t>O naše žáky se st</w:t>
      </w:r>
      <w:r w:rsidR="00C4436D">
        <w:t>ará vedení školy, 23 pedagogů, 3</w:t>
      </w:r>
      <w:r>
        <w:t xml:space="preserve"> asistenti pedagoga, školní speciální pedagog,</w:t>
      </w:r>
      <w:r w:rsidR="00141B4C">
        <w:t xml:space="preserve"> 3 vychovatelky</w:t>
      </w:r>
      <w:r w:rsidR="00C4436D">
        <w:t>,</w:t>
      </w:r>
      <w:r>
        <w:t xml:space="preserve"> 8 kuchařek, 6 správních </w:t>
      </w:r>
      <w:proofErr w:type="gramStart"/>
      <w:r>
        <w:t>zaměstnanců  a ekonom</w:t>
      </w:r>
      <w:proofErr w:type="gramEnd"/>
      <w:r>
        <w:t xml:space="preserve">. </w:t>
      </w:r>
    </w:p>
    <w:p w:rsidR="00FE514E" w:rsidRDefault="00FE514E" w:rsidP="00187C44">
      <w:pPr>
        <w:ind w:firstLine="708"/>
        <w:jc w:val="both"/>
      </w:pPr>
      <w:r>
        <w:t>Pro žáky z 1. stupně je k dispozici školní družina s maximální kapacitou 80 žáků, která je rozdělena do 3 oddělení. Žákům 2. stupně je určen školní klub s kapacitou 30 žáků. Jejich prostory jsou situovány ve třetím patře. Školní klub a družina průběžně po celý školní rok pořádají akce pro zapsané žáky. Nechybějí poučné besedy, ale i různé výlety.</w:t>
      </w:r>
    </w:p>
    <w:p w:rsidR="00FE514E" w:rsidRDefault="00FE514E" w:rsidP="00187C44">
      <w:pPr>
        <w:ind w:firstLine="708"/>
        <w:jc w:val="both"/>
      </w:pPr>
      <w:r>
        <w:t>Škola nabízí žákům bohaté možnosti smysluplného trávení volného času v různorodých zájmových útvarech. Každý rok je v nabídce přibližně 20 různých kroužků, které navštěvuje přibližně 200 žáků.</w:t>
      </w:r>
    </w:p>
    <w:p w:rsidR="00FE514E" w:rsidRDefault="00141B4C" w:rsidP="00187C44">
      <w:pPr>
        <w:jc w:val="both"/>
      </w:pPr>
      <w:r>
        <w:t>Školní družina v letošním roce nabízí sportovní kroužek pro děti předškolního věku s názvem Malý šampion.</w:t>
      </w:r>
      <w:r w:rsidR="00FE514E">
        <w:t xml:space="preserve"> </w:t>
      </w:r>
    </w:p>
    <w:p w:rsidR="00FE514E" w:rsidRDefault="00FE514E" w:rsidP="00187C44"/>
    <w:p w:rsidR="00FE514E" w:rsidRPr="004A05C8" w:rsidRDefault="00FE514E" w:rsidP="004A05C8">
      <w:pPr>
        <w:pStyle w:val="Nadpis2"/>
      </w:pPr>
      <w:bookmarkStart w:id="11" w:name="_Toc70430604"/>
      <w:bookmarkStart w:id="12" w:name="_Toc71364566"/>
      <w:bookmarkStart w:id="13" w:name="_Toc83368225"/>
      <w:r w:rsidRPr="004A05C8">
        <w:t>2.3. Riziková místa z hlediska prevence</w:t>
      </w:r>
      <w:bookmarkEnd w:id="11"/>
      <w:bookmarkEnd w:id="12"/>
      <w:bookmarkEnd w:id="13"/>
    </w:p>
    <w:p w:rsidR="00FE514E" w:rsidRDefault="00FE514E" w:rsidP="00187C44">
      <w:pPr>
        <w:ind w:firstLine="708"/>
        <w:jc w:val="both"/>
      </w:pPr>
      <w:r>
        <w:t>K obvyklým místům, kde hrozí možný výskyt rizikového chování (RCH), patří především WC, šatny, schodiště a školní dvůr.</w:t>
      </w:r>
    </w:p>
    <w:p w:rsidR="00FE514E" w:rsidRDefault="00FE514E" w:rsidP="00187C44">
      <w:pPr>
        <w:jc w:val="both"/>
      </w:pPr>
      <w:r>
        <w:t xml:space="preserve"> </w:t>
      </w:r>
      <w:r>
        <w:tab/>
        <w:t>V naší škole jsme na chodby a do šaten nainstalovali kamery, čímž, jak doufáme, se riziko významně sníží. Kromě toho tu samozřejmě o přestávkách vykonávají dohled k tomu určení pedagogové.</w:t>
      </w:r>
    </w:p>
    <w:p w:rsidR="00FE514E" w:rsidRDefault="00FE514E" w:rsidP="00187C44">
      <w:pPr>
        <w:ind w:firstLine="708"/>
        <w:jc w:val="both"/>
      </w:pPr>
      <w:r>
        <w:t xml:space="preserve">Určitým rizikem jsou </w:t>
      </w:r>
      <w:proofErr w:type="gramStart"/>
      <w:r>
        <w:t>také  prostory</w:t>
      </w:r>
      <w:proofErr w:type="gramEnd"/>
      <w:r>
        <w:t xml:space="preserve"> šaten u tělocvičny na 1. stupni a gymnastického sálu na 2. stupni, kde je třeba sledovat možný výskyt konfliktů, neboť kamery zde nelze nainstalovat. </w:t>
      </w:r>
    </w:p>
    <w:p w:rsidR="00FE514E" w:rsidRDefault="00FE514E" w:rsidP="00187C44">
      <w:pPr>
        <w:ind w:firstLine="708"/>
        <w:jc w:val="both"/>
      </w:pPr>
      <w:r>
        <w:t xml:space="preserve">Do jídelny a šaten nechodí žáci samostatně, ale odvádí je vyučující dané hodiny. Také v jídelně vykonává dohled k tomu určený pedagog. </w:t>
      </w:r>
    </w:p>
    <w:p w:rsidR="00FE514E" w:rsidRDefault="00FE514E" w:rsidP="00187C44">
      <w:pPr>
        <w:jc w:val="both"/>
      </w:pPr>
      <w:r>
        <w:lastRenderedPageBreak/>
        <w:tab/>
        <w:t xml:space="preserve">K dalším rizikům </w:t>
      </w:r>
      <w:proofErr w:type="gramStart"/>
      <w:r>
        <w:t>patří  otevření</w:t>
      </w:r>
      <w:proofErr w:type="gramEnd"/>
      <w:r>
        <w:t xml:space="preserve"> školy v době vydávání obědů ve školní jídelně cizím strávníkům, týká se především vestibulu a chodby v přízemí 2. stupně, kde proto dochází ke zvýšenému pohybu většího počtu osob. Také zde je o přestávkách pedagogický dohled.</w:t>
      </w:r>
    </w:p>
    <w:p w:rsidR="00FE514E" w:rsidRDefault="00FE514E" w:rsidP="00187C44"/>
    <w:p w:rsidR="00FE514E" w:rsidRPr="004A05C8" w:rsidRDefault="00FE514E" w:rsidP="004A05C8">
      <w:pPr>
        <w:pStyle w:val="Nadpis2"/>
      </w:pPr>
      <w:bookmarkStart w:id="14" w:name="_Toc70430605"/>
      <w:bookmarkStart w:id="15" w:name="_Toc71364567"/>
      <w:bookmarkStart w:id="16" w:name="_Toc83368226"/>
      <w:r w:rsidRPr="004A05C8">
        <w:t xml:space="preserve">2.4. </w:t>
      </w:r>
      <w:proofErr w:type="spellStart"/>
      <w:r w:rsidRPr="004A05C8">
        <w:t>Minikoutek</w:t>
      </w:r>
      <w:proofErr w:type="spellEnd"/>
      <w:r w:rsidRPr="004A05C8">
        <w:t xml:space="preserve"> důvěry</w:t>
      </w:r>
      <w:bookmarkEnd w:id="14"/>
      <w:bookmarkEnd w:id="15"/>
      <w:bookmarkEnd w:id="16"/>
    </w:p>
    <w:p w:rsidR="00FE514E" w:rsidRDefault="00FE514E" w:rsidP="00F470ED">
      <w:pPr>
        <w:ind w:firstLine="709"/>
        <w:jc w:val="both"/>
      </w:pPr>
      <w:r>
        <w:t>V naší škole máme schránku důvěry, ktero</w:t>
      </w:r>
      <w:r w:rsidR="006363DD">
        <w:t>u jsme umístili do 2. patra 2. s</w:t>
      </w:r>
      <w:r>
        <w:t>tupně, a která je pravidelně každý týden kontrolována. V l</w:t>
      </w:r>
      <w:r w:rsidR="006363DD">
        <w:t>oňském</w:t>
      </w:r>
      <w:r>
        <w:t xml:space="preserve"> roce jsme rozšíř</w:t>
      </w:r>
      <w:r w:rsidR="006363DD">
        <w:t>ili naši nabídku a vytvořili</w:t>
      </w:r>
      <w:r>
        <w:t xml:space="preserve"> v okolí schránky důvěry takzvaný „</w:t>
      </w:r>
      <w:proofErr w:type="spellStart"/>
      <w:r>
        <w:t>minikoutek</w:t>
      </w:r>
      <w:proofErr w:type="spellEnd"/>
      <w:r>
        <w:t xml:space="preserve"> důvěry“. Ten </w:t>
      </w:r>
      <w:r w:rsidR="006363DD">
        <w:t>obsahuje</w:t>
      </w:r>
      <w:r>
        <w:t xml:space="preserve"> nástěnku s informacemi, týkajícími se prevence rizikového chování, kterou bude aktualizovat školní metodik prevence. Dále zde </w:t>
      </w:r>
      <w:r w:rsidR="006363DD">
        <w:t>je</w:t>
      </w:r>
      <w:r>
        <w:t xml:space="preserve"> umístěna </w:t>
      </w:r>
      <w:r w:rsidR="006363DD">
        <w:t>„</w:t>
      </w:r>
      <w:proofErr w:type="spellStart"/>
      <w:r>
        <w:t>miniknihovnička</w:t>
      </w:r>
      <w:proofErr w:type="spellEnd"/>
      <w:r>
        <w:t xml:space="preserve"> </w:t>
      </w:r>
      <w:r w:rsidR="006363DD">
        <w:t xml:space="preserve"> ŠMP“</w:t>
      </w:r>
      <w:r>
        <w:t xml:space="preserve"> s letáky a informacemi týkajícími se prevence rizikového chování. Na stěn</w:t>
      </w:r>
      <w:r w:rsidR="006363DD">
        <w:t>ě je instalován</w:t>
      </w:r>
      <w:r>
        <w:t xml:space="preserve"> tablet, který bude plnit nejen funkci elektronické schránky důvěry, ale umožní žákům i získávání informací o prevenci rizikového chování hravou formou. Tuto aktivitu </w:t>
      </w:r>
      <w:r w:rsidR="006363DD">
        <w:t>provozujeme</w:t>
      </w:r>
      <w:r>
        <w:t xml:space="preserve"> ve spolupráci s Českou asociací metodiků prevence. </w:t>
      </w:r>
    </w:p>
    <w:p w:rsidR="00FE514E" w:rsidRDefault="00FE514E" w:rsidP="00F470ED">
      <w:pPr>
        <w:jc w:val="both"/>
      </w:pPr>
    </w:p>
    <w:p w:rsidR="00FE514E" w:rsidRPr="004A05C8" w:rsidRDefault="00FE514E" w:rsidP="004A05C8">
      <w:pPr>
        <w:pStyle w:val="Nadpis2"/>
      </w:pPr>
      <w:bookmarkStart w:id="17" w:name="_Toc70430606"/>
      <w:bookmarkStart w:id="18" w:name="_Toc71364568"/>
      <w:bookmarkStart w:id="19" w:name="_Toc83368227"/>
      <w:r w:rsidRPr="004A05C8">
        <w:t>2.5. Školní poradenské pracoviště</w:t>
      </w:r>
      <w:bookmarkEnd w:id="17"/>
      <w:bookmarkEnd w:id="18"/>
      <w:bookmarkEnd w:id="19"/>
    </w:p>
    <w:p w:rsidR="00FE514E" w:rsidRDefault="00FE514E" w:rsidP="00F470ED">
      <w:pPr>
        <w:jc w:val="both"/>
      </w:pPr>
      <w:r>
        <w:tab/>
        <w:t>Činnost školního poradenského pracoviště (ŠPP) se řídí aktuálně platnou legislativou, tj. Vyhláškou 197/2016 o poskytování poradenských služeb ve školách a školských zařízeních.</w:t>
      </w:r>
    </w:p>
    <w:p w:rsidR="00FE514E" w:rsidRDefault="00FE514E" w:rsidP="00F470ED">
      <w:pPr>
        <w:jc w:val="both"/>
      </w:pPr>
      <w:r>
        <w:tab/>
        <w:t>Poradenská činnost je v rámci krizové intervence poskytována ihned, v ostatních případech v rámci konzultačních hodin či přestávek a volných hodin.</w:t>
      </w:r>
    </w:p>
    <w:p w:rsidR="00FE514E" w:rsidRDefault="00FE514E" w:rsidP="00F470ED">
      <w:pPr>
        <w:jc w:val="both"/>
      </w:pPr>
      <w:r>
        <w:tab/>
        <w:t>Školní poradenské pracoviště tvoří zástupkyně ředitele Mgr. Denisa Koláčková, která je zároveň výchovnou poradkyní, školní metodik prevence Mgr. Martina Suchánková a speciální pedagog Mgr. Eva Čechová. Jejich kompetence jsou vymezeny v kapitole 4.</w:t>
      </w:r>
    </w:p>
    <w:p w:rsidR="00FE514E" w:rsidRDefault="00FE514E" w:rsidP="00187C44"/>
    <w:p w:rsidR="00FE514E" w:rsidRDefault="00FE514E" w:rsidP="00187C44">
      <w:r w:rsidRPr="00F470ED">
        <w:rPr>
          <w:u w:val="single"/>
        </w:rPr>
        <w:t>Výchovná poradkyně a zástupce ředitele</w:t>
      </w:r>
      <w:r>
        <w:t>:</w:t>
      </w:r>
      <w:r>
        <w:tab/>
      </w:r>
      <w:r>
        <w:tab/>
        <w:t>Mgr. Denisa Koláčková</w:t>
      </w:r>
      <w:r>
        <w:tab/>
      </w:r>
      <w:r>
        <w:tab/>
      </w:r>
      <w:r>
        <w:tab/>
      </w:r>
      <w:r>
        <w:tab/>
      </w:r>
    </w:p>
    <w:p w:rsidR="00FE514E" w:rsidRDefault="00FE514E" w:rsidP="00187C44">
      <w:r>
        <w:t>Konzultační hodiny:</w:t>
      </w:r>
      <w:r>
        <w:tab/>
      </w:r>
      <w:r>
        <w:tab/>
      </w:r>
      <w:r>
        <w:tab/>
      </w:r>
      <w:r>
        <w:tab/>
      </w:r>
      <w:r>
        <w:tab/>
        <w:t>středa: 14 30 – 15 00, kdykoliv po telefonické domluvě</w:t>
      </w:r>
    </w:p>
    <w:p w:rsidR="00FE514E" w:rsidRDefault="00FE514E" w:rsidP="00187C44">
      <w:r>
        <w:t>Kontakt:</w:t>
      </w:r>
      <w:r>
        <w:tab/>
      </w:r>
      <w:r>
        <w:tab/>
      </w:r>
      <w:r>
        <w:tab/>
      </w:r>
      <w:r>
        <w:tab/>
      </w:r>
      <w:r>
        <w:tab/>
      </w:r>
      <w:r>
        <w:tab/>
        <w:t>kolackovad@zsosecka.cz</w:t>
      </w:r>
      <w:r>
        <w:tab/>
      </w:r>
    </w:p>
    <w:p w:rsidR="00FE514E" w:rsidRDefault="00FE514E" w:rsidP="00187C44">
      <w:r>
        <w:t>Telefon:</w:t>
      </w:r>
      <w:r>
        <w:tab/>
      </w:r>
      <w:r>
        <w:tab/>
      </w:r>
      <w:r>
        <w:tab/>
      </w:r>
      <w:r>
        <w:tab/>
      </w:r>
      <w:r>
        <w:tab/>
      </w:r>
      <w:r>
        <w:tab/>
        <w:t>581 292  025</w:t>
      </w:r>
      <w:r>
        <w:tab/>
      </w:r>
      <w:r>
        <w:tab/>
      </w:r>
      <w:r>
        <w:tab/>
      </w:r>
    </w:p>
    <w:p w:rsidR="00FE514E" w:rsidRDefault="00FE514E" w:rsidP="00187C44"/>
    <w:p w:rsidR="00FE514E" w:rsidRDefault="00FE514E" w:rsidP="00187C44">
      <w:r w:rsidRPr="00F470ED">
        <w:rPr>
          <w:u w:val="single"/>
        </w:rPr>
        <w:t>Školní metodik prevence</w:t>
      </w:r>
      <w:r>
        <w:t>:</w:t>
      </w:r>
      <w:r>
        <w:tab/>
      </w:r>
      <w:r>
        <w:tab/>
      </w:r>
      <w:r>
        <w:tab/>
      </w:r>
      <w:r>
        <w:tab/>
        <w:t>Mgr. Martina Suchánková</w:t>
      </w:r>
    </w:p>
    <w:p w:rsidR="00FE514E" w:rsidRDefault="00FE514E" w:rsidP="00187C44">
      <w:r>
        <w:t>Konzultační hodiny:</w:t>
      </w:r>
      <w:r>
        <w:tab/>
      </w:r>
      <w:r>
        <w:tab/>
      </w:r>
      <w:r>
        <w:tab/>
      </w:r>
      <w:r>
        <w:tab/>
      </w:r>
      <w:r>
        <w:tab/>
      </w:r>
      <w:r w:rsidR="006363DD">
        <w:t>úterý</w:t>
      </w:r>
      <w:r>
        <w:t>:</w:t>
      </w:r>
      <w:r>
        <w:tab/>
        <w:t xml:space="preserve">   14 30 – 15 00, kdykoliv po telefonické domluvě</w:t>
      </w:r>
    </w:p>
    <w:p w:rsidR="00FE514E" w:rsidRDefault="00FE514E" w:rsidP="00187C44">
      <w:r>
        <w:t>Kontakt:</w:t>
      </w:r>
      <w:r>
        <w:tab/>
      </w:r>
      <w:r>
        <w:tab/>
      </w:r>
      <w:r>
        <w:tab/>
      </w:r>
      <w:r>
        <w:tab/>
      </w:r>
      <w:r>
        <w:tab/>
      </w:r>
      <w:r>
        <w:tab/>
        <w:t>suchankovam@zsosecka.cz</w:t>
      </w:r>
    </w:p>
    <w:p w:rsidR="00FE514E" w:rsidRDefault="00FE514E" w:rsidP="00187C44">
      <w:r>
        <w:lastRenderedPageBreak/>
        <w:t>Telefon:</w:t>
      </w:r>
      <w:r>
        <w:tab/>
      </w:r>
      <w:r>
        <w:tab/>
      </w:r>
      <w:r>
        <w:tab/>
      </w:r>
      <w:r>
        <w:tab/>
      </w:r>
      <w:r>
        <w:tab/>
      </w:r>
      <w:r>
        <w:tab/>
        <w:t>581 292 035</w:t>
      </w:r>
    </w:p>
    <w:p w:rsidR="00FE514E" w:rsidRDefault="00FE514E" w:rsidP="00187C44"/>
    <w:p w:rsidR="00FE514E" w:rsidRDefault="00FE514E" w:rsidP="00187C44">
      <w:r w:rsidRPr="00F470ED">
        <w:rPr>
          <w:u w:val="single"/>
        </w:rPr>
        <w:t>Speciální pedagog</w:t>
      </w:r>
      <w:r>
        <w:t>:</w:t>
      </w:r>
      <w:r>
        <w:tab/>
      </w:r>
      <w:r>
        <w:tab/>
      </w:r>
      <w:r>
        <w:tab/>
      </w:r>
      <w:r>
        <w:tab/>
      </w:r>
      <w:r>
        <w:tab/>
        <w:t>Mgr. Eva Čechová</w:t>
      </w:r>
    </w:p>
    <w:p w:rsidR="00FE514E" w:rsidRDefault="00FE514E" w:rsidP="00187C44">
      <w:r>
        <w:t>Konzultační hodiny:</w:t>
      </w:r>
      <w:r>
        <w:tab/>
      </w:r>
      <w:r>
        <w:tab/>
      </w:r>
      <w:r>
        <w:tab/>
      </w:r>
      <w:r>
        <w:tab/>
      </w:r>
      <w:r>
        <w:tab/>
        <w:t>po telefonické domluvě</w:t>
      </w:r>
    </w:p>
    <w:p w:rsidR="00FE514E" w:rsidRDefault="00FE514E" w:rsidP="00356C4D">
      <w:r>
        <w:t>Telefon:</w:t>
      </w:r>
      <w:r>
        <w:tab/>
      </w:r>
      <w:r>
        <w:tab/>
      </w:r>
      <w:r>
        <w:tab/>
      </w:r>
      <w:r>
        <w:tab/>
      </w:r>
      <w:r>
        <w:tab/>
      </w:r>
      <w:r>
        <w:tab/>
        <w:t>581 292 036</w:t>
      </w:r>
    </w:p>
    <w:p w:rsidR="00FE514E" w:rsidRDefault="00FE514E" w:rsidP="00F470ED">
      <w:pPr>
        <w:pStyle w:val="Nadpis1"/>
      </w:pPr>
      <w:bookmarkStart w:id="20" w:name="_Toc70430607"/>
      <w:bookmarkStart w:id="21" w:name="_Toc71364569"/>
      <w:bookmarkStart w:id="22" w:name="_Toc83368228"/>
      <w:r>
        <w:t>3. Cíle preventivního programu školy</w:t>
      </w:r>
      <w:bookmarkEnd w:id="20"/>
      <w:bookmarkEnd w:id="21"/>
      <w:bookmarkEnd w:id="22"/>
    </w:p>
    <w:p w:rsidR="00FE514E" w:rsidRDefault="00FE514E" w:rsidP="00F470ED">
      <w:pPr>
        <w:jc w:val="both"/>
      </w:pPr>
      <w:r>
        <w:tab/>
        <w:t xml:space="preserve">Preventivní program </w:t>
      </w:r>
      <w:proofErr w:type="gramStart"/>
      <w:r>
        <w:t>školy  vychází</w:t>
      </w:r>
      <w:proofErr w:type="gramEnd"/>
      <w:r>
        <w:t xml:space="preserve"> ze závazných dokumentů MŠMT vztahujících se k problematice rizikového chování.  Svým zaměřením je v souladu s Krajským plánem primární prevence rizikového chování v Olomouckém kraji na léta 2019 – 2022, Strategickým protidrogovým plánem Olomouckého kraje na období 2019 – 2022, Strategií prevence kriminality v ČR na léta 2016 – 2020, Národní strategií primární prevence rizikového chování dětí a mládeže na období 2019 – 2027 a Národní strategií prevence a snižování škod spojených se závislostním chováním.</w:t>
      </w:r>
    </w:p>
    <w:p w:rsidR="00FE514E" w:rsidRDefault="00FE514E" w:rsidP="00F470ED">
      <w:pPr>
        <w:jc w:val="both"/>
      </w:pPr>
      <w:r>
        <w:tab/>
        <w:t>Stěžejním cílem je předcházet rizikovému chování. K hlavním cílům PPŠ patří také vytváření kvalitních mezilidských vztahů, předcházení negativním sociálním jevům a dobrá spolupráce mezi pedagogy.</w:t>
      </w:r>
    </w:p>
    <w:p w:rsidR="00FE514E" w:rsidRDefault="00FE514E" w:rsidP="00F470ED">
      <w:pPr>
        <w:jc w:val="both"/>
      </w:pPr>
    </w:p>
    <w:p w:rsidR="00FE514E" w:rsidRPr="004A05C8" w:rsidRDefault="00FE514E" w:rsidP="004A05C8">
      <w:pPr>
        <w:pStyle w:val="Nadpis2"/>
      </w:pPr>
      <w:bookmarkStart w:id="23" w:name="_Toc70430608"/>
      <w:bookmarkStart w:id="24" w:name="_Toc71364570"/>
      <w:bookmarkStart w:id="25" w:name="_Toc83368229"/>
      <w:r w:rsidRPr="004A05C8">
        <w:t>3.1. Dlouhodobé cíle</w:t>
      </w:r>
      <w:bookmarkEnd w:id="23"/>
      <w:bookmarkEnd w:id="24"/>
      <w:bookmarkEnd w:id="25"/>
    </w:p>
    <w:p w:rsidR="00FE514E" w:rsidRPr="004A05C8" w:rsidRDefault="00FE514E" w:rsidP="004A05C8">
      <w:pPr>
        <w:pStyle w:val="Nadpis3"/>
      </w:pPr>
      <w:bookmarkStart w:id="26" w:name="_Toc70430609"/>
      <w:bookmarkStart w:id="27" w:name="_Toc71364571"/>
      <w:bookmarkStart w:id="28" w:name="_Toc83368230"/>
      <w:r w:rsidRPr="004A05C8">
        <w:t>3.1.1. Dlouhodobé cíle primární prevence pro žáky</w:t>
      </w:r>
      <w:bookmarkEnd w:id="26"/>
      <w:bookmarkEnd w:id="27"/>
      <w:bookmarkEnd w:id="28"/>
    </w:p>
    <w:p w:rsidR="00FE514E" w:rsidRDefault="00FE514E" w:rsidP="00F470ED">
      <w:pPr>
        <w:jc w:val="both"/>
      </w:pPr>
      <w:r>
        <w:t>- absolvovat systém aktivit zaměřený na prevenci projevů rizikového chování, na vytváření bezpečného školního prostředí a pozitivního klimatu ve třídě</w:t>
      </w:r>
    </w:p>
    <w:p w:rsidR="00FE514E" w:rsidRDefault="00FE514E" w:rsidP="00F470ED">
      <w:pPr>
        <w:jc w:val="both"/>
      </w:pPr>
      <w:r>
        <w:t>- absolvovat systém aktivit vedoucí žáky ke zdravému životnímu stylu a ochraně svého zdraví</w:t>
      </w:r>
    </w:p>
    <w:p w:rsidR="00FE514E" w:rsidRDefault="00FE514E" w:rsidP="00F470ED">
      <w:pPr>
        <w:jc w:val="both"/>
      </w:pPr>
      <w:r>
        <w:t>- absolvovat systém aktivit vedoucí žáky k občanské a právní zodpovědnosti za sebe a své jednání</w:t>
      </w:r>
    </w:p>
    <w:p w:rsidR="00FE514E" w:rsidRDefault="00FE514E" w:rsidP="00F470ED">
      <w:pPr>
        <w:jc w:val="both"/>
      </w:pPr>
      <w:r>
        <w:t xml:space="preserve">- vedení k ohleduplnosti, vzájemné pomoci, </w:t>
      </w:r>
      <w:proofErr w:type="gramStart"/>
      <w:r>
        <w:t>spolupráci  a toleranci</w:t>
      </w:r>
      <w:proofErr w:type="gramEnd"/>
    </w:p>
    <w:p w:rsidR="00FE514E" w:rsidRDefault="00FE514E" w:rsidP="004A05C8">
      <w:r>
        <w:t xml:space="preserve">- </w:t>
      </w:r>
      <w:proofErr w:type="gramStart"/>
      <w:r>
        <w:t>budování  zdravého</w:t>
      </w:r>
      <w:proofErr w:type="gramEnd"/>
      <w:r>
        <w:t xml:space="preserve"> sebevědomí a sebehodnocení</w:t>
      </w:r>
    </w:p>
    <w:p w:rsidR="00FE514E" w:rsidRDefault="00FE514E" w:rsidP="00F470ED">
      <w:pPr>
        <w:jc w:val="both"/>
      </w:pPr>
      <w:r>
        <w:t xml:space="preserve">- posilování </w:t>
      </w:r>
      <w:proofErr w:type="gramStart"/>
      <w:r>
        <w:t>komunikačních  a sociálních</w:t>
      </w:r>
      <w:proofErr w:type="gramEnd"/>
      <w:r>
        <w:t xml:space="preserve"> dovedností, zvládání emocí, nácvik asertivního jednání</w:t>
      </w:r>
    </w:p>
    <w:p w:rsidR="00FE514E" w:rsidRDefault="00FE514E" w:rsidP="00F470ED">
      <w:pPr>
        <w:jc w:val="both"/>
      </w:pPr>
      <w:r>
        <w:t>- zvyšování schopnosti řešit problémy a konflikty, adekvátně reagovat na stres, zodpovědně se rozhodovat</w:t>
      </w:r>
    </w:p>
    <w:p w:rsidR="00FE514E" w:rsidRDefault="00FE514E" w:rsidP="00F470ED">
      <w:pPr>
        <w:jc w:val="both"/>
      </w:pPr>
      <w:r>
        <w:t>- smysluplné trávení volného času a znalost zásad správné životosprávy</w:t>
      </w:r>
      <w:r w:rsidR="00B6159B">
        <w:t xml:space="preserve"> (Burdová, 2019a)</w:t>
      </w:r>
    </w:p>
    <w:p w:rsidR="00FE514E" w:rsidRDefault="00FE514E" w:rsidP="00F470ED">
      <w:pPr>
        <w:jc w:val="both"/>
      </w:pPr>
    </w:p>
    <w:p w:rsidR="00FE514E" w:rsidRPr="004A05C8" w:rsidRDefault="00FE514E" w:rsidP="004A05C8">
      <w:pPr>
        <w:pStyle w:val="Nadpis3"/>
      </w:pPr>
      <w:bookmarkStart w:id="29" w:name="_Toc70430610"/>
      <w:bookmarkStart w:id="30" w:name="_Toc71364572"/>
      <w:bookmarkStart w:id="31" w:name="_Toc83368231"/>
      <w:r w:rsidRPr="004A05C8">
        <w:lastRenderedPageBreak/>
        <w:t>3.1.2. Dlouhodobé cíle primární prevence pro rodiče</w:t>
      </w:r>
      <w:bookmarkEnd w:id="29"/>
      <w:bookmarkEnd w:id="30"/>
      <w:bookmarkEnd w:id="31"/>
    </w:p>
    <w:p w:rsidR="00FE514E" w:rsidRDefault="00FE514E" w:rsidP="00F470ED">
      <w:pPr>
        <w:jc w:val="both"/>
      </w:pPr>
      <w:r>
        <w:t>- zlepšit spolupráci rodičů se školou</w:t>
      </w:r>
    </w:p>
    <w:p w:rsidR="00FE514E" w:rsidRDefault="00FE514E" w:rsidP="00F470ED">
      <w:pPr>
        <w:jc w:val="both"/>
      </w:pPr>
      <w:r>
        <w:t xml:space="preserve">- prohloubit znalosti </w:t>
      </w:r>
      <w:proofErr w:type="gramStart"/>
      <w:r>
        <w:t>rodičů  o problematice</w:t>
      </w:r>
      <w:proofErr w:type="gramEnd"/>
      <w:r>
        <w:t xml:space="preserve"> rizikového chování</w:t>
      </w:r>
    </w:p>
    <w:p w:rsidR="00FE514E" w:rsidRDefault="00FE514E" w:rsidP="00F470ED">
      <w:pPr>
        <w:jc w:val="both"/>
      </w:pPr>
      <w:r>
        <w:t>- informovat rodiče o odbornících a organizacích, které mohou rodičům v případě potřeby pomoci</w:t>
      </w:r>
    </w:p>
    <w:p w:rsidR="00FE514E" w:rsidRDefault="00FE514E" w:rsidP="00F470ED">
      <w:pPr>
        <w:jc w:val="both"/>
      </w:pPr>
      <w:r>
        <w:t>- podporovat jejich účast na akcích školy</w:t>
      </w:r>
      <w:r w:rsidR="00B6159B">
        <w:t xml:space="preserve"> (Burdová, 2019a)</w:t>
      </w:r>
    </w:p>
    <w:p w:rsidR="00FE514E" w:rsidRDefault="00FE514E" w:rsidP="00F470ED">
      <w:pPr>
        <w:jc w:val="both"/>
      </w:pPr>
    </w:p>
    <w:p w:rsidR="00FE514E" w:rsidRPr="004A05C8" w:rsidRDefault="00FE514E" w:rsidP="004A05C8">
      <w:pPr>
        <w:pStyle w:val="Nadpis3"/>
      </w:pPr>
      <w:bookmarkStart w:id="32" w:name="_Toc70430611"/>
      <w:bookmarkStart w:id="33" w:name="_Toc71364573"/>
      <w:bookmarkStart w:id="34" w:name="_Toc83368232"/>
      <w:r w:rsidRPr="004A05C8">
        <w:t>3.1.3. Dlouhodobé cíle primární prevence pro pedagogy</w:t>
      </w:r>
      <w:bookmarkEnd w:id="32"/>
      <w:bookmarkEnd w:id="33"/>
      <w:bookmarkEnd w:id="34"/>
    </w:p>
    <w:p w:rsidR="00FE514E" w:rsidRDefault="00FE514E" w:rsidP="00F470ED">
      <w:pPr>
        <w:jc w:val="both"/>
      </w:pPr>
      <w:r>
        <w:t>- realizovat systém aktivit zaměřený na prevenci projevů rizikového chování</w:t>
      </w:r>
    </w:p>
    <w:p w:rsidR="00FE514E" w:rsidRDefault="00FE514E" w:rsidP="00F470ED">
      <w:pPr>
        <w:jc w:val="both"/>
      </w:pPr>
      <w:r>
        <w:t>- absolvovat systém aktivit zaměřený na podporu vzdělávání v oblasti prevence rizikového chování</w:t>
      </w:r>
    </w:p>
    <w:p w:rsidR="00FE514E" w:rsidRDefault="00FE514E" w:rsidP="00F470ED">
      <w:pPr>
        <w:jc w:val="both"/>
      </w:pPr>
      <w:r>
        <w:t>- zlepšení práce třídního učitele s třídním kolektivem</w:t>
      </w:r>
    </w:p>
    <w:p w:rsidR="00FE514E" w:rsidRDefault="00FE514E" w:rsidP="00F470ED">
      <w:pPr>
        <w:jc w:val="both"/>
      </w:pPr>
      <w:r>
        <w:t>- zlepšení komunikace učitel/žák , učitel/rodič</w:t>
      </w:r>
    </w:p>
    <w:p w:rsidR="00FE514E" w:rsidRDefault="00FE514E" w:rsidP="00F470ED">
      <w:pPr>
        <w:jc w:val="both"/>
      </w:pPr>
      <w:r>
        <w:t>- zlepšení spolupráce mezi pedagogy</w:t>
      </w:r>
    </w:p>
    <w:p w:rsidR="00FE514E" w:rsidRDefault="00FE514E" w:rsidP="00F470ED">
      <w:pPr>
        <w:jc w:val="both"/>
      </w:pPr>
      <w:r>
        <w:t>- podpora přátelského chování mezi žáky</w:t>
      </w:r>
    </w:p>
    <w:p w:rsidR="00FE514E" w:rsidRDefault="00FE514E" w:rsidP="00F470ED">
      <w:pPr>
        <w:jc w:val="both"/>
      </w:pPr>
      <w:r>
        <w:t>- aktivně zapojovat žáky do dění školy</w:t>
      </w:r>
    </w:p>
    <w:p w:rsidR="00FE514E" w:rsidRDefault="00FE514E" w:rsidP="00F470ED">
      <w:pPr>
        <w:jc w:val="both"/>
      </w:pPr>
      <w:r>
        <w:t>- naučit žáky vhodně využívat volný čas a vést žáky ke zdravému způsobu života</w:t>
      </w:r>
    </w:p>
    <w:p w:rsidR="00FE514E" w:rsidRDefault="00FE514E" w:rsidP="00F470ED">
      <w:pPr>
        <w:jc w:val="both"/>
      </w:pPr>
      <w:r>
        <w:t>- motivovat žáky ke zlepšení postojů vůči rizikovým jevům</w:t>
      </w:r>
    </w:p>
    <w:p w:rsidR="00FE514E" w:rsidRDefault="00FE514E" w:rsidP="00F470ED">
      <w:pPr>
        <w:jc w:val="both"/>
      </w:pPr>
      <w:r>
        <w:t>- jasně nastavit pravidla chování ve třídě a škole</w:t>
      </w:r>
      <w:r w:rsidR="00B6159B">
        <w:t xml:space="preserve"> (Burdová, 2019a)</w:t>
      </w:r>
    </w:p>
    <w:p w:rsidR="00FE514E" w:rsidRDefault="00FE514E" w:rsidP="00F470ED">
      <w:pPr>
        <w:jc w:val="both"/>
      </w:pPr>
    </w:p>
    <w:p w:rsidR="00FE514E" w:rsidRDefault="00FE514E" w:rsidP="00000FD4">
      <w:pPr>
        <w:pStyle w:val="Nadpis2"/>
      </w:pPr>
      <w:bookmarkStart w:id="35" w:name="_Toc70430612"/>
      <w:bookmarkStart w:id="36" w:name="_Toc71364574"/>
      <w:bookmarkStart w:id="37" w:name="_Toc83368233"/>
      <w:r>
        <w:t>3.2. Krátkodobé cíle</w:t>
      </w:r>
      <w:bookmarkEnd w:id="35"/>
      <w:bookmarkEnd w:id="36"/>
      <w:bookmarkEnd w:id="37"/>
    </w:p>
    <w:p w:rsidR="00FE514E" w:rsidRDefault="00FE514E" w:rsidP="00000FD4">
      <w:pPr>
        <w:pStyle w:val="Nadpis3"/>
      </w:pPr>
      <w:bookmarkStart w:id="38" w:name="_Toc70430613"/>
      <w:bookmarkStart w:id="39" w:name="_Toc71364575"/>
      <w:bookmarkStart w:id="40" w:name="_Toc83368234"/>
      <w:r>
        <w:t>3.</w:t>
      </w:r>
      <w:r w:rsidR="00557168">
        <w:t>2</w:t>
      </w:r>
      <w:r>
        <w:t>.1. Krátkodobé cíle primární prevence pro žáky</w:t>
      </w:r>
      <w:bookmarkEnd w:id="38"/>
      <w:bookmarkEnd w:id="39"/>
      <w:bookmarkEnd w:id="40"/>
    </w:p>
    <w:p w:rsidR="00FE514E" w:rsidRDefault="00FE514E" w:rsidP="00F470ED">
      <w:pPr>
        <w:jc w:val="both"/>
      </w:pPr>
      <w:r>
        <w:t>- ocenění pozitivních projevů chování</w:t>
      </w:r>
    </w:p>
    <w:p w:rsidR="00FE514E" w:rsidRDefault="00FE514E" w:rsidP="00F470ED">
      <w:pPr>
        <w:jc w:val="both"/>
      </w:pPr>
      <w:r>
        <w:t>- rozšíření nabídky volnočasových aktivit</w:t>
      </w:r>
    </w:p>
    <w:p w:rsidR="00FE514E" w:rsidRDefault="00FE514E" w:rsidP="00F470ED">
      <w:pPr>
        <w:jc w:val="both"/>
      </w:pPr>
      <w:r>
        <w:t>- rozvoj schopnosti diskutovat a vyjádřit svůj názor</w:t>
      </w:r>
    </w:p>
    <w:p w:rsidR="00FE514E" w:rsidRDefault="00FE514E" w:rsidP="00F470ED">
      <w:pPr>
        <w:jc w:val="both"/>
      </w:pPr>
      <w:r>
        <w:t>- společné stanovení třídních pravidel soužití žáků a učitelů</w:t>
      </w:r>
    </w:p>
    <w:p w:rsidR="00FE514E" w:rsidRDefault="00FE514E" w:rsidP="00F470ED">
      <w:pPr>
        <w:jc w:val="both"/>
      </w:pPr>
      <w:r>
        <w:t xml:space="preserve">- snížení výskytu rizikového chování </w:t>
      </w:r>
    </w:p>
    <w:p w:rsidR="00FE514E" w:rsidRDefault="00FE514E" w:rsidP="00F470ED">
      <w:pPr>
        <w:jc w:val="both"/>
      </w:pPr>
      <w:r>
        <w:t>- zlepšení informovanosti o rizikových jevech</w:t>
      </w:r>
    </w:p>
    <w:p w:rsidR="00FE514E" w:rsidRDefault="00FE514E" w:rsidP="00F470ED">
      <w:pPr>
        <w:jc w:val="both"/>
      </w:pPr>
    </w:p>
    <w:p w:rsidR="00FE514E" w:rsidRDefault="00557168" w:rsidP="00000FD4">
      <w:pPr>
        <w:pStyle w:val="Nadpis3"/>
      </w:pPr>
      <w:bookmarkStart w:id="41" w:name="_Toc70430614"/>
      <w:bookmarkStart w:id="42" w:name="_Toc71364576"/>
      <w:bookmarkStart w:id="43" w:name="_Toc83368235"/>
      <w:r>
        <w:lastRenderedPageBreak/>
        <w:t>3.2</w:t>
      </w:r>
      <w:r w:rsidR="00FE514E">
        <w:t>.2. Krátkodobé cíle primární prevence pro rodiče</w:t>
      </w:r>
      <w:bookmarkEnd w:id="41"/>
      <w:bookmarkEnd w:id="42"/>
      <w:bookmarkEnd w:id="43"/>
    </w:p>
    <w:p w:rsidR="00FE514E" w:rsidRDefault="00FE514E" w:rsidP="00F470ED">
      <w:pPr>
        <w:jc w:val="both"/>
      </w:pPr>
      <w:r>
        <w:t>- zlepšení spolupráce rodičů a školy</w:t>
      </w:r>
    </w:p>
    <w:p w:rsidR="00FE514E" w:rsidRDefault="00FE514E" w:rsidP="00F470ED">
      <w:pPr>
        <w:jc w:val="both"/>
      </w:pPr>
      <w:r>
        <w:t>- zvýšení účasti rodičů na akcích školy</w:t>
      </w:r>
    </w:p>
    <w:p w:rsidR="00FE514E" w:rsidRDefault="00FE514E" w:rsidP="00F470ED">
      <w:pPr>
        <w:jc w:val="both"/>
      </w:pPr>
      <w:r>
        <w:t>- poskytovat rodičům dostatečné informace o problematice rizikových jevů</w:t>
      </w:r>
    </w:p>
    <w:p w:rsidR="00FE514E" w:rsidRDefault="00FE514E" w:rsidP="00F470ED">
      <w:pPr>
        <w:jc w:val="both"/>
      </w:pPr>
    </w:p>
    <w:p w:rsidR="00FE514E" w:rsidRPr="00386A4A" w:rsidRDefault="00FE514E" w:rsidP="00386A4A">
      <w:pPr>
        <w:pStyle w:val="Nadpis3"/>
      </w:pPr>
      <w:bookmarkStart w:id="44" w:name="_Toc70430615"/>
      <w:bookmarkStart w:id="45" w:name="_Toc71364577"/>
      <w:bookmarkStart w:id="46" w:name="_Toc83368236"/>
      <w:r w:rsidRPr="00386A4A">
        <w:t>3.</w:t>
      </w:r>
      <w:r w:rsidR="00557168">
        <w:t>2</w:t>
      </w:r>
      <w:r w:rsidRPr="00386A4A">
        <w:t>.3. Krátkodobé cíle primární prevence pro pedagogy</w:t>
      </w:r>
      <w:bookmarkEnd w:id="44"/>
      <w:bookmarkEnd w:id="45"/>
      <w:bookmarkEnd w:id="46"/>
    </w:p>
    <w:p w:rsidR="00FE514E" w:rsidRDefault="00FE514E" w:rsidP="00F470ED">
      <w:pPr>
        <w:jc w:val="both"/>
      </w:pPr>
      <w:r>
        <w:t>- rozšířit nabídku preventivních programů</w:t>
      </w:r>
    </w:p>
    <w:p w:rsidR="00FE514E" w:rsidRDefault="00FE514E" w:rsidP="00F470ED">
      <w:pPr>
        <w:jc w:val="both"/>
      </w:pPr>
      <w:r>
        <w:t>- monitorovat výskyt rizikového chování</w:t>
      </w:r>
    </w:p>
    <w:p w:rsidR="00FE514E" w:rsidRDefault="00FE514E" w:rsidP="00F470ED">
      <w:pPr>
        <w:jc w:val="both"/>
      </w:pPr>
      <w:r>
        <w:t>- spolupracovat s dalšími institucemi</w:t>
      </w:r>
    </w:p>
    <w:p w:rsidR="00FE514E" w:rsidRDefault="00FE514E" w:rsidP="00F470ED">
      <w:pPr>
        <w:jc w:val="both"/>
      </w:pPr>
      <w:r>
        <w:t>- budovat kamarádské vztahy mezi žáky</w:t>
      </w:r>
    </w:p>
    <w:p w:rsidR="00FE514E" w:rsidRDefault="00FE514E" w:rsidP="00F470ED">
      <w:pPr>
        <w:jc w:val="both"/>
      </w:pPr>
      <w:r>
        <w:t xml:space="preserve">- eliminovat výskyt šikany a </w:t>
      </w:r>
      <w:proofErr w:type="spellStart"/>
      <w:r>
        <w:t>kyberšikany</w:t>
      </w:r>
      <w:proofErr w:type="spellEnd"/>
    </w:p>
    <w:p w:rsidR="00FE514E" w:rsidRDefault="00FE514E" w:rsidP="00F470ED">
      <w:pPr>
        <w:jc w:val="both"/>
      </w:pPr>
      <w:r>
        <w:t>- snížit výskyt rizikového chování u žáků</w:t>
      </w:r>
    </w:p>
    <w:p w:rsidR="00FE514E" w:rsidRDefault="00FE514E" w:rsidP="00F470ED">
      <w:pPr>
        <w:jc w:val="both"/>
      </w:pPr>
      <w:r>
        <w:t>- zlepšit spolupráci mezi pedagogy a s metodikem prevence</w:t>
      </w:r>
    </w:p>
    <w:p w:rsidR="00FE514E" w:rsidRDefault="00FE514E" w:rsidP="00F470ED">
      <w:pPr>
        <w:jc w:val="both"/>
      </w:pPr>
      <w:r>
        <w:t xml:space="preserve">- zřídit </w:t>
      </w:r>
      <w:proofErr w:type="spellStart"/>
      <w:r>
        <w:t>minikoutek</w:t>
      </w:r>
      <w:proofErr w:type="spellEnd"/>
      <w:r>
        <w:t xml:space="preserve"> důvěry pro žáky</w:t>
      </w:r>
    </w:p>
    <w:p w:rsidR="00FE514E" w:rsidRDefault="00FE514E" w:rsidP="00F470ED">
      <w:pPr>
        <w:jc w:val="both"/>
      </w:pPr>
    </w:p>
    <w:p w:rsidR="00FE514E" w:rsidRDefault="00FE514E" w:rsidP="00000FD4">
      <w:pPr>
        <w:pStyle w:val="Nadpis1"/>
      </w:pPr>
      <w:bookmarkStart w:id="47" w:name="_Toc70430616"/>
      <w:bookmarkStart w:id="48" w:name="_Toc71364578"/>
      <w:bookmarkStart w:id="49" w:name="_Toc83368237"/>
      <w:r>
        <w:t>4. Spolupráce v primární prevenci na půdě školy</w:t>
      </w:r>
      <w:bookmarkEnd w:id="47"/>
      <w:bookmarkEnd w:id="48"/>
      <w:bookmarkEnd w:id="49"/>
    </w:p>
    <w:p w:rsidR="00FE514E" w:rsidRPr="004A05C8" w:rsidRDefault="00FE514E" w:rsidP="004A05C8">
      <w:pPr>
        <w:pStyle w:val="Nadpis2"/>
      </w:pPr>
      <w:bookmarkStart w:id="50" w:name="_Toc70430617"/>
      <w:bookmarkStart w:id="51" w:name="_Toc71364579"/>
      <w:bookmarkStart w:id="52" w:name="_Toc83368238"/>
      <w:r w:rsidRPr="004A05C8">
        <w:t>4.1. Výchovná komise</w:t>
      </w:r>
      <w:bookmarkEnd w:id="50"/>
      <w:bookmarkEnd w:id="51"/>
      <w:bookmarkEnd w:id="52"/>
    </w:p>
    <w:p w:rsidR="00FE514E" w:rsidRDefault="00FE514E" w:rsidP="00000FD4">
      <w:pPr>
        <w:ind w:firstLine="708"/>
        <w:jc w:val="both"/>
      </w:pPr>
      <w:r>
        <w:t xml:space="preserve">Za vytvoření a realizaci PPŠ zodpovídá školní metodik prevence, tedy Mgr. Martina Suchánková. Ta úzce spolupracuje především s výchovným poradcem, Mgr. Denisou Koláčkovou, která je zároveň zástupcem vedení školy ve školním poradenském pracovišti, je totiž </w:t>
      </w:r>
      <w:proofErr w:type="gramStart"/>
      <w:r>
        <w:t>také  zástupkyní</w:t>
      </w:r>
      <w:proofErr w:type="gramEnd"/>
      <w:r>
        <w:t xml:space="preserve"> ředitele školy. ŠMP s ní konzultuje realizaci programů primární prevence. V případě výskytu rizikového chování ve škole spolupracují spolu na řešení problému v rámci výchovné komise (VK). Dále ŠMP spolupracuje se všemi třídními učiteli (TU), kteří se jednání výchovné komise účastní vždy (pokud se jedná o jejich žáka). Tato výchovná komise se schází podle potřeby a řeší aktuální problémy. Často je nutné přizvat na jednání VK také zákonné zástupce žáků, kterých se projevy RCH týkají.</w:t>
      </w:r>
    </w:p>
    <w:p w:rsidR="00FE514E" w:rsidRDefault="00FE514E" w:rsidP="00000FD4">
      <w:pPr>
        <w:ind w:firstLine="708"/>
        <w:jc w:val="both"/>
      </w:pPr>
      <w:r>
        <w:t xml:space="preserve">ŠMP spolupracuje se všemi učiteli a dbá, aby ve svých hodinách věnovali tématům primární prevence, tak jak to vyplývá ze ŠVP, </w:t>
      </w:r>
      <w:proofErr w:type="gramStart"/>
      <w:r>
        <w:t>viz. kapitola</w:t>
      </w:r>
      <w:proofErr w:type="gramEnd"/>
      <w:r>
        <w:t xml:space="preserve"> 5.  Informuje je o nabídkách preventivních programů pro žáky a vzdělávacích programů pro učitele. Poskytuje jim potřebné informace o tématice rizikového </w:t>
      </w:r>
      <w:proofErr w:type="gramStart"/>
      <w:r>
        <w:t>chování a  vhodné</w:t>
      </w:r>
      <w:proofErr w:type="gramEnd"/>
      <w:r>
        <w:t xml:space="preserve"> náplni třídnických hodin. Spolupracuje s nimi také při monitoringu a eliminaci projevů RCH. ŠMP spolupracuje také s odborníky, organi</w:t>
      </w:r>
      <w:r w:rsidR="000A1C00">
        <w:t>zacemi a institucemi mimo školu.</w:t>
      </w:r>
    </w:p>
    <w:p w:rsidR="006363DD" w:rsidRDefault="006363DD" w:rsidP="00000FD4">
      <w:pPr>
        <w:ind w:firstLine="708"/>
        <w:jc w:val="both"/>
      </w:pPr>
    </w:p>
    <w:p w:rsidR="00FE514E" w:rsidRDefault="00FE514E" w:rsidP="00000FD4">
      <w:pPr>
        <w:pStyle w:val="Nadpis2"/>
      </w:pPr>
      <w:bookmarkStart w:id="53" w:name="_Toc70430618"/>
      <w:bookmarkStart w:id="54" w:name="_Toc71364580"/>
      <w:bookmarkStart w:id="55" w:name="_Toc83368239"/>
      <w:r>
        <w:t>4.2. Výchovný poradce</w:t>
      </w:r>
      <w:bookmarkEnd w:id="53"/>
      <w:bookmarkEnd w:id="54"/>
      <w:bookmarkEnd w:id="55"/>
    </w:p>
    <w:p w:rsidR="00FE514E" w:rsidRPr="004A05C8" w:rsidRDefault="00FE514E" w:rsidP="004A05C8">
      <w:pPr>
        <w:pStyle w:val="Nadpis3"/>
      </w:pPr>
      <w:bookmarkStart w:id="56" w:name="_Toc70430619"/>
      <w:bookmarkStart w:id="57" w:name="_Toc71364581"/>
      <w:bookmarkStart w:id="58" w:name="_Toc83368240"/>
      <w:r w:rsidRPr="004A05C8">
        <w:t>4.2.1. Kariérové poradenství</w:t>
      </w:r>
      <w:bookmarkEnd w:id="56"/>
      <w:bookmarkEnd w:id="57"/>
      <w:bookmarkEnd w:id="58"/>
      <w:r w:rsidRPr="004A05C8">
        <w:tab/>
      </w:r>
    </w:p>
    <w:p w:rsidR="00FE514E" w:rsidRDefault="00FE514E" w:rsidP="00000FD4">
      <w:pPr>
        <w:jc w:val="both"/>
      </w:pPr>
      <w:r>
        <w:tab/>
        <w:t xml:space="preserve">Náplní poradenské činnosti výchovného poradce (VP) je především kariérové poradenství a pomoc žákům při rozhodování o další vzdělávací a profesní cestě. Provádí skupinová i individuální šetření zaměřená na volbu povolání. Zajišťuje skupinové návštěvy žáků v informačním středisku úřadu práce za účelem poskytování informací žákům a jejich zákonným zástupcům o možnostech dalšího vzdělávání. Poskytuje kariérové poradenství také žákům/cizincům s ohledem k jejich </w:t>
      </w:r>
      <w:r w:rsidR="000A1C00">
        <w:t>speciálním vzdělávacím potřebám.</w:t>
      </w:r>
    </w:p>
    <w:p w:rsidR="00FE514E" w:rsidRPr="004A05C8" w:rsidRDefault="00FE514E" w:rsidP="004A05C8">
      <w:pPr>
        <w:pStyle w:val="Nadpis3"/>
      </w:pPr>
      <w:bookmarkStart w:id="59" w:name="_Toc70430620"/>
      <w:bookmarkStart w:id="60" w:name="_Toc71364582"/>
      <w:bookmarkStart w:id="61" w:name="_Toc83368241"/>
      <w:r w:rsidRPr="004A05C8">
        <w:t>4.2.2. Speciální vzdělávací potřeby</w:t>
      </w:r>
      <w:bookmarkEnd w:id="59"/>
      <w:bookmarkEnd w:id="60"/>
      <w:bookmarkEnd w:id="61"/>
    </w:p>
    <w:p w:rsidR="00FE514E" w:rsidRDefault="00FE514E" w:rsidP="00000FD4">
      <w:pPr>
        <w:jc w:val="both"/>
      </w:pPr>
      <w:r>
        <w:tab/>
        <w:t xml:space="preserve">Nedílnou součástí poradenské činnosti výchovného poradce je koordinace mezi oblastmi kariérového poradenství a </w:t>
      </w:r>
      <w:proofErr w:type="gramStart"/>
      <w:r>
        <w:t>diagnosticko-poradenskými  činnostmi</w:t>
      </w:r>
      <w:proofErr w:type="gramEnd"/>
      <w:r>
        <w:t xml:space="preserve"> zaměřenými na volbu vzdělávací cesty žáka. </w:t>
      </w:r>
      <w:proofErr w:type="gramStart"/>
      <w:r>
        <w:t>Vyhledává  žáky</w:t>
      </w:r>
      <w:proofErr w:type="gramEnd"/>
      <w:r>
        <w:t xml:space="preserve">, jejichž vývoj a vzdělávání vyžadují zvláštní pozornost  a připravuje návrhy pro další péči o ně. Zajišťuje či zprostředkovává diagnostiku speciálních vzdělávacích potřeb a intervenčních </w:t>
      </w:r>
      <w:proofErr w:type="gramStart"/>
      <w:r>
        <w:t>činností  pro</w:t>
      </w:r>
      <w:proofErr w:type="gramEnd"/>
      <w:r>
        <w:t xml:space="preserve"> žáky se speciálními vzdělávacími potřebami. Připravuje podmínky pro integraci žáků se zdravotním postižením ve škole, poskytuje jim poradenství a koordinuje u nich vzdělávací opatření. Ve spolupráci s třídním učitelem poskytuje konzultace zákonným zástupcům žáků s ohledem na jejich očekávání a předpoklady. Spolupracuje se školskými poradenskými zařízeními (Pedagogicko-psychologická poradna, Speciální pedagog) a středisky výchovné péče při zajišťování poradenských služeb přesahujících kompetence školy</w:t>
      </w:r>
      <w:r w:rsidR="000A1C00">
        <w:t>.</w:t>
      </w:r>
    </w:p>
    <w:p w:rsidR="00FE514E" w:rsidRDefault="00FE514E" w:rsidP="00000FD4">
      <w:pPr>
        <w:pStyle w:val="Nadpis3"/>
      </w:pPr>
      <w:bookmarkStart w:id="62" w:name="_Toc70430621"/>
      <w:bookmarkStart w:id="63" w:name="_Toc71364583"/>
      <w:bookmarkStart w:id="64" w:name="_Toc83368242"/>
      <w:r>
        <w:t>4.2.3. Metodické a informační činnosti</w:t>
      </w:r>
      <w:bookmarkEnd w:id="62"/>
      <w:bookmarkEnd w:id="63"/>
      <w:bookmarkEnd w:id="64"/>
    </w:p>
    <w:p w:rsidR="00FE514E" w:rsidRDefault="00FE514E" w:rsidP="00000FD4">
      <w:pPr>
        <w:jc w:val="both"/>
      </w:pPr>
      <w:r>
        <w:tab/>
        <w:t>Metodicky pomáhá, předává odborné informace a zprostředkovává nové metody pedagogické diagnostiky a intervence pedagogickým pracovníkům školy v otázkách kariérového rozhodování žáků, integrace, individuálních vzdělávacích plánů a práce s nadanými žáky. Spolupracuje se školskými poradenskými zařízeními, shromažďuje odborné zprávy a informace o žácích v poradenské péči. Poskytuje informace o činnosti školy a dalších poradenských zařízeních a o možnostech využívání jejich služeb. Vede písemné záznamy o rozsahu a obsahu činnosti výchovného poradce, navržených a realizovaných opatřeních.</w:t>
      </w:r>
    </w:p>
    <w:p w:rsidR="006363DD" w:rsidRDefault="006363DD" w:rsidP="00000FD4">
      <w:pPr>
        <w:jc w:val="both"/>
      </w:pPr>
    </w:p>
    <w:p w:rsidR="00FE514E" w:rsidRDefault="00FE514E" w:rsidP="00000FD4">
      <w:pPr>
        <w:pStyle w:val="Nadpis2"/>
      </w:pPr>
      <w:bookmarkStart w:id="65" w:name="_Toc70430622"/>
      <w:bookmarkStart w:id="66" w:name="_Toc71364584"/>
      <w:bookmarkStart w:id="67" w:name="_Toc83368243"/>
      <w:r>
        <w:t>4.3. Školní metodik prevence</w:t>
      </w:r>
      <w:bookmarkEnd w:id="65"/>
      <w:bookmarkEnd w:id="66"/>
      <w:bookmarkEnd w:id="67"/>
    </w:p>
    <w:p w:rsidR="00FE514E" w:rsidRDefault="00FE514E" w:rsidP="00000FD4">
      <w:pPr>
        <w:pStyle w:val="Nadpis3"/>
      </w:pPr>
      <w:bookmarkStart w:id="68" w:name="_Toc70430623"/>
      <w:bookmarkStart w:id="69" w:name="_Toc71364585"/>
      <w:bookmarkStart w:id="70" w:name="_Toc83368244"/>
      <w:r>
        <w:t>4.3.1. Metodické a koordinační činnosti</w:t>
      </w:r>
      <w:bookmarkEnd w:id="68"/>
      <w:bookmarkEnd w:id="69"/>
      <w:bookmarkEnd w:id="70"/>
    </w:p>
    <w:p w:rsidR="00FE514E" w:rsidRDefault="00FE514E" w:rsidP="006363DD">
      <w:pPr>
        <w:ind w:firstLine="708"/>
        <w:jc w:val="both"/>
      </w:pPr>
      <w:r>
        <w:t xml:space="preserve">Školní metodik prevence (ŠMP) koordinuje tvorbu, kontrolu, evaluaci a participaci při realizaci Preventivního programu školy. Koordinuje a podílí se na realizaci aktivit školy zaměřených na prevenci rizikového chování. Metodicky vede, koordinuje a podporuje pedagogické pracovníky školy v oblasti prevence rizikového chování a zajišťuje jejich vzdělávání v této oblasti. Věnuje se individuální či skupinové </w:t>
      </w:r>
      <w:r>
        <w:lastRenderedPageBreak/>
        <w:t xml:space="preserve">práci se </w:t>
      </w:r>
      <w:proofErr w:type="gramStart"/>
      <w:r>
        <w:t>žáky  se</w:t>
      </w:r>
      <w:proofErr w:type="gramEnd"/>
      <w:r>
        <w:t xml:space="preserve"> sociálně-vztahovými problémy, s rizikovým chováním a problémy, které negativně ovlivňují jejich vzdělávání. Koordinuje aktivity zaměřené na zapojování multikulturních prvků a cizinců do výuky. Spolupracuje s orgány státní </w:t>
      </w:r>
      <w:proofErr w:type="gramStart"/>
      <w:r>
        <w:t>správy,  samosprávy</w:t>
      </w:r>
      <w:proofErr w:type="gramEnd"/>
      <w:r>
        <w:t xml:space="preserve"> a dalšími  odbornými pracovišti, zařízeními a institucemi v oblasti prevence rizikového chování. Shromažďuje odborné zprávy a informace o žácích v poradenské péči specializovaných zařízení v rámci prevence rizikového chování v souladu se zákonem o ochraně osobních údajů. Vede písemné záznamy umožňující doložit rozsah a obsah činnosti školního metodika prevence a jím </w:t>
      </w:r>
      <w:r w:rsidR="000A1C00">
        <w:t>n</w:t>
      </w:r>
      <w:r w:rsidR="006363DD">
        <w:t>avržená a realizovaná opatření</w:t>
      </w:r>
      <w:r w:rsidR="000A1C00">
        <w:t>.</w:t>
      </w:r>
    </w:p>
    <w:p w:rsidR="00FE514E" w:rsidRDefault="00FE514E" w:rsidP="00000FD4">
      <w:pPr>
        <w:pStyle w:val="Nadpis3"/>
      </w:pPr>
      <w:bookmarkStart w:id="71" w:name="_Toc70430624"/>
      <w:bookmarkStart w:id="72" w:name="_Toc71364586"/>
      <w:bookmarkStart w:id="73" w:name="_Toc83368245"/>
      <w:r>
        <w:t>4.3.2. Informační činnosti</w:t>
      </w:r>
      <w:bookmarkEnd w:id="71"/>
      <w:bookmarkEnd w:id="72"/>
      <w:bookmarkEnd w:id="73"/>
    </w:p>
    <w:p w:rsidR="00FE514E" w:rsidRDefault="00FE514E" w:rsidP="00000FD4">
      <w:pPr>
        <w:jc w:val="both"/>
      </w:pPr>
      <w:r>
        <w:tab/>
        <w:t xml:space="preserve">Zajišťuje a předává odborné informace o problematice rizikového chování, nabídce programů, </w:t>
      </w:r>
      <w:proofErr w:type="gramStart"/>
      <w:r>
        <w:t>metodách  a formách</w:t>
      </w:r>
      <w:proofErr w:type="gramEnd"/>
      <w:r>
        <w:t xml:space="preserve"> specifické primární prevence pedagogickým pracovníkům školy. Prezentuje výsledky a pokroky preventivní práce školy. Vede a průběžně aktualizuje databázi spolupracovníků školy pro oblast prevence rizikového chování např. orgánů státní správy a samosprávy, středisek výchovné péče, zdravotnických zařízení, policie ČR, orgánů sociálně-právní ochrany </w:t>
      </w:r>
      <w:proofErr w:type="gramStart"/>
      <w:r>
        <w:t>dětí  a dalších</w:t>
      </w:r>
      <w:proofErr w:type="gramEnd"/>
      <w:r>
        <w:t xml:space="preserve"> zařízení. Předává informace a zprávy o realizovaných programech zákonným zástupcům, pedagogickým pracovníkům a vedení školy. </w:t>
      </w:r>
    </w:p>
    <w:p w:rsidR="00FE514E" w:rsidRDefault="00FE514E" w:rsidP="006363DD">
      <w:pPr>
        <w:ind w:firstLine="708"/>
        <w:jc w:val="both"/>
      </w:pPr>
      <w:r>
        <w:t>Školní metodik prevence vede dokumentaci, evidenci a administrativu souvis</w:t>
      </w:r>
      <w:r w:rsidR="006363DD">
        <w:t>ející se standardními činnostmi</w:t>
      </w:r>
      <w:r>
        <w:t xml:space="preserve"> v souladu se zákonem o ochraně osobních údajů a předává informace o realizovaných preventivních programech školy pro potřeby zpracování analýz, statistik a krajských plánů prevence</w:t>
      </w:r>
      <w:r w:rsidR="006363DD">
        <w:t>.</w:t>
      </w:r>
    </w:p>
    <w:p w:rsidR="00FE514E" w:rsidRDefault="00FE514E" w:rsidP="00000FD4">
      <w:pPr>
        <w:pStyle w:val="Nadpis3"/>
      </w:pPr>
      <w:bookmarkStart w:id="74" w:name="_Toc70430625"/>
      <w:bookmarkStart w:id="75" w:name="_Toc71364587"/>
      <w:bookmarkStart w:id="76" w:name="_Toc83368246"/>
      <w:r>
        <w:t>4.3.3. Poradenské činnosti</w:t>
      </w:r>
      <w:bookmarkEnd w:id="74"/>
      <w:bookmarkEnd w:id="75"/>
      <w:bookmarkEnd w:id="76"/>
    </w:p>
    <w:p w:rsidR="00FE514E" w:rsidRDefault="00FE514E" w:rsidP="00000FD4">
      <w:pPr>
        <w:jc w:val="both"/>
      </w:pPr>
      <w:r>
        <w:tab/>
        <w:t xml:space="preserve">Vyhledává žáky s projevy rizikového </w:t>
      </w:r>
      <w:proofErr w:type="gramStart"/>
      <w:r>
        <w:t>chování , provádí</w:t>
      </w:r>
      <w:proofErr w:type="gramEnd"/>
      <w:r>
        <w:t xml:space="preserve"> šetření a poskytuje poradenské služby jim a jejich zákonným zástupcům, případně zajišťuje péči odborného pracoviště. Spolupracuje s třídními učiteli při zachycování varovných signálů spojených s možností rozvoje rizikového chování u jednotlivých žáků či tříd. Připravuje podmínky pro integraci žáků se specifickými poruchami chování ve škole a koordinuje poskytování </w:t>
      </w:r>
      <w:proofErr w:type="gramStart"/>
      <w:r>
        <w:t>poradenských  a preventivních</w:t>
      </w:r>
      <w:proofErr w:type="gramEnd"/>
      <w:r>
        <w:t xml:space="preserve"> služeb těmto žákům školou a specializovanými školskými zařízeními.</w:t>
      </w:r>
    </w:p>
    <w:p w:rsidR="00FE514E" w:rsidRDefault="00FE514E" w:rsidP="00000FD4">
      <w:pPr>
        <w:jc w:val="both"/>
      </w:pPr>
    </w:p>
    <w:p w:rsidR="00FE514E" w:rsidRDefault="00FE514E" w:rsidP="00000FD4">
      <w:pPr>
        <w:pStyle w:val="Nadpis2"/>
      </w:pPr>
      <w:bookmarkStart w:id="77" w:name="_Toc70430626"/>
      <w:bookmarkStart w:id="78" w:name="_Toc71364588"/>
      <w:bookmarkStart w:id="79" w:name="_Toc83368247"/>
      <w:r>
        <w:t>4.4. Speciální pedagog</w:t>
      </w:r>
      <w:bookmarkEnd w:id="77"/>
      <w:bookmarkEnd w:id="78"/>
      <w:bookmarkEnd w:id="79"/>
    </w:p>
    <w:p w:rsidR="00FE514E" w:rsidRDefault="00FE514E" w:rsidP="00000FD4">
      <w:pPr>
        <w:ind w:firstLine="708"/>
        <w:jc w:val="both"/>
      </w:pPr>
      <w:r>
        <w:t xml:space="preserve">Speciální pedagog (SP) v souladu s odbornými požadavky na dané povolání </w:t>
      </w:r>
      <w:proofErr w:type="gramStart"/>
      <w:r>
        <w:t>provádí  speciálně</w:t>
      </w:r>
      <w:proofErr w:type="gramEnd"/>
      <w:r>
        <w:t xml:space="preserve"> pedagogickou diagnostiku zaměřenou na žáky se speciálními vzdělávacími potřebami a zejména na žáky uvedené v § 16 odst. 9 školského zákona.</w:t>
      </w:r>
    </w:p>
    <w:p w:rsidR="00FE514E" w:rsidRDefault="00FE514E" w:rsidP="00000FD4">
      <w:pPr>
        <w:ind w:firstLine="708"/>
        <w:jc w:val="both"/>
      </w:pPr>
      <w:r>
        <w:t>Dále provádí speciálně pedagogické poradenství a intervence v rámci komplexní péče o tyto žáky s cílem o dosažení co nejvyššího stupně naplnění jejich vzdělávacích možností a potřeb.</w:t>
      </w:r>
      <w:r>
        <w:tab/>
        <w:t xml:space="preserve">Zabývá se také reedukací žáků s potřebou podpůrných opatření a rozvojem jejich dílčích funkcí. </w:t>
      </w:r>
    </w:p>
    <w:p w:rsidR="00FE514E" w:rsidRDefault="00FE514E" w:rsidP="00000FD4">
      <w:pPr>
        <w:ind w:firstLine="708"/>
        <w:jc w:val="both"/>
      </w:pPr>
      <w:r>
        <w:lastRenderedPageBreak/>
        <w:t xml:space="preserve">Poskytuje poradenské vedení zákonným zástupcům včetně rodinných příslušníků dle odborného zaměření pracovníka a metodickou pomoc pedagogickým pracovníkům škol při zajišťování speciálně pedagogické péče o žáky školy. </w:t>
      </w:r>
    </w:p>
    <w:p w:rsidR="00FE514E" w:rsidRDefault="00FE514E" w:rsidP="00000FD4">
      <w:pPr>
        <w:ind w:firstLine="708"/>
        <w:jc w:val="both"/>
      </w:pPr>
      <w:r>
        <w:t xml:space="preserve">Může zpracovávat zprávy z </w:t>
      </w:r>
      <w:proofErr w:type="gramStart"/>
      <w:r>
        <w:t>vyšetření a  doporučení</w:t>
      </w:r>
      <w:proofErr w:type="gramEnd"/>
      <w:r>
        <w:t xml:space="preserve"> ke vzdělávání žáků se speciálními vzdělávacími potřebami a žáků mimořádně nadaných.</w:t>
      </w:r>
    </w:p>
    <w:p w:rsidR="00FE514E" w:rsidRDefault="00FE514E" w:rsidP="00000FD4">
      <w:pPr>
        <w:ind w:firstLine="708"/>
        <w:jc w:val="both"/>
      </w:pPr>
      <w:r>
        <w:t xml:space="preserve">Speciální pedagog v naší škole vede vyučovací předmět Speciální </w:t>
      </w:r>
      <w:proofErr w:type="gramStart"/>
      <w:r>
        <w:t>pedagogická</w:t>
      </w:r>
      <w:proofErr w:type="gramEnd"/>
      <w:r>
        <w:t xml:space="preserve"> péče, který navštěvují žáci na základě doporučení Pedagogicko-psychologické poradny (PPP) v Přerově. Jsou rozděleni do 4 skupin a věnují se vývojovým poruchám.</w:t>
      </w:r>
    </w:p>
    <w:p w:rsidR="00FE514E" w:rsidRDefault="00FE514E" w:rsidP="00F470ED">
      <w:pPr>
        <w:jc w:val="both"/>
      </w:pPr>
    </w:p>
    <w:p w:rsidR="00FE514E" w:rsidRDefault="00FE514E" w:rsidP="00894E1A">
      <w:pPr>
        <w:pStyle w:val="Nadpis1"/>
      </w:pPr>
      <w:bookmarkStart w:id="80" w:name="_Toc70430627"/>
      <w:bookmarkStart w:id="81" w:name="_Toc71364589"/>
      <w:bookmarkStart w:id="82" w:name="_Toc83368248"/>
      <w:r>
        <w:t>5. Aktivity směřující k plnění cílů PPŠ</w:t>
      </w:r>
      <w:bookmarkEnd w:id="80"/>
      <w:bookmarkEnd w:id="81"/>
      <w:bookmarkEnd w:id="82"/>
    </w:p>
    <w:p w:rsidR="00FE514E" w:rsidRDefault="00FE514E" w:rsidP="00894E1A">
      <w:pPr>
        <w:pStyle w:val="Nadpis2"/>
      </w:pPr>
      <w:bookmarkStart w:id="83" w:name="_Toc70430628"/>
      <w:bookmarkStart w:id="84" w:name="_Toc71364590"/>
      <w:bookmarkStart w:id="85" w:name="_Toc83368249"/>
      <w:r>
        <w:t>5.1. Školní metodik prevence</w:t>
      </w:r>
      <w:bookmarkEnd w:id="83"/>
      <w:bookmarkEnd w:id="84"/>
      <w:bookmarkEnd w:id="85"/>
    </w:p>
    <w:p w:rsidR="00FE514E" w:rsidRDefault="00FE514E" w:rsidP="00894E1A">
      <w:pPr>
        <w:jc w:val="both"/>
      </w:pPr>
      <w:r>
        <w:t>- studium pro ŠMP v P-centru Olomouc za účelem získání odborné kvalifikace</w:t>
      </w:r>
    </w:p>
    <w:p w:rsidR="00FE514E" w:rsidRDefault="00FE514E" w:rsidP="00894E1A">
      <w:pPr>
        <w:jc w:val="both"/>
      </w:pPr>
      <w:r>
        <w:t>- zpracování, realizace a evaluace PPŠ</w:t>
      </w:r>
    </w:p>
    <w:p w:rsidR="00FE514E" w:rsidRDefault="00FE514E" w:rsidP="00894E1A">
      <w:pPr>
        <w:jc w:val="both"/>
      </w:pPr>
      <w:r>
        <w:t xml:space="preserve">- vytvoření a aktualizace nástěnky s </w:t>
      </w:r>
      <w:proofErr w:type="gramStart"/>
      <w:r>
        <w:t>tématikou  primární</w:t>
      </w:r>
      <w:proofErr w:type="gramEnd"/>
      <w:r>
        <w:t xml:space="preserve"> prevence rizikového chování (PPRCH)</w:t>
      </w:r>
    </w:p>
    <w:p w:rsidR="00FE514E" w:rsidRDefault="00FE514E" w:rsidP="00894E1A">
      <w:pPr>
        <w:jc w:val="both"/>
      </w:pPr>
      <w:r>
        <w:t>- aktualizace webových stránek</w:t>
      </w:r>
    </w:p>
    <w:p w:rsidR="00FE514E" w:rsidRDefault="00FE514E" w:rsidP="00894E1A">
      <w:pPr>
        <w:jc w:val="both"/>
      </w:pPr>
      <w:r>
        <w:t>- stanovení konzultačních hodin</w:t>
      </w:r>
    </w:p>
    <w:p w:rsidR="00FE514E" w:rsidRDefault="00FE514E" w:rsidP="00894E1A">
      <w:pPr>
        <w:jc w:val="both"/>
      </w:pPr>
      <w:r>
        <w:t>- seznámení se s novinkami v oblasti PPRCH, například na setkáních s okresním metodikem prevence, na konferenci metodiků prevence či formou školení, seminářů nebo dalšího vzdělávání</w:t>
      </w:r>
    </w:p>
    <w:p w:rsidR="00FE514E" w:rsidRDefault="00FE514E" w:rsidP="00894E1A">
      <w:pPr>
        <w:jc w:val="both"/>
      </w:pPr>
      <w:r>
        <w:t>- zajišťování metodických pomůcek, informací a kontaktů a jejich zprostředkování ostatním pedagogům</w:t>
      </w:r>
    </w:p>
    <w:p w:rsidR="00FE514E" w:rsidRDefault="00FE514E" w:rsidP="00894E1A">
      <w:pPr>
        <w:jc w:val="both"/>
      </w:pPr>
      <w:r>
        <w:t>- zbudování schránky důvěry a její pravidelná kontrola</w:t>
      </w:r>
    </w:p>
    <w:p w:rsidR="00FE514E" w:rsidRDefault="00FE514E" w:rsidP="00894E1A">
      <w:pPr>
        <w:jc w:val="both"/>
      </w:pPr>
      <w:r>
        <w:t xml:space="preserve">- vytvoření a aktualizace </w:t>
      </w:r>
      <w:proofErr w:type="spellStart"/>
      <w:r>
        <w:t>minikoutku</w:t>
      </w:r>
      <w:proofErr w:type="spellEnd"/>
      <w:r>
        <w:t xml:space="preserve"> důvěry</w:t>
      </w:r>
    </w:p>
    <w:p w:rsidR="00FE514E" w:rsidRDefault="00FE514E" w:rsidP="00894E1A">
      <w:pPr>
        <w:jc w:val="both"/>
      </w:pPr>
      <w:r>
        <w:t>- shromažďování návrhů od ostatních pedagogů na možné aktivity PPRCH</w:t>
      </w:r>
    </w:p>
    <w:p w:rsidR="00FE514E" w:rsidRDefault="00FE514E" w:rsidP="00894E1A">
      <w:pPr>
        <w:jc w:val="both"/>
      </w:pPr>
      <w:r>
        <w:t xml:space="preserve">- vytvoření a </w:t>
      </w:r>
      <w:proofErr w:type="gramStart"/>
      <w:r>
        <w:t>realizace  systému</w:t>
      </w:r>
      <w:proofErr w:type="gramEnd"/>
      <w:r>
        <w:t xml:space="preserve"> preventivních programů pro žáky na aktuální školní rok</w:t>
      </w:r>
    </w:p>
    <w:p w:rsidR="00FE514E" w:rsidRDefault="00FE514E" w:rsidP="00894E1A">
      <w:pPr>
        <w:jc w:val="both"/>
      </w:pPr>
      <w:r>
        <w:t>- vyhodnocení realizovaných programů PPRCH</w:t>
      </w:r>
    </w:p>
    <w:p w:rsidR="00FE514E" w:rsidRDefault="00FE514E" w:rsidP="00894E1A">
      <w:pPr>
        <w:jc w:val="both"/>
      </w:pPr>
      <w:r>
        <w:t>- seznámení všech pedagogů s PPŠ (schůzka říjen)</w:t>
      </w:r>
    </w:p>
    <w:p w:rsidR="00FE514E" w:rsidRDefault="00FE514E" w:rsidP="00894E1A">
      <w:pPr>
        <w:jc w:val="both"/>
      </w:pPr>
      <w:r>
        <w:t>- návrh vhodných forem práce pro TU v oblasti prevence RCH v třídních kolektivech (schůzka březen)</w:t>
      </w:r>
    </w:p>
    <w:p w:rsidR="00FE514E" w:rsidRDefault="00FE514E" w:rsidP="00894E1A">
      <w:pPr>
        <w:jc w:val="both"/>
      </w:pPr>
      <w:r>
        <w:t>- pravidelný kontakt se žáky, budování jejich důvěry, diskrétní rozhovory se žáky</w:t>
      </w:r>
    </w:p>
    <w:p w:rsidR="00FE514E" w:rsidRDefault="00FE514E" w:rsidP="00894E1A">
      <w:pPr>
        <w:jc w:val="both"/>
      </w:pPr>
      <w:r>
        <w:t xml:space="preserve">- individuální pohovory se žáky s </w:t>
      </w:r>
      <w:proofErr w:type="gramStart"/>
      <w:r>
        <w:t>tendenci</w:t>
      </w:r>
      <w:proofErr w:type="gramEnd"/>
      <w:r>
        <w:t xml:space="preserve"> k rizikovému chování</w:t>
      </w:r>
      <w:r w:rsidR="00880329">
        <w:t xml:space="preserve"> </w:t>
      </w:r>
    </w:p>
    <w:p w:rsidR="00FE514E" w:rsidRDefault="00FE514E" w:rsidP="00894E1A">
      <w:pPr>
        <w:jc w:val="both"/>
      </w:pPr>
      <w:r>
        <w:lastRenderedPageBreak/>
        <w:t>- spolupráce se žákovskou samosprávou</w:t>
      </w:r>
    </w:p>
    <w:p w:rsidR="00FE514E" w:rsidRDefault="00FE514E" w:rsidP="00894E1A">
      <w:pPr>
        <w:jc w:val="both"/>
      </w:pPr>
      <w:r>
        <w:t>- shromažďování a vyhodnocování informací od třídních učitelů (TU), pozorování, třídnické hodiny (TH), třídní schůzky…)</w:t>
      </w:r>
    </w:p>
    <w:p w:rsidR="00FE514E" w:rsidRDefault="00FE514E" w:rsidP="00894E1A">
      <w:pPr>
        <w:jc w:val="both"/>
      </w:pPr>
      <w:r>
        <w:t>- shromažďování podkladů pro systém online výkaznictví</w:t>
      </w:r>
    </w:p>
    <w:p w:rsidR="00FE514E" w:rsidRDefault="00FE514E" w:rsidP="00894E1A">
      <w:pPr>
        <w:jc w:val="both"/>
      </w:pPr>
      <w:r>
        <w:t>- spolupráce s PPP v Přerově a dalšími organizacemi a institucemi aktivními v oblasti PPRCH</w:t>
      </w:r>
    </w:p>
    <w:p w:rsidR="00FE514E" w:rsidRDefault="00FE514E" w:rsidP="00894E1A">
      <w:pPr>
        <w:jc w:val="both"/>
      </w:pPr>
      <w:r>
        <w:t>- roční hodnocení PPŠ do výroční zprávy školy</w:t>
      </w:r>
    </w:p>
    <w:p w:rsidR="00FE514E" w:rsidRDefault="00FE514E" w:rsidP="00894E1A">
      <w:pPr>
        <w:jc w:val="both"/>
      </w:pPr>
      <w:r>
        <w:t>- informování zákonných zástupců o PPŠ, způsobech realizace preventivních programů</w:t>
      </w:r>
    </w:p>
    <w:p w:rsidR="00FE514E" w:rsidRDefault="00FE514E" w:rsidP="00894E1A">
      <w:pPr>
        <w:jc w:val="both"/>
      </w:pPr>
      <w:r>
        <w:t>- kontaktování zákonných zástupců při podezření žáka ze styku s návykovými látkami</w:t>
      </w:r>
    </w:p>
    <w:p w:rsidR="00FE514E" w:rsidRDefault="00FE514E" w:rsidP="00894E1A">
      <w:pPr>
        <w:jc w:val="both"/>
      </w:pPr>
    </w:p>
    <w:p w:rsidR="00FE514E" w:rsidRDefault="00FE514E" w:rsidP="00894E1A">
      <w:pPr>
        <w:pStyle w:val="Nadpis2"/>
      </w:pPr>
      <w:bookmarkStart w:id="86" w:name="_Toc70430629"/>
      <w:bookmarkStart w:id="87" w:name="_Toc71364591"/>
      <w:bookmarkStart w:id="88" w:name="_Toc83368250"/>
      <w:r>
        <w:t>5.2. Pedagogové</w:t>
      </w:r>
      <w:bookmarkEnd w:id="86"/>
      <w:bookmarkEnd w:id="87"/>
      <w:bookmarkEnd w:id="88"/>
    </w:p>
    <w:p w:rsidR="00FE514E" w:rsidRDefault="00FE514E" w:rsidP="00894E1A">
      <w:pPr>
        <w:jc w:val="both"/>
      </w:pPr>
      <w:r>
        <w:t xml:space="preserve">- </w:t>
      </w:r>
      <w:proofErr w:type="gramStart"/>
      <w:r>
        <w:t>seznámení  s Řádem</w:t>
      </w:r>
      <w:proofErr w:type="gramEnd"/>
      <w:r>
        <w:t xml:space="preserve"> školy (ŘŠ)</w:t>
      </w:r>
    </w:p>
    <w:p w:rsidR="00FE514E" w:rsidRDefault="00FE514E" w:rsidP="00894E1A">
      <w:pPr>
        <w:jc w:val="both"/>
      </w:pPr>
      <w:r>
        <w:t>- seznámení se s PPŠ</w:t>
      </w:r>
    </w:p>
    <w:p w:rsidR="00FE514E" w:rsidRDefault="00FE514E" w:rsidP="00894E1A">
      <w:pPr>
        <w:jc w:val="both"/>
      </w:pPr>
      <w:r>
        <w:t>- navrhování možných aktivit v PPRCH</w:t>
      </w:r>
    </w:p>
    <w:p w:rsidR="00FE514E" w:rsidRDefault="00FE514E" w:rsidP="00894E1A">
      <w:pPr>
        <w:jc w:val="both"/>
      </w:pPr>
      <w:r>
        <w:t>- sledování individuálních potřeb a problémů žáků a adekvátní reakce na ně, poskytnutí rychlé a účinné pomoci</w:t>
      </w:r>
    </w:p>
    <w:p w:rsidR="00FE514E" w:rsidRDefault="00FE514E" w:rsidP="00894E1A">
      <w:pPr>
        <w:jc w:val="both"/>
      </w:pPr>
      <w:r>
        <w:t>- optimalizace vztahů mezi učiteli a žáky</w:t>
      </w:r>
    </w:p>
    <w:p w:rsidR="00FE514E" w:rsidRDefault="00FE514E" w:rsidP="00894E1A">
      <w:pPr>
        <w:jc w:val="both"/>
      </w:pPr>
      <w:r>
        <w:t>- monitorování vztahů ve třídě, podpora komunikace a spolupráce mezi žáky</w:t>
      </w:r>
    </w:p>
    <w:p w:rsidR="00FE514E" w:rsidRDefault="00FE514E" w:rsidP="00894E1A">
      <w:pPr>
        <w:jc w:val="both"/>
      </w:pPr>
      <w:r>
        <w:t>- vytváření předpokladů pro výchovu žáků ke zdravému životnímu stylu a multikulturní výchově</w:t>
      </w:r>
    </w:p>
    <w:p w:rsidR="00FE514E" w:rsidRDefault="00FE514E" w:rsidP="00894E1A">
      <w:pPr>
        <w:jc w:val="both"/>
      </w:pPr>
      <w:r>
        <w:t>- předcházení nudě</w:t>
      </w:r>
    </w:p>
    <w:p w:rsidR="00FE514E" w:rsidRDefault="00FE514E" w:rsidP="00894E1A">
      <w:pPr>
        <w:jc w:val="both"/>
      </w:pPr>
      <w:r>
        <w:t>- tvorba dokumentace pro ŠMP z třídnických hodin, třídních schůzek, pozorování, diskusí, rozhovorů se žáky apod.</w:t>
      </w:r>
    </w:p>
    <w:p w:rsidR="00FE514E" w:rsidRDefault="00FE514E" w:rsidP="00894E1A">
      <w:pPr>
        <w:jc w:val="both"/>
      </w:pPr>
      <w:r>
        <w:t>- aktivní vyhledávání potřebných informací z oblasti PPRCH, žádost o informace u  ŠMP</w:t>
      </w:r>
    </w:p>
    <w:p w:rsidR="00FE514E" w:rsidRDefault="00FE514E" w:rsidP="00894E1A">
      <w:pPr>
        <w:jc w:val="both"/>
      </w:pPr>
      <w:r>
        <w:t>- implementace PPRCH do výuky dle ŠVP</w:t>
      </w:r>
    </w:p>
    <w:p w:rsidR="00FE514E" w:rsidRDefault="00FE514E" w:rsidP="00894E1A">
      <w:pPr>
        <w:jc w:val="both"/>
      </w:pPr>
      <w:r>
        <w:t>- spolupráce s VP, ŠMP, vedením školy a ostatními pedagogy a rodiči</w:t>
      </w:r>
      <w:r w:rsidR="00B6159B">
        <w:t xml:space="preserve"> </w:t>
      </w:r>
    </w:p>
    <w:p w:rsidR="00B6159B" w:rsidRDefault="00B6159B" w:rsidP="00894E1A">
      <w:pPr>
        <w:jc w:val="both"/>
      </w:pPr>
    </w:p>
    <w:p w:rsidR="00FE514E" w:rsidRDefault="00FE514E" w:rsidP="00894E1A">
      <w:pPr>
        <w:pStyle w:val="Nadpis3"/>
      </w:pPr>
      <w:bookmarkStart w:id="89" w:name="_Toc70430630"/>
      <w:bookmarkStart w:id="90" w:name="_Toc71364592"/>
      <w:bookmarkStart w:id="91" w:name="_Toc83368251"/>
      <w:r>
        <w:t>5.2.1. Zapojení primární prevence do výuky</w:t>
      </w:r>
      <w:bookmarkEnd w:id="89"/>
      <w:bookmarkEnd w:id="90"/>
      <w:bookmarkEnd w:id="91"/>
    </w:p>
    <w:p w:rsidR="00386A4A" w:rsidRDefault="00FE514E" w:rsidP="006363DD">
      <w:pPr>
        <w:ind w:firstLine="708"/>
        <w:jc w:val="both"/>
      </w:pPr>
      <w:r>
        <w:t xml:space="preserve">Primární prevence je běžnou součástí výuky. Všichni pedagogové se podílejí na její implementaci do výuky dle ŠVP. Bližší informace poskytuje následující tabulka. Sociální dovednosti a dovednosti </w:t>
      </w:r>
      <w:proofErr w:type="spellStart"/>
      <w:r>
        <w:lastRenderedPageBreak/>
        <w:t>sebeovlivňování</w:t>
      </w:r>
      <w:proofErr w:type="spellEnd"/>
      <w:r>
        <w:t xml:space="preserve"> (osobnostní rozvoj) jsou integrovány do primární prevence jednotlivých typů riziko</w:t>
      </w:r>
      <w:r w:rsidR="006363DD">
        <w:t>vého chování.</w:t>
      </w:r>
    </w:p>
    <w:p w:rsidR="00FE514E" w:rsidRPr="00894E1A" w:rsidRDefault="00FE514E" w:rsidP="00894E1A">
      <w:pPr>
        <w:jc w:val="both"/>
        <w:rPr>
          <w:b/>
          <w:i/>
          <w:u w:val="single"/>
        </w:rPr>
      </w:pPr>
      <w:r w:rsidRPr="00894E1A">
        <w:rPr>
          <w:b/>
          <w:i/>
          <w:u w:val="single"/>
        </w:rPr>
        <w:t>Tabulka č. 1: Přehled témat primární prevence rizikového chování ve výuce dle ŠVP:</w:t>
      </w:r>
    </w:p>
    <w:p w:rsidR="00FE514E" w:rsidRPr="006363DD" w:rsidRDefault="00FE514E" w:rsidP="005317E3">
      <w:pPr>
        <w:pStyle w:val="Odstavecseseznamem"/>
        <w:numPr>
          <w:ilvl w:val="0"/>
          <w:numId w:val="7"/>
        </w:numPr>
        <w:jc w:val="both"/>
        <w:rPr>
          <w:b/>
          <w:i/>
        </w:rPr>
      </w:pPr>
      <w:r w:rsidRPr="006363DD">
        <w:rPr>
          <w:b/>
          <w:i/>
        </w:rPr>
        <w:tab/>
        <w:t>Záškoláctví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3"/>
        <w:gridCol w:w="1207"/>
        <w:gridCol w:w="4959"/>
        <w:gridCol w:w="804"/>
      </w:tblGrid>
      <w:tr w:rsidR="00FE514E" w:rsidRPr="00894E1A" w:rsidTr="005265F2">
        <w:tc>
          <w:tcPr>
            <w:tcW w:w="2303" w:type="dxa"/>
          </w:tcPr>
          <w:p w:rsidR="00FE514E" w:rsidRPr="00894E1A" w:rsidRDefault="00FE514E" w:rsidP="00894E1A">
            <w:pPr>
              <w:spacing w:after="0" w:line="240" w:lineRule="auto"/>
              <w:rPr>
                <w:rFonts w:eastAsia="Times New Roman"/>
                <w:b/>
                <w:lang w:eastAsia="cs-CZ"/>
              </w:rPr>
            </w:pPr>
            <w:r w:rsidRPr="00894E1A">
              <w:rPr>
                <w:rFonts w:eastAsia="Times New Roman"/>
                <w:b/>
                <w:lang w:eastAsia="cs-CZ"/>
              </w:rPr>
              <w:t>Ročník</w:t>
            </w:r>
          </w:p>
        </w:tc>
        <w:tc>
          <w:tcPr>
            <w:tcW w:w="1207" w:type="dxa"/>
          </w:tcPr>
          <w:p w:rsidR="00FE514E" w:rsidRPr="00894E1A" w:rsidRDefault="00FE514E" w:rsidP="00894E1A">
            <w:pPr>
              <w:spacing w:after="0" w:line="240" w:lineRule="auto"/>
              <w:rPr>
                <w:rFonts w:eastAsia="Times New Roman"/>
                <w:b/>
                <w:lang w:eastAsia="cs-CZ"/>
              </w:rPr>
            </w:pPr>
            <w:r w:rsidRPr="00894E1A">
              <w:rPr>
                <w:rFonts w:eastAsia="Times New Roman"/>
                <w:b/>
                <w:lang w:eastAsia="cs-CZ"/>
              </w:rPr>
              <w:t>Předmět</w:t>
            </w:r>
          </w:p>
        </w:tc>
        <w:tc>
          <w:tcPr>
            <w:tcW w:w="4959" w:type="dxa"/>
          </w:tcPr>
          <w:p w:rsidR="00FE514E" w:rsidRPr="00894E1A" w:rsidRDefault="00FE514E" w:rsidP="00894E1A">
            <w:pPr>
              <w:spacing w:after="0" w:line="240" w:lineRule="auto"/>
              <w:rPr>
                <w:rFonts w:eastAsia="Times New Roman"/>
                <w:b/>
                <w:lang w:eastAsia="cs-CZ"/>
              </w:rPr>
            </w:pPr>
            <w:r w:rsidRPr="00894E1A">
              <w:rPr>
                <w:rFonts w:eastAsia="Times New Roman"/>
                <w:b/>
                <w:lang w:eastAsia="cs-CZ"/>
              </w:rPr>
              <w:t>Témata</w:t>
            </w:r>
          </w:p>
        </w:tc>
        <w:tc>
          <w:tcPr>
            <w:tcW w:w="743" w:type="dxa"/>
          </w:tcPr>
          <w:p w:rsidR="00FE514E" w:rsidRPr="00894E1A" w:rsidRDefault="00FE514E" w:rsidP="00894E1A">
            <w:pPr>
              <w:spacing w:after="0" w:line="240" w:lineRule="auto"/>
              <w:rPr>
                <w:rFonts w:eastAsia="Times New Roman"/>
                <w:b/>
                <w:lang w:eastAsia="cs-CZ"/>
              </w:rPr>
            </w:pPr>
            <w:r w:rsidRPr="00894E1A">
              <w:rPr>
                <w:rFonts w:eastAsia="Times New Roman"/>
                <w:b/>
                <w:lang w:eastAsia="cs-CZ"/>
              </w:rPr>
              <w:t>Počet hodin</w:t>
            </w:r>
          </w:p>
        </w:tc>
      </w:tr>
      <w:tr w:rsidR="00FE514E" w:rsidRPr="00894E1A" w:rsidTr="005265F2">
        <w:tc>
          <w:tcPr>
            <w:tcW w:w="2303" w:type="dxa"/>
          </w:tcPr>
          <w:p w:rsidR="00FE514E" w:rsidRPr="00894E1A" w:rsidRDefault="00FE514E" w:rsidP="00894E1A">
            <w:pPr>
              <w:spacing w:after="0" w:line="240" w:lineRule="auto"/>
              <w:jc w:val="both"/>
              <w:rPr>
                <w:rFonts w:eastAsia="Times New Roman"/>
                <w:lang w:eastAsia="cs-CZ"/>
              </w:rPr>
            </w:pPr>
            <w:r w:rsidRPr="00894E1A">
              <w:rPr>
                <w:rFonts w:eastAsia="Times New Roman"/>
                <w:lang w:eastAsia="cs-CZ"/>
              </w:rPr>
              <w:t>1. ročník</w:t>
            </w:r>
          </w:p>
        </w:tc>
        <w:tc>
          <w:tcPr>
            <w:tcW w:w="1207" w:type="dxa"/>
          </w:tcPr>
          <w:p w:rsidR="00FE514E" w:rsidRPr="00894E1A" w:rsidRDefault="00FE514E" w:rsidP="00894E1A">
            <w:pPr>
              <w:spacing w:after="0" w:line="240" w:lineRule="auto"/>
              <w:jc w:val="both"/>
              <w:rPr>
                <w:rFonts w:eastAsia="Times New Roman"/>
                <w:lang w:eastAsia="cs-CZ"/>
              </w:rPr>
            </w:pPr>
            <w:r w:rsidRPr="00894E1A">
              <w:rPr>
                <w:rFonts w:eastAsia="Times New Roman"/>
                <w:lang w:eastAsia="cs-CZ"/>
              </w:rPr>
              <w:t>Prvouka</w:t>
            </w:r>
          </w:p>
        </w:tc>
        <w:tc>
          <w:tcPr>
            <w:tcW w:w="4959" w:type="dxa"/>
          </w:tcPr>
          <w:p w:rsidR="00FE514E" w:rsidRPr="00894E1A" w:rsidRDefault="00FE514E" w:rsidP="00894E1A">
            <w:pPr>
              <w:spacing w:after="0" w:line="240" w:lineRule="auto"/>
              <w:jc w:val="both"/>
              <w:rPr>
                <w:rFonts w:eastAsia="Times New Roman"/>
                <w:lang w:eastAsia="cs-CZ"/>
              </w:rPr>
            </w:pPr>
            <w:r w:rsidRPr="00894E1A">
              <w:rPr>
                <w:rFonts w:eastAsia="Times New Roman"/>
                <w:lang w:eastAsia="cs-CZ"/>
              </w:rPr>
              <w:t>Zásady správného chování ve škole, hygienické návyky</w:t>
            </w:r>
          </w:p>
        </w:tc>
        <w:tc>
          <w:tcPr>
            <w:tcW w:w="743" w:type="dxa"/>
            <w:tcBorders>
              <w:bottom w:val="nil"/>
            </w:tcBorders>
          </w:tcPr>
          <w:p w:rsidR="00FE514E" w:rsidRPr="00894E1A" w:rsidRDefault="00FE514E" w:rsidP="00894E1A">
            <w:pPr>
              <w:spacing w:after="0" w:line="240" w:lineRule="auto"/>
              <w:jc w:val="both"/>
              <w:rPr>
                <w:rFonts w:eastAsia="Times New Roman"/>
                <w:lang w:eastAsia="cs-CZ"/>
              </w:rPr>
            </w:pPr>
            <w:r w:rsidRPr="00894E1A">
              <w:rPr>
                <w:rFonts w:eastAsia="Times New Roman"/>
                <w:lang w:eastAsia="cs-CZ"/>
              </w:rPr>
              <w:t>1</w:t>
            </w:r>
          </w:p>
        </w:tc>
      </w:tr>
      <w:tr w:rsidR="00FE514E" w:rsidRPr="00894E1A" w:rsidTr="005265F2">
        <w:tc>
          <w:tcPr>
            <w:tcW w:w="2303" w:type="dxa"/>
          </w:tcPr>
          <w:p w:rsidR="00FE514E" w:rsidRPr="00894E1A" w:rsidRDefault="00FE514E" w:rsidP="00894E1A">
            <w:pPr>
              <w:spacing w:after="0" w:line="240" w:lineRule="auto"/>
              <w:jc w:val="both"/>
              <w:rPr>
                <w:rFonts w:eastAsia="Times New Roman"/>
                <w:lang w:eastAsia="cs-CZ"/>
              </w:rPr>
            </w:pPr>
            <w:r w:rsidRPr="00894E1A">
              <w:rPr>
                <w:rFonts w:eastAsia="Times New Roman"/>
                <w:lang w:eastAsia="cs-CZ"/>
              </w:rPr>
              <w:t>2. ročník</w:t>
            </w:r>
          </w:p>
        </w:tc>
        <w:tc>
          <w:tcPr>
            <w:tcW w:w="1207" w:type="dxa"/>
          </w:tcPr>
          <w:p w:rsidR="00FE514E" w:rsidRPr="00894E1A" w:rsidRDefault="00FE514E" w:rsidP="00894E1A">
            <w:pPr>
              <w:spacing w:after="0" w:line="240" w:lineRule="auto"/>
              <w:jc w:val="both"/>
              <w:rPr>
                <w:rFonts w:eastAsia="Times New Roman"/>
                <w:lang w:eastAsia="cs-CZ"/>
              </w:rPr>
            </w:pPr>
            <w:r w:rsidRPr="00894E1A">
              <w:rPr>
                <w:rFonts w:eastAsia="Times New Roman"/>
                <w:lang w:eastAsia="cs-CZ"/>
              </w:rPr>
              <w:t>Prvouka</w:t>
            </w:r>
          </w:p>
        </w:tc>
        <w:tc>
          <w:tcPr>
            <w:tcW w:w="4959" w:type="dxa"/>
          </w:tcPr>
          <w:p w:rsidR="00FE514E" w:rsidRPr="00894E1A" w:rsidRDefault="00FE514E" w:rsidP="00894E1A">
            <w:pPr>
              <w:spacing w:after="0" w:line="240" w:lineRule="auto"/>
              <w:jc w:val="both"/>
              <w:rPr>
                <w:rFonts w:eastAsia="Times New Roman"/>
                <w:lang w:eastAsia="cs-CZ"/>
              </w:rPr>
            </w:pPr>
            <w:r w:rsidRPr="00894E1A">
              <w:rPr>
                <w:rFonts w:eastAsia="Times New Roman"/>
                <w:lang w:eastAsia="cs-CZ"/>
              </w:rPr>
              <w:t xml:space="preserve">Seznámení se školním řádem, </w:t>
            </w:r>
            <w:proofErr w:type="gramStart"/>
            <w:r w:rsidRPr="00894E1A">
              <w:rPr>
                <w:rFonts w:eastAsia="Times New Roman"/>
                <w:lang w:eastAsia="cs-CZ"/>
              </w:rPr>
              <w:t>práva  a povinnosti</w:t>
            </w:r>
            <w:proofErr w:type="gramEnd"/>
            <w:r w:rsidRPr="00894E1A">
              <w:rPr>
                <w:rFonts w:eastAsia="Times New Roman"/>
                <w:lang w:eastAsia="cs-CZ"/>
              </w:rPr>
              <w:t xml:space="preserve"> školáka, pracovní a hygienické návyky, zásady slušného chování ve škole i mimo ni.</w:t>
            </w:r>
          </w:p>
        </w:tc>
        <w:tc>
          <w:tcPr>
            <w:tcW w:w="743" w:type="dxa"/>
            <w:tcBorders>
              <w:top w:val="nil"/>
            </w:tcBorders>
          </w:tcPr>
          <w:p w:rsidR="00FE514E" w:rsidRPr="00894E1A" w:rsidRDefault="00FE514E" w:rsidP="00894E1A">
            <w:pPr>
              <w:spacing w:after="0" w:line="240" w:lineRule="auto"/>
              <w:jc w:val="both"/>
              <w:rPr>
                <w:rFonts w:eastAsia="Times New Roman"/>
                <w:lang w:eastAsia="cs-CZ"/>
              </w:rPr>
            </w:pPr>
          </w:p>
        </w:tc>
      </w:tr>
      <w:tr w:rsidR="00FE514E" w:rsidRPr="00894E1A" w:rsidTr="005265F2">
        <w:tc>
          <w:tcPr>
            <w:tcW w:w="2303" w:type="dxa"/>
          </w:tcPr>
          <w:p w:rsidR="00FE514E" w:rsidRPr="00894E1A" w:rsidRDefault="00FE514E" w:rsidP="00894E1A">
            <w:pPr>
              <w:spacing w:after="0" w:line="240" w:lineRule="auto"/>
              <w:rPr>
                <w:rFonts w:eastAsia="Times New Roman"/>
                <w:lang w:eastAsia="cs-CZ"/>
              </w:rPr>
            </w:pPr>
            <w:r w:rsidRPr="00894E1A">
              <w:rPr>
                <w:rFonts w:eastAsia="Times New Roman"/>
                <w:lang w:eastAsia="cs-CZ"/>
              </w:rPr>
              <w:t>6. ročník</w:t>
            </w:r>
          </w:p>
        </w:tc>
        <w:tc>
          <w:tcPr>
            <w:tcW w:w="1207" w:type="dxa"/>
          </w:tcPr>
          <w:p w:rsidR="00FE514E" w:rsidRPr="00894E1A" w:rsidRDefault="00FE514E" w:rsidP="00894E1A">
            <w:pPr>
              <w:spacing w:after="0" w:line="240" w:lineRule="auto"/>
              <w:rPr>
                <w:rFonts w:eastAsia="Times New Roman"/>
                <w:lang w:eastAsia="cs-CZ"/>
              </w:rPr>
            </w:pPr>
            <w:r w:rsidRPr="00894E1A">
              <w:rPr>
                <w:rFonts w:eastAsia="Times New Roman"/>
                <w:lang w:eastAsia="cs-CZ"/>
              </w:rPr>
              <w:t>Výchova k občanství</w:t>
            </w:r>
          </w:p>
        </w:tc>
        <w:tc>
          <w:tcPr>
            <w:tcW w:w="4959" w:type="dxa"/>
          </w:tcPr>
          <w:p w:rsidR="00FE514E" w:rsidRPr="00894E1A" w:rsidRDefault="00FE514E" w:rsidP="00894E1A">
            <w:pPr>
              <w:spacing w:after="0" w:line="240" w:lineRule="auto"/>
              <w:rPr>
                <w:rFonts w:eastAsia="Times New Roman"/>
                <w:lang w:eastAsia="cs-CZ"/>
              </w:rPr>
            </w:pPr>
            <w:r w:rsidRPr="00894E1A">
              <w:rPr>
                <w:rFonts w:eastAsia="Times New Roman"/>
                <w:lang w:eastAsia="cs-CZ"/>
              </w:rPr>
              <w:t>Společná pravidla chování třídy, práva a povinnosti dětí</w:t>
            </w:r>
          </w:p>
        </w:tc>
        <w:tc>
          <w:tcPr>
            <w:tcW w:w="743" w:type="dxa"/>
            <w:tcBorders>
              <w:bottom w:val="nil"/>
            </w:tcBorders>
          </w:tcPr>
          <w:p w:rsidR="00FE514E" w:rsidRPr="00894E1A" w:rsidRDefault="00FE514E" w:rsidP="00894E1A">
            <w:pPr>
              <w:spacing w:after="0" w:line="240" w:lineRule="auto"/>
              <w:rPr>
                <w:rFonts w:eastAsia="Times New Roman"/>
                <w:lang w:eastAsia="cs-CZ"/>
              </w:rPr>
            </w:pPr>
            <w:r w:rsidRPr="00894E1A">
              <w:rPr>
                <w:rFonts w:eastAsia="Times New Roman"/>
                <w:lang w:eastAsia="cs-CZ"/>
              </w:rPr>
              <w:t>1</w:t>
            </w:r>
          </w:p>
        </w:tc>
      </w:tr>
      <w:tr w:rsidR="00FE514E" w:rsidRPr="00894E1A" w:rsidTr="005265F2">
        <w:tc>
          <w:tcPr>
            <w:tcW w:w="2303" w:type="dxa"/>
          </w:tcPr>
          <w:p w:rsidR="00FE514E" w:rsidRPr="00894E1A" w:rsidRDefault="00FE514E" w:rsidP="00894E1A">
            <w:pPr>
              <w:spacing w:after="0" w:line="240" w:lineRule="auto"/>
              <w:rPr>
                <w:rFonts w:eastAsia="Times New Roman"/>
                <w:lang w:eastAsia="cs-CZ"/>
              </w:rPr>
            </w:pPr>
            <w:r w:rsidRPr="00894E1A">
              <w:rPr>
                <w:rFonts w:eastAsia="Times New Roman"/>
                <w:lang w:eastAsia="cs-CZ"/>
              </w:rPr>
              <w:t>7. ročník</w:t>
            </w:r>
          </w:p>
        </w:tc>
        <w:tc>
          <w:tcPr>
            <w:tcW w:w="1207" w:type="dxa"/>
          </w:tcPr>
          <w:p w:rsidR="00FE514E" w:rsidRPr="00894E1A" w:rsidRDefault="00FE514E" w:rsidP="00894E1A">
            <w:pPr>
              <w:spacing w:after="0" w:line="240" w:lineRule="auto"/>
              <w:rPr>
                <w:rFonts w:eastAsia="Times New Roman"/>
                <w:lang w:eastAsia="cs-CZ"/>
              </w:rPr>
            </w:pPr>
            <w:r w:rsidRPr="00894E1A">
              <w:rPr>
                <w:rFonts w:eastAsia="Times New Roman"/>
                <w:lang w:eastAsia="cs-CZ"/>
              </w:rPr>
              <w:t>Výchova k občanství</w:t>
            </w:r>
          </w:p>
        </w:tc>
        <w:tc>
          <w:tcPr>
            <w:tcW w:w="4959" w:type="dxa"/>
          </w:tcPr>
          <w:p w:rsidR="00FE514E" w:rsidRPr="00894E1A" w:rsidRDefault="00FE514E" w:rsidP="00894E1A">
            <w:pPr>
              <w:spacing w:after="0" w:line="240" w:lineRule="auto"/>
              <w:rPr>
                <w:rFonts w:eastAsia="Times New Roman"/>
                <w:lang w:eastAsia="cs-CZ"/>
              </w:rPr>
            </w:pPr>
            <w:r w:rsidRPr="00894E1A">
              <w:rPr>
                <w:rFonts w:eastAsia="Times New Roman"/>
                <w:lang w:eastAsia="cs-CZ"/>
              </w:rPr>
              <w:t>Dodržování právních ustanovení (školní řád), rizika jeho porušování.</w:t>
            </w:r>
          </w:p>
        </w:tc>
        <w:tc>
          <w:tcPr>
            <w:tcW w:w="743" w:type="dxa"/>
            <w:tcBorders>
              <w:top w:val="nil"/>
            </w:tcBorders>
          </w:tcPr>
          <w:p w:rsidR="00FE514E" w:rsidRPr="00894E1A" w:rsidRDefault="00FE514E" w:rsidP="00894E1A">
            <w:pPr>
              <w:spacing w:after="0" w:line="240" w:lineRule="auto"/>
              <w:rPr>
                <w:rFonts w:eastAsia="Times New Roman"/>
                <w:lang w:eastAsia="cs-CZ"/>
              </w:rPr>
            </w:pPr>
          </w:p>
        </w:tc>
      </w:tr>
    </w:tbl>
    <w:p w:rsidR="00FE514E" w:rsidRDefault="00FE514E" w:rsidP="00F470ED">
      <w:pPr>
        <w:jc w:val="both"/>
      </w:pPr>
    </w:p>
    <w:p w:rsidR="00FE514E" w:rsidRPr="006363DD" w:rsidRDefault="00FE514E" w:rsidP="005317E3">
      <w:pPr>
        <w:pStyle w:val="Odstavecseseznamem"/>
        <w:numPr>
          <w:ilvl w:val="0"/>
          <w:numId w:val="7"/>
        </w:numPr>
        <w:rPr>
          <w:b/>
          <w:i/>
        </w:rPr>
      </w:pPr>
      <w:r w:rsidRPr="006363DD">
        <w:rPr>
          <w:b/>
          <w:i/>
        </w:rPr>
        <w:t>Šikana, extrémní projevy agrese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9"/>
        <w:gridCol w:w="1470"/>
        <w:gridCol w:w="4910"/>
        <w:gridCol w:w="804"/>
      </w:tblGrid>
      <w:tr w:rsidR="00FE514E" w:rsidRPr="00894E1A" w:rsidTr="005265F2">
        <w:tc>
          <w:tcPr>
            <w:tcW w:w="2279" w:type="dxa"/>
          </w:tcPr>
          <w:p w:rsidR="00FE514E" w:rsidRPr="00894E1A" w:rsidRDefault="00FE514E" w:rsidP="00894E1A">
            <w:pPr>
              <w:spacing w:after="0" w:line="240" w:lineRule="auto"/>
              <w:rPr>
                <w:rFonts w:eastAsia="Times New Roman"/>
                <w:b/>
                <w:lang w:eastAsia="cs-CZ"/>
              </w:rPr>
            </w:pPr>
            <w:r w:rsidRPr="00894E1A">
              <w:rPr>
                <w:rFonts w:eastAsia="Times New Roman"/>
                <w:b/>
                <w:lang w:eastAsia="cs-CZ"/>
              </w:rPr>
              <w:t>Ročník</w:t>
            </w:r>
          </w:p>
        </w:tc>
        <w:tc>
          <w:tcPr>
            <w:tcW w:w="1354" w:type="dxa"/>
          </w:tcPr>
          <w:p w:rsidR="00FE514E" w:rsidRPr="00894E1A" w:rsidRDefault="00FE514E" w:rsidP="00894E1A">
            <w:pPr>
              <w:spacing w:after="0" w:line="240" w:lineRule="auto"/>
              <w:rPr>
                <w:rFonts w:eastAsia="Times New Roman"/>
                <w:b/>
                <w:lang w:eastAsia="cs-CZ"/>
              </w:rPr>
            </w:pPr>
            <w:r w:rsidRPr="00894E1A">
              <w:rPr>
                <w:rFonts w:eastAsia="Times New Roman"/>
                <w:b/>
                <w:lang w:eastAsia="cs-CZ"/>
              </w:rPr>
              <w:t>Předmět</w:t>
            </w:r>
          </w:p>
        </w:tc>
        <w:tc>
          <w:tcPr>
            <w:tcW w:w="4910" w:type="dxa"/>
          </w:tcPr>
          <w:p w:rsidR="00FE514E" w:rsidRPr="00894E1A" w:rsidRDefault="00FE514E" w:rsidP="00894E1A">
            <w:pPr>
              <w:spacing w:after="0" w:line="240" w:lineRule="auto"/>
              <w:rPr>
                <w:rFonts w:eastAsia="Times New Roman"/>
                <w:b/>
                <w:lang w:eastAsia="cs-CZ"/>
              </w:rPr>
            </w:pPr>
            <w:r w:rsidRPr="00894E1A">
              <w:rPr>
                <w:rFonts w:eastAsia="Times New Roman"/>
                <w:b/>
                <w:lang w:eastAsia="cs-CZ"/>
              </w:rPr>
              <w:t>Témata</w:t>
            </w:r>
          </w:p>
        </w:tc>
        <w:tc>
          <w:tcPr>
            <w:tcW w:w="743" w:type="dxa"/>
          </w:tcPr>
          <w:p w:rsidR="00FE514E" w:rsidRPr="00894E1A" w:rsidRDefault="00FE514E" w:rsidP="00894E1A">
            <w:pPr>
              <w:spacing w:after="0" w:line="240" w:lineRule="auto"/>
              <w:rPr>
                <w:rFonts w:eastAsia="Times New Roman"/>
                <w:b/>
                <w:lang w:eastAsia="cs-CZ"/>
              </w:rPr>
            </w:pPr>
            <w:r w:rsidRPr="00894E1A">
              <w:rPr>
                <w:rFonts w:eastAsia="Times New Roman"/>
                <w:b/>
                <w:lang w:eastAsia="cs-CZ"/>
              </w:rPr>
              <w:t>Počet hodin</w:t>
            </w:r>
          </w:p>
        </w:tc>
      </w:tr>
      <w:tr w:rsidR="00FE514E" w:rsidRPr="00894E1A" w:rsidTr="005265F2">
        <w:tc>
          <w:tcPr>
            <w:tcW w:w="2279" w:type="dxa"/>
          </w:tcPr>
          <w:p w:rsidR="00FE514E" w:rsidRPr="00894E1A" w:rsidRDefault="00FE514E" w:rsidP="00894E1A">
            <w:pPr>
              <w:spacing w:after="0" w:line="240" w:lineRule="auto"/>
              <w:jc w:val="both"/>
              <w:rPr>
                <w:rFonts w:eastAsia="Times New Roman"/>
                <w:lang w:eastAsia="cs-CZ"/>
              </w:rPr>
            </w:pPr>
            <w:r w:rsidRPr="00894E1A">
              <w:rPr>
                <w:rFonts w:eastAsia="Times New Roman"/>
                <w:lang w:eastAsia="cs-CZ"/>
              </w:rPr>
              <w:t>1. ročník</w:t>
            </w:r>
          </w:p>
        </w:tc>
        <w:tc>
          <w:tcPr>
            <w:tcW w:w="1354" w:type="dxa"/>
          </w:tcPr>
          <w:p w:rsidR="00FE514E" w:rsidRPr="00894E1A" w:rsidRDefault="00FE514E" w:rsidP="00894E1A">
            <w:pPr>
              <w:spacing w:after="0" w:line="240" w:lineRule="auto"/>
              <w:rPr>
                <w:rFonts w:eastAsia="Times New Roman"/>
                <w:lang w:eastAsia="cs-CZ"/>
              </w:rPr>
            </w:pPr>
            <w:r w:rsidRPr="00894E1A">
              <w:rPr>
                <w:rFonts w:eastAsia="Times New Roman"/>
                <w:lang w:eastAsia="cs-CZ"/>
              </w:rPr>
              <w:t>Prvouka</w:t>
            </w:r>
          </w:p>
        </w:tc>
        <w:tc>
          <w:tcPr>
            <w:tcW w:w="4910" w:type="dxa"/>
          </w:tcPr>
          <w:p w:rsidR="00FE514E" w:rsidRPr="00894E1A" w:rsidRDefault="00FE514E" w:rsidP="00894E1A">
            <w:pPr>
              <w:spacing w:after="0" w:line="240" w:lineRule="auto"/>
              <w:jc w:val="both"/>
              <w:rPr>
                <w:rFonts w:eastAsia="Times New Roman"/>
                <w:lang w:eastAsia="cs-CZ"/>
              </w:rPr>
            </w:pPr>
            <w:r w:rsidRPr="00894E1A">
              <w:rPr>
                <w:rFonts w:eastAsia="Times New Roman"/>
                <w:lang w:eastAsia="cs-CZ"/>
              </w:rPr>
              <w:t xml:space="preserve">Respektování spolužáků a jejich předností i nedostatků, rozlišení nesprávného chování u sebe i u jiných. </w:t>
            </w:r>
          </w:p>
        </w:tc>
        <w:tc>
          <w:tcPr>
            <w:tcW w:w="743" w:type="dxa"/>
            <w:tcBorders>
              <w:bottom w:val="nil"/>
            </w:tcBorders>
          </w:tcPr>
          <w:p w:rsidR="00FE514E" w:rsidRPr="00894E1A" w:rsidRDefault="00FE514E" w:rsidP="00894E1A">
            <w:pPr>
              <w:spacing w:after="0" w:line="240" w:lineRule="auto"/>
              <w:rPr>
                <w:rFonts w:eastAsia="Times New Roman"/>
                <w:lang w:eastAsia="cs-CZ"/>
              </w:rPr>
            </w:pPr>
            <w:r w:rsidRPr="00894E1A">
              <w:rPr>
                <w:rFonts w:eastAsia="Times New Roman"/>
                <w:lang w:eastAsia="cs-CZ"/>
              </w:rPr>
              <w:t>2</w:t>
            </w:r>
          </w:p>
        </w:tc>
      </w:tr>
      <w:tr w:rsidR="00FE514E" w:rsidRPr="00894E1A" w:rsidTr="005265F2">
        <w:tc>
          <w:tcPr>
            <w:tcW w:w="2279" w:type="dxa"/>
            <w:tcBorders>
              <w:bottom w:val="nil"/>
            </w:tcBorders>
          </w:tcPr>
          <w:p w:rsidR="00FE514E" w:rsidRPr="00894E1A" w:rsidRDefault="00FE514E" w:rsidP="00894E1A">
            <w:pPr>
              <w:spacing w:after="0" w:line="240" w:lineRule="auto"/>
              <w:rPr>
                <w:rFonts w:eastAsia="Times New Roman"/>
                <w:lang w:eastAsia="cs-CZ"/>
              </w:rPr>
            </w:pPr>
            <w:r w:rsidRPr="00894E1A">
              <w:rPr>
                <w:rFonts w:eastAsia="Times New Roman"/>
                <w:lang w:eastAsia="cs-CZ"/>
              </w:rPr>
              <w:t>2. ročník</w:t>
            </w:r>
          </w:p>
        </w:tc>
        <w:tc>
          <w:tcPr>
            <w:tcW w:w="1354" w:type="dxa"/>
          </w:tcPr>
          <w:p w:rsidR="00FE514E" w:rsidRPr="00894E1A" w:rsidRDefault="00FE514E" w:rsidP="00894E1A">
            <w:pPr>
              <w:spacing w:after="0" w:line="240" w:lineRule="auto"/>
              <w:rPr>
                <w:rFonts w:eastAsia="Times New Roman"/>
                <w:lang w:eastAsia="cs-CZ"/>
              </w:rPr>
            </w:pPr>
            <w:r w:rsidRPr="00894E1A">
              <w:rPr>
                <w:rFonts w:eastAsia="Times New Roman"/>
                <w:lang w:eastAsia="cs-CZ"/>
              </w:rPr>
              <w:t>Prvouka</w:t>
            </w:r>
          </w:p>
        </w:tc>
        <w:tc>
          <w:tcPr>
            <w:tcW w:w="4910" w:type="dxa"/>
          </w:tcPr>
          <w:p w:rsidR="00FE514E" w:rsidRPr="00894E1A" w:rsidRDefault="00FE514E" w:rsidP="00894E1A">
            <w:pPr>
              <w:spacing w:after="0" w:line="240" w:lineRule="auto"/>
              <w:jc w:val="both"/>
              <w:rPr>
                <w:rFonts w:eastAsia="Times New Roman"/>
                <w:lang w:eastAsia="cs-CZ"/>
              </w:rPr>
            </w:pPr>
            <w:r w:rsidRPr="00894E1A">
              <w:rPr>
                <w:rFonts w:eastAsia="Times New Roman"/>
                <w:lang w:eastAsia="cs-CZ"/>
              </w:rPr>
              <w:t xml:space="preserve">Pravidla slušného </w:t>
            </w:r>
            <w:proofErr w:type="gramStart"/>
            <w:r w:rsidRPr="00894E1A">
              <w:rPr>
                <w:rFonts w:eastAsia="Times New Roman"/>
                <w:lang w:eastAsia="cs-CZ"/>
              </w:rPr>
              <w:t>chování  v rodině</w:t>
            </w:r>
            <w:proofErr w:type="gramEnd"/>
            <w:r w:rsidRPr="00894E1A">
              <w:rPr>
                <w:rFonts w:eastAsia="Times New Roman"/>
                <w:lang w:eastAsia="cs-CZ"/>
              </w:rPr>
              <w:t xml:space="preserve"> i ve společnosti, tolerance k přirozeným odlišnostem spolužáků, slůvka prosím a děkuji.</w:t>
            </w:r>
          </w:p>
        </w:tc>
        <w:tc>
          <w:tcPr>
            <w:tcW w:w="743" w:type="dxa"/>
            <w:tcBorders>
              <w:top w:val="nil"/>
              <w:bottom w:val="nil"/>
            </w:tcBorders>
          </w:tcPr>
          <w:p w:rsidR="00FE514E" w:rsidRPr="00894E1A" w:rsidRDefault="00FE514E" w:rsidP="00894E1A">
            <w:pPr>
              <w:spacing w:after="0" w:line="240" w:lineRule="auto"/>
              <w:rPr>
                <w:rFonts w:eastAsia="Times New Roman"/>
                <w:lang w:eastAsia="cs-CZ"/>
              </w:rPr>
            </w:pPr>
          </w:p>
        </w:tc>
      </w:tr>
      <w:tr w:rsidR="00FE514E" w:rsidRPr="00894E1A" w:rsidTr="005265F2">
        <w:tc>
          <w:tcPr>
            <w:tcW w:w="2279" w:type="dxa"/>
            <w:tcBorders>
              <w:bottom w:val="nil"/>
            </w:tcBorders>
          </w:tcPr>
          <w:p w:rsidR="00FE514E" w:rsidRPr="00894E1A" w:rsidRDefault="00FE514E" w:rsidP="00894E1A">
            <w:pPr>
              <w:spacing w:after="0" w:line="240" w:lineRule="auto"/>
              <w:rPr>
                <w:rFonts w:eastAsia="Times New Roman"/>
                <w:lang w:eastAsia="cs-CZ"/>
              </w:rPr>
            </w:pPr>
            <w:r w:rsidRPr="00894E1A">
              <w:rPr>
                <w:rFonts w:eastAsia="Times New Roman"/>
                <w:lang w:eastAsia="cs-CZ"/>
              </w:rPr>
              <w:t>3. ročník</w:t>
            </w:r>
          </w:p>
        </w:tc>
        <w:tc>
          <w:tcPr>
            <w:tcW w:w="1354" w:type="dxa"/>
          </w:tcPr>
          <w:p w:rsidR="00FE514E" w:rsidRPr="00894E1A" w:rsidRDefault="00FE514E" w:rsidP="00894E1A">
            <w:pPr>
              <w:spacing w:after="0" w:line="240" w:lineRule="auto"/>
              <w:rPr>
                <w:rFonts w:eastAsia="Times New Roman"/>
                <w:lang w:eastAsia="cs-CZ"/>
              </w:rPr>
            </w:pPr>
            <w:r w:rsidRPr="00894E1A">
              <w:rPr>
                <w:rFonts w:eastAsia="Times New Roman"/>
                <w:lang w:eastAsia="cs-CZ"/>
              </w:rPr>
              <w:t>Prvouka</w:t>
            </w:r>
          </w:p>
        </w:tc>
        <w:tc>
          <w:tcPr>
            <w:tcW w:w="4910" w:type="dxa"/>
          </w:tcPr>
          <w:p w:rsidR="00FE514E" w:rsidRPr="00894E1A" w:rsidRDefault="00FE514E" w:rsidP="00894E1A">
            <w:pPr>
              <w:spacing w:after="0" w:line="240" w:lineRule="auto"/>
              <w:jc w:val="both"/>
              <w:rPr>
                <w:rFonts w:eastAsia="Times New Roman"/>
                <w:lang w:eastAsia="cs-CZ"/>
              </w:rPr>
            </w:pPr>
            <w:r w:rsidRPr="00894E1A">
              <w:rPr>
                <w:rFonts w:eastAsia="Times New Roman"/>
                <w:lang w:eastAsia="cs-CZ"/>
              </w:rPr>
              <w:t>Vztahy mezi lidmi, principy solidarity, rozlišení krizových situací a diskuse o nich.</w:t>
            </w:r>
          </w:p>
        </w:tc>
        <w:tc>
          <w:tcPr>
            <w:tcW w:w="743" w:type="dxa"/>
            <w:tcBorders>
              <w:top w:val="nil"/>
            </w:tcBorders>
          </w:tcPr>
          <w:p w:rsidR="00FE514E" w:rsidRPr="00894E1A" w:rsidRDefault="00FE514E" w:rsidP="00894E1A">
            <w:pPr>
              <w:spacing w:after="0" w:line="240" w:lineRule="auto"/>
              <w:rPr>
                <w:rFonts w:eastAsia="Times New Roman"/>
                <w:lang w:eastAsia="cs-CZ"/>
              </w:rPr>
            </w:pPr>
          </w:p>
        </w:tc>
      </w:tr>
      <w:tr w:rsidR="00FE514E" w:rsidRPr="00894E1A" w:rsidTr="005265F2">
        <w:tc>
          <w:tcPr>
            <w:tcW w:w="2279" w:type="dxa"/>
            <w:tcBorders>
              <w:bottom w:val="nil"/>
            </w:tcBorders>
          </w:tcPr>
          <w:p w:rsidR="00FE514E" w:rsidRPr="00894E1A" w:rsidRDefault="00FE514E" w:rsidP="00894E1A">
            <w:pPr>
              <w:spacing w:after="0" w:line="240" w:lineRule="auto"/>
              <w:rPr>
                <w:rFonts w:eastAsia="Times New Roman"/>
                <w:lang w:eastAsia="cs-CZ"/>
              </w:rPr>
            </w:pPr>
            <w:r w:rsidRPr="00894E1A">
              <w:rPr>
                <w:rFonts w:eastAsia="Times New Roman"/>
                <w:lang w:eastAsia="cs-CZ"/>
              </w:rPr>
              <w:t>4. ročník</w:t>
            </w:r>
          </w:p>
        </w:tc>
        <w:tc>
          <w:tcPr>
            <w:tcW w:w="1354" w:type="dxa"/>
          </w:tcPr>
          <w:p w:rsidR="00FE514E" w:rsidRPr="00894E1A" w:rsidRDefault="00FE514E" w:rsidP="00894E1A">
            <w:pPr>
              <w:spacing w:after="0" w:line="240" w:lineRule="auto"/>
              <w:rPr>
                <w:rFonts w:eastAsia="Times New Roman"/>
                <w:lang w:eastAsia="cs-CZ"/>
              </w:rPr>
            </w:pPr>
            <w:r w:rsidRPr="00894E1A">
              <w:rPr>
                <w:rFonts w:eastAsia="Times New Roman"/>
                <w:lang w:eastAsia="cs-CZ"/>
              </w:rPr>
              <w:t>Přírodověda</w:t>
            </w:r>
          </w:p>
        </w:tc>
        <w:tc>
          <w:tcPr>
            <w:tcW w:w="4910" w:type="dxa"/>
          </w:tcPr>
          <w:p w:rsidR="00FE514E" w:rsidRPr="00894E1A" w:rsidRDefault="00FE514E" w:rsidP="00894E1A">
            <w:pPr>
              <w:spacing w:after="0" w:line="240" w:lineRule="auto"/>
              <w:jc w:val="both"/>
              <w:rPr>
                <w:rFonts w:eastAsia="Times New Roman"/>
                <w:lang w:eastAsia="cs-CZ"/>
              </w:rPr>
            </w:pPr>
            <w:r w:rsidRPr="00894E1A">
              <w:rPr>
                <w:rFonts w:eastAsia="Times New Roman"/>
                <w:lang w:eastAsia="cs-CZ"/>
              </w:rPr>
              <w:t>Ohleduplné chování</w:t>
            </w:r>
          </w:p>
        </w:tc>
        <w:tc>
          <w:tcPr>
            <w:tcW w:w="743" w:type="dxa"/>
            <w:tcBorders>
              <w:bottom w:val="nil"/>
            </w:tcBorders>
          </w:tcPr>
          <w:p w:rsidR="00FE514E" w:rsidRPr="00894E1A" w:rsidRDefault="00FE514E" w:rsidP="00894E1A">
            <w:pPr>
              <w:spacing w:after="0" w:line="240" w:lineRule="auto"/>
              <w:rPr>
                <w:rFonts w:eastAsia="Times New Roman"/>
                <w:lang w:eastAsia="cs-CZ"/>
              </w:rPr>
            </w:pPr>
            <w:r w:rsidRPr="00894E1A">
              <w:rPr>
                <w:rFonts w:eastAsia="Times New Roman"/>
                <w:lang w:eastAsia="cs-CZ"/>
              </w:rPr>
              <w:t>2</w:t>
            </w:r>
          </w:p>
        </w:tc>
      </w:tr>
      <w:tr w:rsidR="00FE514E" w:rsidRPr="00894E1A" w:rsidTr="005265F2">
        <w:tc>
          <w:tcPr>
            <w:tcW w:w="2279" w:type="dxa"/>
            <w:tcBorders>
              <w:top w:val="nil"/>
              <w:bottom w:val="nil"/>
            </w:tcBorders>
          </w:tcPr>
          <w:p w:rsidR="00FE514E" w:rsidRPr="00894E1A" w:rsidRDefault="00FE514E" w:rsidP="00894E1A">
            <w:pPr>
              <w:spacing w:after="0" w:line="240" w:lineRule="auto"/>
              <w:rPr>
                <w:rFonts w:eastAsia="Times New Roman"/>
                <w:lang w:eastAsia="cs-CZ"/>
              </w:rPr>
            </w:pPr>
          </w:p>
        </w:tc>
        <w:tc>
          <w:tcPr>
            <w:tcW w:w="1354" w:type="dxa"/>
          </w:tcPr>
          <w:p w:rsidR="00FE514E" w:rsidRPr="00894E1A" w:rsidRDefault="00FE514E" w:rsidP="00894E1A">
            <w:pPr>
              <w:spacing w:after="0" w:line="240" w:lineRule="auto"/>
              <w:rPr>
                <w:rFonts w:eastAsia="Times New Roman"/>
                <w:lang w:eastAsia="cs-CZ"/>
              </w:rPr>
            </w:pPr>
            <w:r w:rsidRPr="00894E1A">
              <w:rPr>
                <w:rFonts w:eastAsia="Times New Roman"/>
                <w:lang w:eastAsia="cs-CZ"/>
              </w:rPr>
              <w:t>Vlastivěda</w:t>
            </w:r>
          </w:p>
        </w:tc>
        <w:tc>
          <w:tcPr>
            <w:tcW w:w="4910" w:type="dxa"/>
          </w:tcPr>
          <w:p w:rsidR="00FE514E" w:rsidRPr="00894E1A" w:rsidRDefault="00FE514E" w:rsidP="00894E1A">
            <w:pPr>
              <w:spacing w:after="0" w:line="240" w:lineRule="auto"/>
              <w:jc w:val="both"/>
              <w:rPr>
                <w:rFonts w:eastAsia="Times New Roman"/>
                <w:lang w:eastAsia="cs-CZ"/>
              </w:rPr>
            </w:pPr>
            <w:r w:rsidRPr="00894E1A">
              <w:rPr>
                <w:rFonts w:eastAsia="Times New Roman"/>
                <w:lang w:eastAsia="cs-CZ"/>
              </w:rPr>
              <w:t xml:space="preserve">Pravidla chování ve škole a třídě, etické zásady, zvládání emocí, předcházení konfliktům, pravidla </w:t>
            </w:r>
            <w:proofErr w:type="gramStart"/>
            <w:r w:rsidRPr="00894E1A">
              <w:rPr>
                <w:rFonts w:eastAsia="Times New Roman"/>
                <w:lang w:eastAsia="cs-CZ"/>
              </w:rPr>
              <w:t>soužití  ve</w:t>
            </w:r>
            <w:proofErr w:type="gramEnd"/>
            <w:r w:rsidRPr="00894E1A">
              <w:rPr>
                <w:rFonts w:eastAsia="Times New Roman"/>
                <w:lang w:eastAsia="cs-CZ"/>
              </w:rPr>
              <w:t xml:space="preserve"> škole, rodině, mezi chlapci a dívkami, lidská práva.</w:t>
            </w:r>
          </w:p>
        </w:tc>
        <w:tc>
          <w:tcPr>
            <w:tcW w:w="743" w:type="dxa"/>
            <w:tcBorders>
              <w:top w:val="nil"/>
              <w:bottom w:val="nil"/>
            </w:tcBorders>
          </w:tcPr>
          <w:p w:rsidR="00FE514E" w:rsidRPr="00894E1A" w:rsidRDefault="00FE514E" w:rsidP="00894E1A">
            <w:pPr>
              <w:spacing w:after="0" w:line="240" w:lineRule="auto"/>
              <w:rPr>
                <w:rFonts w:eastAsia="Times New Roman"/>
                <w:lang w:eastAsia="cs-CZ"/>
              </w:rPr>
            </w:pPr>
          </w:p>
        </w:tc>
      </w:tr>
      <w:tr w:rsidR="00FE514E" w:rsidRPr="00894E1A" w:rsidTr="0036665B">
        <w:tc>
          <w:tcPr>
            <w:tcW w:w="2279" w:type="dxa"/>
            <w:tcBorders>
              <w:top w:val="nil"/>
              <w:bottom w:val="nil"/>
            </w:tcBorders>
          </w:tcPr>
          <w:p w:rsidR="00FE514E" w:rsidRPr="00894E1A" w:rsidRDefault="00FE514E" w:rsidP="00894E1A">
            <w:pPr>
              <w:spacing w:after="0" w:line="240" w:lineRule="auto"/>
              <w:rPr>
                <w:rFonts w:eastAsia="Times New Roman"/>
                <w:lang w:eastAsia="cs-CZ"/>
              </w:rPr>
            </w:pPr>
          </w:p>
        </w:tc>
        <w:tc>
          <w:tcPr>
            <w:tcW w:w="1354" w:type="dxa"/>
          </w:tcPr>
          <w:p w:rsidR="00FE514E" w:rsidRPr="00894E1A" w:rsidRDefault="00FE514E" w:rsidP="00894E1A">
            <w:pPr>
              <w:spacing w:after="0" w:line="240" w:lineRule="auto"/>
              <w:rPr>
                <w:rFonts w:eastAsia="Times New Roman"/>
                <w:lang w:eastAsia="cs-CZ"/>
              </w:rPr>
            </w:pPr>
            <w:r w:rsidRPr="00894E1A">
              <w:rPr>
                <w:rFonts w:eastAsia="Times New Roman"/>
                <w:lang w:eastAsia="cs-CZ"/>
              </w:rPr>
              <w:t>Český jazyk</w:t>
            </w:r>
          </w:p>
        </w:tc>
        <w:tc>
          <w:tcPr>
            <w:tcW w:w="4910" w:type="dxa"/>
          </w:tcPr>
          <w:p w:rsidR="00FE514E" w:rsidRPr="00894E1A" w:rsidRDefault="00FE514E" w:rsidP="00894E1A">
            <w:pPr>
              <w:spacing w:after="0" w:line="240" w:lineRule="auto"/>
              <w:rPr>
                <w:rFonts w:eastAsia="Times New Roman"/>
                <w:lang w:eastAsia="cs-CZ"/>
              </w:rPr>
            </w:pPr>
            <w:r w:rsidRPr="00894E1A">
              <w:rPr>
                <w:rFonts w:eastAsia="Times New Roman"/>
                <w:lang w:eastAsia="cs-CZ"/>
              </w:rPr>
              <w:t>Rozlišuje slova hanlivá a lichotivá.</w:t>
            </w:r>
          </w:p>
        </w:tc>
        <w:tc>
          <w:tcPr>
            <w:tcW w:w="743" w:type="dxa"/>
            <w:tcBorders>
              <w:top w:val="nil"/>
              <w:bottom w:val="nil"/>
            </w:tcBorders>
          </w:tcPr>
          <w:p w:rsidR="00FE514E" w:rsidRPr="00894E1A" w:rsidRDefault="00FE514E" w:rsidP="00894E1A">
            <w:pPr>
              <w:spacing w:after="0" w:line="240" w:lineRule="auto"/>
              <w:rPr>
                <w:rFonts w:eastAsia="Times New Roman"/>
                <w:lang w:eastAsia="cs-CZ"/>
              </w:rPr>
            </w:pPr>
          </w:p>
        </w:tc>
      </w:tr>
      <w:tr w:rsidR="0036665B" w:rsidRPr="00894E1A" w:rsidTr="005265F2">
        <w:tc>
          <w:tcPr>
            <w:tcW w:w="2279" w:type="dxa"/>
            <w:tcBorders>
              <w:top w:val="nil"/>
            </w:tcBorders>
          </w:tcPr>
          <w:p w:rsidR="0036665B" w:rsidRPr="00894E1A" w:rsidRDefault="0036665B" w:rsidP="00894E1A">
            <w:pPr>
              <w:spacing w:after="0" w:line="240" w:lineRule="auto"/>
              <w:rPr>
                <w:rFonts w:eastAsia="Times New Roman"/>
                <w:lang w:eastAsia="cs-CZ"/>
              </w:rPr>
            </w:pPr>
          </w:p>
        </w:tc>
        <w:tc>
          <w:tcPr>
            <w:tcW w:w="1354" w:type="dxa"/>
          </w:tcPr>
          <w:p w:rsidR="0036665B" w:rsidRPr="00894E1A" w:rsidRDefault="0036665B" w:rsidP="00894E1A">
            <w:pPr>
              <w:spacing w:after="0" w:line="240" w:lineRule="auto"/>
              <w:rPr>
                <w:rFonts w:eastAsia="Times New Roman"/>
                <w:lang w:eastAsia="cs-CZ"/>
              </w:rPr>
            </w:pPr>
            <w:r>
              <w:rPr>
                <w:rFonts w:eastAsia="Times New Roman"/>
                <w:lang w:eastAsia="cs-CZ"/>
              </w:rPr>
              <w:t>Informatika</w:t>
            </w:r>
          </w:p>
        </w:tc>
        <w:tc>
          <w:tcPr>
            <w:tcW w:w="4910" w:type="dxa"/>
          </w:tcPr>
          <w:p w:rsidR="0036665B" w:rsidRPr="00894E1A" w:rsidRDefault="0036665B" w:rsidP="00894E1A">
            <w:pPr>
              <w:spacing w:after="0" w:line="240" w:lineRule="auto"/>
              <w:rPr>
                <w:rFonts w:eastAsia="Times New Roman"/>
                <w:lang w:eastAsia="cs-CZ"/>
              </w:rPr>
            </w:pPr>
            <w:r>
              <w:rPr>
                <w:rFonts w:eastAsia="Times New Roman"/>
                <w:lang w:eastAsia="cs-CZ"/>
              </w:rPr>
              <w:t>Bezpečnostní rizika připojení k internetu</w:t>
            </w:r>
          </w:p>
        </w:tc>
        <w:tc>
          <w:tcPr>
            <w:tcW w:w="743" w:type="dxa"/>
            <w:tcBorders>
              <w:top w:val="nil"/>
              <w:bottom w:val="nil"/>
            </w:tcBorders>
          </w:tcPr>
          <w:p w:rsidR="0036665B" w:rsidRPr="00894E1A" w:rsidRDefault="0036665B" w:rsidP="00894E1A">
            <w:pPr>
              <w:spacing w:after="0" w:line="240" w:lineRule="auto"/>
              <w:rPr>
                <w:rFonts w:eastAsia="Times New Roman"/>
                <w:lang w:eastAsia="cs-CZ"/>
              </w:rPr>
            </w:pPr>
          </w:p>
        </w:tc>
      </w:tr>
      <w:tr w:rsidR="00FE514E" w:rsidRPr="00894E1A" w:rsidTr="005265F2">
        <w:tc>
          <w:tcPr>
            <w:tcW w:w="2279" w:type="dxa"/>
            <w:tcBorders>
              <w:bottom w:val="nil"/>
            </w:tcBorders>
          </w:tcPr>
          <w:p w:rsidR="00FE514E" w:rsidRPr="00894E1A" w:rsidRDefault="00FE514E" w:rsidP="00894E1A">
            <w:pPr>
              <w:spacing w:after="0" w:line="240" w:lineRule="auto"/>
              <w:rPr>
                <w:rFonts w:eastAsia="Times New Roman"/>
                <w:lang w:eastAsia="cs-CZ"/>
              </w:rPr>
            </w:pPr>
            <w:r w:rsidRPr="00894E1A">
              <w:rPr>
                <w:rFonts w:eastAsia="Times New Roman"/>
                <w:lang w:eastAsia="cs-CZ"/>
              </w:rPr>
              <w:t xml:space="preserve"> 5. ročník</w:t>
            </w:r>
          </w:p>
        </w:tc>
        <w:tc>
          <w:tcPr>
            <w:tcW w:w="1354" w:type="dxa"/>
          </w:tcPr>
          <w:p w:rsidR="00FE514E" w:rsidRPr="00894E1A" w:rsidRDefault="00FE514E" w:rsidP="00894E1A">
            <w:pPr>
              <w:spacing w:after="0" w:line="240" w:lineRule="auto"/>
              <w:rPr>
                <w:rFonts w:eastAsia="Times New Roman"/>
                <w:lang w:eastAsia="cs-CZ"/>
              </w:rPr>
            </w:pPr>
            <w:r w:rsidRPr="00894E1A">
              <w:rPr>
                <w:rFonts w:eastAsia="Times New Roman"/>
                <w:lang w:eastAsia="cs-CZ"/>
              </w:rPr>
              <w:t>Přírodověda</w:t>
            </w:r>
          </w:p>
        </w:tc>
        <w:tc>
          <w:tcPr>
            <w:tcW w:w="4910" w:type="dxa"/>
          </w:tcPr>
          <w:p w:rsidR="00FE514E" w:rsidRPr="00894E1A" w:rsidRDefault="00FE514E" w:rsidP="00894E1A">
            <w:pPr>
              <w:spacing w:after="0" w:line="240" w:lineRule="auto"/>
              <w:jc w:val="both"/>
              <w:rPr>
                <w:rFonts w:eastAsia="Times New Roman"/>
                <w:lang w:eastAsia="cs-CZ"/>
              </w:rPr>
            </w:pPr>
            <w:r w:rsidRPr="00894E1A">
              <w:rPr>
                <w:rFonts w:eastAsia="Times New Roman"/>
                <w:lang w:eastAsia="cs-CZ"/>
              </w:rPr>
              <w:t>Budování vzájemné tolerance mezi lidmi, rozpoznání krizových situací a následná diskuse o nich, znalost postupů, jak se bránit šikaně, Linka bezpečí.</w:t>
            </w:r>
          </w:p>
        </w:tc>
        <w:tc>
          <w:tcPr>
            <w:tcW w:w="743" w:type="dxa"/>
            <w:tcBorders>
              <w:top w:val="nil"/>
              <w:bottom w:val="nil"/>
            </w:tcBorders>
          </w:tcPr>
          <w:p w:rsidR="00FE514E" w:rsidRPr="00894E1A" w:rsidRDefault="00FE514E" w:rsidP="00894E1A">
            <w:pPr>
              <w:spacing w:after="0" w:line="240" w:lineRule="auto"/>
              <w:rPr>
                <w:rFonts w:eastAsia="Times New Roman"/>
                <w:lang w:eastAsia="cs-CZ"/>
              </w:rPr>
            </w:pPr>
          </w:p>
        </w:tc>
      </w:tr>
      <w:tr w:rsidR="00FE514E" w:rsidRPr="00894E1A" w:rsidTr="0036665B">
        <w:tc>
          <w:tcPr>
            <w:tcW w:w="2279" w:type="dxa"/>
            <w:tcBorders>
              <w:bottom w:val="nil"/>
            </w:tcBorders>
          </w:tcPr>
          <w:p w:rsidR="00FE514E" w:rsidRPr="00894E1A" w:rsidRDefault="00FE514E" w:rsidP="00894E1A">
            <w:pPr>
              <w:spacing w:after="0" w:line="240" w:lineRule="auto"/>
              <w:rPr>
                <w:rFonts w:eastAsia="Times New Roman"/>
                <w:lang w:eastAsia="cs-CZ"/>
              </w:rPr>
            </w:pPr>
            <w:r w:rsidRPr="00894E1A">
              <w:rPr>
                <w:rFonts w:eastAsia="Times New Roman"/>
                <w:lang w:eastAsia="cs-CZ"/>
              </w:rPr>
              <w:t>5. ročník</w:t>
            </w:r>
          </w:p>
        </w:tc>
        <w:tc>
          <w:tcPr>
            <w:tcW w:w="1354" w:type="dxa"/>
          </w:tcPr>
          <w:p w:rsidR="00FE514E" w:rsidRPr="00894E1A" w:rsidRDefault="00FE514E" w:rsidP="00894E1A">
            <w:pPr>
              <w:spacing w:after="0" w:line="240" w:lineRule="auto"/>
              <w:rPr>
                <w:rFonts w:eastAsia="Times New Roman"/>
                <w:lang w:eastAsia="cs-CZ"/>
              </w:rPr>
            </w:pPr>
            <w:r w:rsidRPr="00894E1A">
              <w:rPr>
                <w:rFonts w:eastAsia="Times New Roman"/>
                <w:lang w:eastAsia="cs-CZ"/>
              </w:rPr>
              <w:t>Vlastivěda</w:t>
            </w:r>
          </w:p>
        </w:tc>
        <w:tc>
          <w:tcPr>
            <w:tcW w:w="4910" w:type="dxa"/>
          </w:tcPr>
          <w:p w:rsidR="00FE514E" w:rsidRPr="00894E1A" w:rsidRDefault="00FE514E" w:rsidP="00894E1A">
            <w:pPr>
              <w:spacing w:after="0" w:line="240" w:lineRule="auto"/>
              <w:jc w:val="both"/>
              <w:rPr>
                <w:rFonts w:eastAsia="Times New Roman"/>
                <w:lang w:eastAsia="cs-CZ"/>
              </w:rPr>
            </w:pPr>
            <w:r w:rsidRPr="00894E1A">
              <w:rPr>
                <w:rFonts w:eastAsia="Times New Roman"/>
                <w:lang w:eastAsia="cs-CZ"/>
              </w:rPr>
              <w:t>Lidská práva, principy demokracie.</w:t>
            </w:r>
          </w:p>
        </w:tc>
        <w:tc>
          <w:tcPr>
            <w:tcW w:w="743" w:type="dxa"/>
            <w:tcBorders>
              <w:top w:val="nil"/>
            </w:tcBorders>
          </w:tcPr>
          <w:p w:rsidR="00FE514E" w:rsidRPr="00894E1A" w:rsidRDefault="00FE514E" w:rsidP="00894E1A">
            <w:pPr>
              <w:spacing w:after="0" w:line="240" w:lineRule="auto"/>
              <w:rPr>
                <w:rFonts w:eastAsia="Times New Roman"/>
                <w:lang w:eastAsia="cs-CZ"/>
              </w:rPr>
            </w:pPr>
          </w:p>
        </w:tc>
      </w:tr>
      <w:tr w:rsidR="0036665B" w:rsidRPr="00894E1A" w:rsidTr="0036665B">
        <w:tc>
          <w:tcPr>
            <w:tcW w:w="2279" w:type="dxa"/>
            <w:tcBorders>
              <w:top w:val="nil"/>
              <w:left w:val="single" w:sz="4" w:space="0" w:color="auto"/>
              <w:bottom w:val="single" w:sz="4" w:space="0" w:color="auto"/>
              <w:right w:val="single" w:sz="4" w:space="0" w:color="auto"/>
            </w:tcBorders>
          </w:tcPr>
          <w:p w:rsidR="0036665B" w:rsidRPr="00894E1A" w:rsidRDefault="0036665B" w:rsidP="00894E1A">
            <w:pPr>
              <w:spacing w:after="0" w:line="240" w:lineRule="auto"/>
              <w:rPr>
                <w:rFonts w:eastAsia="Times New Roman"/>
                <w:lang w:eastAsia="cs-CZ"/>
              </w:rPr>
            </w:pPr>
          </w:p>
        </w:tc>
        <w:tc>
          <w:tcPr>
            <w:tcW w:w="1354" w:type="dxa"/>
            <w:tcBorders>
              <w:left w:val="single" w:sz="4" w:space="0" w:color="auto"/>
            </w:tcBorders>
          </w:tcPr>
          <w:p w:rsidR="0036665B" w:rsidRPr="00894E1A" w:rsidRDefault="0036665B" w:rsidP="00894E1A">
            <w:pPr>
              <w:spacing w:after="0" w:line="240" w:lineRule="auto"/>
              <w:rPr>
                <w:rFonts w:eastAsia="Times New Roman"/>
                <w:lang w:eastAsia="cs-CZ"/>
              </w:rPr>
            </w:pPr>
            <w:r>
              <w:rPr>
                <w:rFonts w:eastAsia="Times New Roman"/>
                <w:lang w:eastAsia="cs-CZ"/>
              </w:rPr>
              <w:t>Informatika</w:t>
            </w:r>
          </w:p>
        </w:tc>
        <w:tc>
          <w:tcPr>
            <w:tcW w:w="4910" w:type="dxa"/>
          </w:tcPr>
          <w:p w:rsidR="0036665B" w:rsidRPr="00894E1A" w:rsidRDefault="0036665B" w:rsidP="00894E1A">
            <w:pPr>
              <w:spacing w:after="0" w:line="240" w:lineRule="auto"/>
              <w:jc w:val="both"/>
              <w:rPr>
                <w:rFonts w:eastAsia="Times New Roman"/>
                <w:lang w:eastAsia="cs-CZ"/>
              </w:rPr>
            </w:pPr>
            <w:r>
              <w:rPr>
                <w:rFonts w:eastAsia="Times New Roman"/>
                <w:lang w:eastAsia="cs-CZ"/>
              </w:rPr>
              <w:t>Negativní jevy internetu</w:t>
            </w:r>
          </w:p>
        </w:tc>
        <w:tc>
          <w:tcPr>
            <w:tcW w:w="743" w:type="dxa"/>
            <w:tcBorders>
              <w:top w:val="nil"/>
            </w:tcBorders>
          </w:tcPr>
          <w:p w:rsidR="0036665B" w:rsidRPr="00894E1A" w:rsidRDefault="0036665B" w:rsidP="00894E1A">
            <w:pPr>
              <w:spacing w:after="0" w:line="240" w:lineRule="auto"/>
              <w:rPr>
                <w:rFonts w:eastAsia="Times New Roman"/>
                <w:lang w:eastAsia="cs-CZ"/>
              </w:rPr>
            </w:pPr>
          </w:p>
        </w:tc>
      </w:tr>
      <w:tr w:rsidR="00FE514E" w:rsidRPr="00894E1A" w:rsidTr="0036665B">
        <w:tc>
          <w:tcPr>
            <w:tcW w:w="2279" w:type="dxa"/>
            <w:tcBorders>
              <w:top w:val="single" w:sz="4" w:space="0" w:color="auto"/>
              <w:bottom w:val="nil"/>
            </w:tcBorders>
          </w:tcPr>
          <w:p w:rsidR="00FE514E" w:rsidRPr="00894E1A" w:rsidRDefault="00FE514E" w:rsidP="00894E1A">
            <w:pPr>
              <w:spacing w:after="0" w:line="240" w:lineRule="auto"/>
              <w:rPr>
                <w:rFonts w:eastAsia="Times New Roman"/>
                <w:lang w:eastAsia="cs-CZ"/>
              </w:rPr>
            </w:pPr>
            <w:r w:rsidRPr="00894E1A">
              <w:rPr>
                <w:rFonts w:eastAsia="Times New Roman"/>
                <w:lang w:eastAsia="cs-CZ"/>
              </w:rPr>
              <w:t>6. ročník</w:t>
            </w:r>
          </w:p>
        </w:tc>
        <w:tc>
          <w:tcPr>
            <w:tcW w:w="1354" w:type="dxa"/>
          </w:tcPr>
          <w:p w:rsidR="00FE514E" w:rsidRPr="00894E1A" w:rsidRDefault="00FE514E" w:rsidP="00894E1A">
            <w:pPr>
              <w:spacing w:after="0" w:line="240" w:lineRule="auto"/>
              <w:rPr>
                <w:rFonts w:eastAsia="Times New Roman"/>
                <w:lang w:eastAsia="cs-CZ"/>
              </w:rPr>
            </w:pPr>
            <w:r w:rsidRPr="00894E1A">
              <w:rPr>
                <w:rFonts w:eastAsia="Times New Roman"/>
                <w:lang w:eastAsia="cs-CZ"/>
              </w:rPr>
              <w:t>Výchova k občanství</w:t>
            </w:r>
          </w:p>
        </w:tc>
        <w:tc>
          <w:tcPr>
            <w:tcW w:w="4910" w:type="dxa"/>
          </w:tcPr>
          <w:p w:rsidR="00FE514E" w:rsidRPr="00894E1A" w:rsidRDefault="00FE514E" w:rsidP="00894E1A">
            <w:pPr>
              <w:spacing w:after="0" w:line="240" w:lineRule="auto"/>
              <w:rPr>
                <w:rFonts w:eastAsia="Times New Roman"/>
                <w:lang w:eastAsia="cs-CZ"/>
              </w:rPr>
            </w:pPr>
            <w:r w:rsidRPr="00894E1A">
              <w:rPr>
                <w:rFonts w:eastAsia="Times New Roman"/>
                <w:lang w:eastAsia="cs-CZ"/>
              </w:rPr>
              <w:t xml:space="preserve">Tolerance a pomoc lidem v nouzi, vztahy mezi lidmi a význam spolupráce, řešení konfliktů v každodenním životě nenásilnou formou v modelových situacích. </w:t>
            </w:r>
          </w:p>
        </w:tc>
        <w:tc>
          <w:tcPr>
            <w:tcW w:w="743" w:type="dxa"/>
            <w:tcBorders>
              <w:bottom w:val="nil"/>
            </w:tcBorders>
          </w:tcPr>
          <w:p w:rsidR="00FE514E" w:rsidRPr="00894E1A" w:rsidRDefault="00FE514E" w:rsidP="00894E1A">
            <w:pPr>
              <w:spacing w:after="0" w:line="240" w:lineRule="auto"/>
              <w:rPr>
                <w:rFonts w:eastAsia="Times New Roman"/>
                <w:lang w:eastAsia="cs-CZ"/>
              </w:rPr>
            </w:pPr>
            <w:r w:rsidRPr="00894E1A">
              <w:rPr>
                <w:rFonts w:eastAsia="Times New Roman"/>
                <w:lang w:eastAsia="cs-CZ"/>
              </w:rPr>
              <w:t>3</w:t>
            </w:r>
          </w:p>
          <w:p w:rsidR="00FE514E" w:rsidRPr="00894E1A" w:rsidRDefault="00FE514E" w:rsidP="00894E1A">
            <w:pPr>
              <w:spacing w:after="0" w:line="240" w:lineRule="auto"/>
              <w:rPr>
                <w:rFonts w:eastAsia="Times New Roman"/>
                <w:lang w:eastAsia="cs-CZ"/>
              </w:rPr>
            </w:pPr>
          </w:p>
        </w:tc>
      </w:tr>
      <w:tr w:rsidR="00FE514E" w:rsidRPr="00894E1A" w:rsidTr="005265F2">
        <w:tc>
          <w:tcPr>
            <w:tcW w:w="2279" w:type="dxa"/>
            <w:tcBorders>
              <w:bottom w:val="nil"/>
            </w:tcBorders>
          </w:tcPr>
          <w:p w:rsidR="00FE514E" w:rsidRPr="00894E1A" w:rsidRDefault="00FE514E" w:rsidP="00894E1A">
            <w:pPr>
              <w:spacing w:after="0" w:line="240" w:lineRule="auto"/>
              <w:rPr>
                <w:rFonts w:eastAsia="Times New Roman"/>
                <w:lang w:eastAsia="cs-CZ"/>
              </w:rPr>
            </w:pPr>
            <w:r w:rsidRPr="00894E1A">
              <w:rPr>
                <w:rFonts w:eastAsia="Times New Roman"/>
                <w:lang w:eastAsia="cs-CZ"/>
              </w:rPr>
              <w:lastRenderedPageBreak/>
              <w:t xml:space="preserve"> 7. ročník</w:t>
            </w:r>
          </w:p>
        </w:tc>
        <w:tc>
          <w:tcPr>
            <w:tcW w:w="1354" w:type="dxa"/>
          </w:tcPr>
          <w:p w:rsidR="00FE514E" w:rsidRPr="00894E1A" w:rsidRDefault="00FE514E" w:rsidP="00894E1A">
            <w:pPr>
              <w:spacing w:after="0" w:line="240" w:lineRule="auto"/>
              <w:rPr>
                <w:rFonts w:eastAsia="Times New Roman"/>
                <w:lang w:eastAsia="cs-CZ"/>
              </w:rPr>
            </w:pPr>
            <w:r w:rsidRPr="00894E1A">
              <w:rPr>
                <w:rFonts w:eastAsia="Times New Roman"/>
                <w:lang w:eastAsia="cs-CZ"/>
              </w:rPr>
              <w:t>Výchova k občanství</w:t>
            </w:r>
          </w:p>
        </w:tc>
        <w:tc>
          <w:tcPr>
            <w:tcW w:w="4910" w:type="dxa"/>
          </w:tcPr>
          <w:p w:rsidR="00FE514E" w:rsidRPr="00894E1A" w:rsidRDefault="00FE514E" w:rsidP="00894E1A">
            <w:pPr>
              <w:spacing w:after="0" w:line="240" w:lineRule="auto"/>
              <w:jc w:val="both"/>
              <w:rPr>
                <w:rFonts w:eastAsia="Times New Roman"/>
                <w:lang w:eastAsia="cs-CZ"/>
              </w:rPr>
            </w:pPr>
            <w:r w:rsidRPr="00894E1A">
              <w:rPr>
                <w:rFonts w:eastAsia="Times New Roman"/>
                <w:lang w:eastAsia="cs-CZ"/>
              </w:rPr>
              <w:t>Uplatňování vlastních práv a respektování práv ostatních, rozpoznání chování se znaky šikany, posouzení jejich následků pro oběť, přiměřená reakce, umění říct NE.</w:t>
            </w:r>
          </w:p>
        </w:tc>
        <w:tc>
          <w:tcPr>
            <w:tcW w:w="743" w:type="dxa"/>
            <w:tcBorders>
              <w:top w:val="nil"/>
              <w:bottom w:val="nil"/>
            </w:tcBorders>
          </w:tcPr>
          <w:p w:rsidR="00FE514E" w:rsidRPr="00894E1A" w:rsidRDefault="00FE514E" w:rsidP="00894E1A">
            <w:pPr>
              <w:spacing w:after="0" w:line="240" w:lineRule="auto"/>
              <w:rPr>
                <w:rFonts w:eastAsia="Times New Roman"/>
                <w:lang w:eastAsia="cs-CZ"/>
              </w:rPr>
            </w:pPr>
          </w:p>
        </w:tc>
      </w:tr>
      <w:tr w:rsidR="00FE514E" w:rsidRPr="00894E1A" w:rsidTr="005265F2">
        <w:tc>
          <w:tcPr>
            <w:tcW w:w="2279" w:type="dxa"/>
            <w:tcBorders>
              <w:top w:val="nil"/>
              <w:bottom w:val="nil"/>
            </w:tcBorders>
          </w:tcPr>
          <w:p w:rsidR="00FE514E" w:rsidRPr="00894E1A" w:rsidRDefault="00FE514E" w:rsidP="00894E1A">
            <w:pPr>
              <w:spacing w:after="0" w:line="240" w:lineRule="auto"/>
              <w:rPr>
                <w:rFonts w:eastAsia="Times New Roman"/>
                <w:lang w:eastAsia="cs-CZ"/>
              </w:rPr>
            </w:pPr>
          </w:p>
        </w:tc>
        <w:tc>
          <w:tcPr>
            <w:tcW w:w="1354" w:type="dxa"/>
          </w:tcPr>
          <w:p w:rsidR="00FE514E" w:rsidRPr="00894E1A" w:rsidRDefault="00FE514E" w:rsidP="00894E1A">
            <w:pPr>
              <w:spacing w:after="0" w:line="240" w:lineRule="auto"/>
              <w:rPr>
                <w:rFonts w:eastAsia="Times New Roman"/>
                <w:lang w:eastAsia="cs-CZ"/>
              </w:rPr>
            </w:pPr>
            <w:r w:rsidRPr="00894E1A">
              <w:rPr>
                <w:rFonts w:eastAsia="Times New Roman"/>
                <w:lang w:eastAsia="cs-CZ"/>
              </w:rPr>
              <w:t>Český jazyk</w:t>
            </w:r>
          </w:p>
        </w:tc>
        <w:tc>
          <w:tcPr>
            <w:tcW w:w="4910" w:type="dxa"/>
          </w:tcPr>
          <w:p w:rsidR="00FE514E" w:rsidRPr="00894E1A" w:rsidRDefault="00FE514E" w:rsidP="00894E1A">
            <w:pPr>
              <w:spacing w:after="0" w:line="240" w:lineRule="auto"/>
              <w:jc w:val="both"/>
              <w:rPr>
                <w:rFonts w:eastAsia="Times New Roman"/>
                <w:lang w:eastAsia="cs-CZ"/>
              </w:rPr>
            </w:pPr>
            <w:r w:rsidRPr="00894E1A">
              <w:rPr>
                <w:rFonts w:eastAsia="Times New Roman"/>
                <w:lang w:eastAsia="cs-CZ"/>
              </w:rPr>
              <w:t>Formulace vlastních názorů, vyjádření stanoviska v různých situacích, asertivní jednání, kultivovaná komunikace.</w:t>
            </w:r>
          </w:p>
        </w:tc>
        <w:tc>
          <w:tcPr>
            <w:tcW w:w="743" w:type="dxa"/>
            <w:tcBorders>
              <w:top w:val="nil"/>
              <w:bottom w:val="nil"/>
            </w:tcBorders>
          </w:tcPr>
          <w:p w:rsidR="00FE514E" w:rsidRPr="00894E1A" w:rsidRDefault="00FE514E" w:rsidP="00894E1A">
            <w:pPr>
              <w:spacing w:after="0" w:line="240" w:lineRule="auto"/>
              <w:rPr>
                <w:rFonts w:eastAsia="Times New Roman"/>
                <w:lang w:eastAsia="cs-CZ"/>
              </w:rPr>
            </w:pPr>
          </w:p>
        </w:tc>
      </w:tr>
      <w:tr w:rsidR="00FE514E" w:rsidRPr="00894E1A" w:rsidTr="005265F2">
        <w:tc>
          <w:tcPr>
            <w:tcW w:w="2279" w:type="dxa"/>
            <w:tcBorders>
              <w:top w:val="nil"/>
              <w:bottom w:val="nil"/>
            </w:tcBorders>
          </w:tcPr>
          <w:p w:rsidR="00FE514E" w:rsidRPr="00894E1A" w:rsidRDefault="00FE514E" w:rsidP="00894E1A">
            <w:pPr>
              <w:spacing w:after="0" w:line="240" w:lineRule="auto"/>
              <w:rPr>
                <w:rFonts w:eastAsia="Times New Roman"/>
                <w:lang w:eastAsia="cs-CZ"/>
              </w:rPr>
            </w:pPr>
          </w:p>
        </w:tc>
        <w:tc>
          <w:tcPr>
            <w:tcW w:w="1354" w:type="dxa"/>
          </w:tcPr>
          <w:p w:rsidR="00FE514E" w:rsidRPr="00894E1A" w:rsidRDefault="00FE514E" w:rsidP="00894E1A">
            <w:pPr>
              <w:spacing w:after="0" w:line="240" w:lineRule="auto"/>
              <w:rPr>
                <w:rFonts w:eastAsia="Times New Roman"/>
                <w:lang w:eastAsia="cs-CZ"/>
              </w:rPr>
            </w:pPr>
            <w:r w:rsidRPr="00894E1A">
              <w:rPr>
                <w:rFonts w:eastAsia="Times New Roman"/>
                <w:lang w:eastAsia="cs-CZ"/>
              </w:rPr>
              <w:t>Výtvarná výchova</w:t>
            </w:r>
          </w:p>
        </w:tc>
        <w:tc>
          <w:tcPr>
            <w:tcW w:w="4910" w:type="dxa"/>
          </w:tcPr>
          <w:p w:rsidR="00FE514E" w:rsidRPr="00894E1A" w:rsidRDefault="00FE514E" w:rsidP="00894E1A">
            <w:pPr>
              <w:spacing w:after="0" w:line="240" w:lineRule="auto"/>
              <w:jc w:val="both"/>
              <w:rPr>
                <w:rFonts w:eastAsia="Times New Roman"/>
                <w:lang w:eastAsia="cs-CZ"/>
              </w:rPr>
            </w:pPr>
            <w:r w:rsidRPr="00894E1A">
              <w:rPr>
                <w:rFonts w:eastAsia="Times New Roman"/>
                <w:lang w:eastAsia="cs-CZ"/>
              </w:rPr>
              <w:t>Tvořivá práce v týmu, rozvoj spolupráce, respektování jedinečnosti každého člověka.</w:t>
            </w:r>
          </w:p>
        </w:tc>
        <w:tc>
          <w:tcPr>
            <w:tcW w:w="743" w:type="dxa"/>
            <w:tcBorders>
              <w:top w:val="nil"/>
              <w:bottom w:val="nil"/>
            </w:tcBorders>
          </w:tcPr>
          <w:p w:rsidR="00FE514E" w:rsidRPr="00894E1A" w:rsidRDefault="00FE514E" w:rsidP="00894E1A">
            <w:pPr>
              <w:spacing w:after="0" w:line="240" w:lineRule="auto"/>
              <w:rPr>
                <w:rFonts w:eastAsia="Times New Roman"/>
                <w:lang w:eastAsia="cs-CZ"/>
              </w:rPr>
            </w:pPr>
          </w:p>
        </w:tc>
      </w:tr>
      <w:tr w:rsidR="00FE514E" w:rsidRPr="00894E1A" w:rsidTr="005265F2">
        <w:tc>
          <w:tcPr>
            <w:tcW w:w="2279" w:type="dxa"/>
            <w:tcBorders>
              <w:top w:val="nil"/>
              <w:bottom w:val="nil"/>
            </w:tcBorders>
          </w:tcPr>
          <w:p w:rsidR="00FE514E" w:rsidRPr="00894E1A" w:rsidRDefault="00FE514E" w:rsidP="00894E1A">
            <w:pPr>
              <w:spacing w:after="0" w:line="240" w:lineRule="auto"/>
              <w:rPr>
                <w:rFonts w:eastAsia="Times New Roman"/>
                <w:lang w:eastAsia="cs-CZ"/>
              </w:rPr>
            </w:pPr>
          </w:p>
        </w:tc>
        <w:tc>
          <w:tcPr>
            <w:tcW w:w="1354" w:type="dxa"/>
          </w:tcPr>
          <w:p w:rsidR="00FE514E" w:rsidRPr="00894E1A" w:rsidRDefault="00FE514E" w:rsidP="00894E1A">
            <w:pPr>
              <w:spacing w:after="0" w:line="240" w:lineRule="auto"/>
              <w:rPr>
                <w:rFonts w:eastAsia="Times New Roman"/>
                <w:lang w:eastAsia="cs-CZ"/>
              </w:rPr>
            </w:pPr>
            <w:r w:rsidRPr="00894E1A">
              <w:rPr>
                <w:rFonts w:eastAsia="Times New Roman"/>
                <w:lang w:eastAsia="cs-CZ"/>
              </w:rPr>
              <w:t>Tělesná výchova</w:t>
            </w:r>
          </w:p>
        </w:tc>
        <w:tc>
          <w:tcPr>
            <w:tcW w:w="4910" w:type="dxa"/>
          </w:tcPr>
          <w:p w:rsidR="00FE514E" w:rsidRPr="00894E1A" w:rsidRDefault="00FE514E" w:rsidP="00894E1A">
            <w:pPr>
              <w:spacing w:after="0" w:line="240" w:lineRule="auto"/>
              <w:jc w:val="both"/>
              <w:rPr>
                <w:rFonts w:eastAsia="Times New Roman"/>
                <w:lang w:eastAsia="cs-CZ"/>
              </w:rPr>
            </w:pPr>
            <w:r w:rsidRPr="00894E1A">
              <w:rPr>
                <w:rFonts w:eastAsia="Times New Roman"/>
                <w:lang w:eastAsia="cs-CZ"/>
              </w:rPr>
              <w:t>Spolupráce v týmu, pravidla fair play, respektování individuálních zvláštností člověka.</w:t>
            </w:r>
          </w:p>
        </w:tc>
        <w:tc>
          <w:tcPr>
            <w:tcW w:w="743" w:type="dxa"/>
            <w:tcBorders>
              <w:top w:val="nil"/>
              <w:bottom w:val="nil"/>
            </w:tcBorders>
          </w:tcPr>
          <w:p w:rsidR="00FE514E" w:rsidRPr="00894E1A" w:rsidRDefault="00FE514E" w:rsidP="00894E1A">
            <w:pPr>
              <w:spacing w:after="0" w:line="240" w:lineRule="auto"/>
              <w:rPr>
                <w:rFonts w:eastAsia="Times New Roman"/>
                <w:lang w:eastAsia="cs-CZ"/>
              </w:rPr>
            </w:pPr>
          </w:p>
        </w:tc>
      </w:tr>
      <w:tr w:rsidR="00FE514E" w:rsidRPr="00894E1A" w:rsidTr="005265F2">
        <w:tc>
          <w:tcPr>
            <w:tcW w:w="2279" w:type="dxa"/>
            <w:tcBorders>
              <w:top w:val="nil"/>
            </w:tcBorders>
          </w:tcPr>
          <w:p w:rsidR="00FE514E" w:rsidRPr="00894E1A" w:rsidRDefault="00FE514E" w:rsidP="00894E1A">
            <w:pPr>
              <w:spacing w:after="0" w:line="240" w:lineRule="auto"/>
              <w:rPr>
                <w:rFonts w:eastAsia="Times New Roman"/>
                <w:lang w:eastAsia="cs-CZ"/>
              </w:rPr>
            </w:pPr>
          </w:p>
        </w:tc>
        <w:tc>
          <w:tcPr>
            <w:tcW w:w="1354" w:type="dxa"/>
          </w:tcPr>
          <w:p w:rsidR="00FE514E" w:rsidRPr="00894E1A" w:rsidRDefault="00FE514E" w:rsidP="00894E1A">
            <w:pPr>
              <w:spacing w:after="0" w:line="240" w:lineRule="auto"/>
              <w:rPr>
                <w:rFonts w:eastAsia="Times New Roman"/>
                <w:lang w:eastAsia="cs-CZ"/>
              </w:rPr>
            </w:pPr>
            <w:r w:rsidRPr="00894E1A">
              <w:rPr>
                <w:rFonts w:eastAsia="Times New Roman"/>
                <w:lang w:eastAsia="cs-CZ"/>
              </w:rPr>
              <w:t>Informační a komunikační technologie</w:t>
            </w:r>
          </w:p>
        </w:tc>
        <w:tc>
          <w:tcPr>
            <w:tcW w:w="4910" w:type="dxa"/>
          </w:tcPr>
          <w:p w:rsidR="00FE514E" w:rsidRPr="00894E1A" w:rsidRDefault="00FE514E" w:rsidP="00894E1A">
            <w:pPr>
              <w:spacing w:after="0" w:line="240" w:lineRule="auto"/>
              <w:jc w:val="both"/>
              <w:rPr>
                <w:rFonts w:eastAsia="Times New Roman"/>
                <w:lang w:eastAsia="cs-CZ"/>
              </w:rPr>
            </w:pPr>
            <w:r w:rsidRPr="00894E1A">
              <w:rPr>
                <w:rFonts w:eastAsia="Times New Roman"/>
                <w:lang w:eastAsia="cs-CZ"/>
              </w:rPr>
              <w:t>Respektování názorů druhých, princip solidarity, bezpečnost na internetu (</w:t>
            </w:r>
            <w:proofErr w:type="spellStart"/>
            <w:r w:rsidRPr="00894E1A">
              <w:rPr>
                <w:rFonts w:eastAsia="Times New Roman"/>
                <w:lang w:eastAsia="cs-CZ"/>
              </w:rPr>
              <w:t>kyberšikana</w:t>
            </w:r>
            <w:proofErr w:type="spellEnd"/>
            <w:r w:rsidRPr="00894E1A">
              <w:rPr>
                <w:rFonts w:eastAsia="Times New Roman"/>
                <w:lang w:eastAsia="cs-CZ"/>
              </w:rPr>
              <w:t>).</w:t>
            </w:r>
          </w:p>
        </w:tc>
        <w:tc>
          <w:tcPr>
            <w:tcW w:w="743" w:type="dxa"/>
            <w:tcBorders>
              <w:top w:val="nil"/>
            </w:tcBorders>
          </w:tcPr>
          <w:p w:rsidR="00FE514E" w:rsidRPr="00894E1A" w:rsidRDefault="00FE514E" w:rsidP="00894E1A">
            <w:pPr>
              <w:spacing w:after="0" w:line="240" w:lineRule="auto"/>
              <w:rPr>
                <w:rFonts w:eastAsia="Times New Roman"/>
                <w:lang w:eastAsia="cs-CZ"/>
              </w:rPr>
            </w:pPr>
          </w:p>
        </w:tc>
      </w:tr>
      <w:tr w:rsidR="00FE514E" w:rsidRPr="00894E1A" w:rsidTr="005265F2">
        <w:tc>
          <w:tcPr>
            <w:tcW w:w="2279" w:type="dxa"/>
          </w:tcPr>
          <w:p w:rsidR="00FE514E" w:rsidRPr="00894E1A" w:rsidRDefault="00FE514E" w:rsidP="00894E1A">
            <w:pPr>
              <w:spacing w:after="0" w:line="240" w:lineRule="auto"/>
              <w:jc w:val="both"/>
              <w:rPr>
                <w:rFonts w:eastAsia="Times New Roman"/>
                <w:lang w:eastAsia="cs-CZ"/>
              </w:rPr>
            </w:pPr>
            <w:r w:rsidRPr="00894E1A">
              <w:rPr>
                <w:rFonts w:eastAsia="Times New Roman"/>
                <w:lang w:eastAsia="cs-CZ"/>
              </w:rPr>
              <w:t>8. ročník</w:t>
            </w:r>
          </w:p>
        </w:tc>
        <w:tc>
          <w:tcPr>
            <w:tcW w:w="1354" w:type="dxa"/>
          </w:tcPr>
          <w:p w:rsidR="00FE514E" w:rsidRPr="00894E1A" w:rsidRDefault="00FE514E" w:rsidP="00894E1A">
            <w:pPr>
              <w:spacing w:after="0" w:line="240" w:lineRule="auto"/>
              <w:rPr>
                <w:rFonts w:eastAsia="Times New Roman"/>
                <w:lang w:eastAsia="cs-CZ"/>
              </w:rPr>
            </w:pPr>
            <w:r w:rsidRPr="00894E1A">
              <w:rPr>
                <w:rFonts w:eastAsia="Times New Roman"/>
                <w:lang w:eastAsia="cs-CZ"/>
              </w:rPr>
              <w:t>Výchova k občanství</w:t>
            </w:r>
          </w:p>
        </w:tc>
        <w:tc>
          <w:tcPr>
            <w:tcW w:w="4910" w:type="dxa"/>
          </w:tcPr>
          <w:p w:rsidR="00FE514E" w:rsidRPr="00894E1A" w:rsidRDefault="00FE514E" w:rsidP="00894E1A">
            <w:pPr>
              <w:spacing w:after="0" w:line="240" w:lineRule="auto"/>
              <w:jc w:val="both"/>
              <w:rPr>
                <w:rFonts w:eastAsia="Times New Roman"/>
                <w:lang w:eastAsia="cs-CZ"/>
              </w:rPr>
            </w:pPr>
            <w:r w:rsidRPr="00894E1A">
              <w:rPr>
                <w:rFonts w:eastAsia="Times New Roman"/>
                <w:lang w:eastAsia="cs-CZ"/>
              </w:rPr>
              <w:t xml:space="preserve">Vliv typu osobnosti na vztahy s druhými lidmi, výcvik k toleranci, empatii a solidaritě, rozhodovací hry jako obrana proti šikaně a agresi, pěstování zdravé sebedůvěry, při řešení konfliktů používat asertivní způsoby komunikace, zná práva každého člověka, odoláváním depresím a stresu. </w:t>
            </w:r>
          </w:p>
        </w:tc>
        <w:tc>
          <w:tcPr>
            <w:tcW w:w="743" w:type="dxa"/>
            <w:tcBorders>
              <w:bottom w:val="nil"/>
            </w:tcBorders>
          </w:tcPr>
          <w:p w:rsidR="00FE514E" w:rsidRPr="00894E1A" w:rsidRDefault="00FE514E" w:rsidP="00894E1A">
            <w:pPr>
              <w:spacing w:after="0" w:line="240" w:lineRule="auto"/>
              <w:rPr>
                <w:rFonts w:eastAsia="Times New Roman"/>
                <w:lang w:eastAsia="cs-CZ"/>
              </w:rPr>
            </w:pPr>
            <w:r w:rsidRPr="00894E1A">
              <w:rPr>
                <w:rFonts w:eastAsia="Times New Roman"/>
                <w:lang w:eastAsia="cs-CZ"/>
              </w:rPr>
              <w:t>4</w:t>
            </w:r>
          </w:p>
        </w:tc>
      </w:tr>
      <w:tr w:rsidR="00FE514E" w:rsidRPr="00894E1A" w:rsidTr="005265F2">
        <w:tc>
          <w:tcPr>
            <w:tcW w:w="2279" w:type="dxa"/>
            <w:tcBorders>
              <w:bottom w:val="nil"/>
            </w:tcBorders>
          </w:tcPr>
          <w:p w:rsidR="00FE514E" w:rsidRPr="00894E1A" w:rsidRDefault="00FE514E" w:rsidP="00894E1A">
            <w:pPr>
              <w:spacing w:after="0" w:line="240" w:lineRule="auto"/>
              <w:jc w:val="both"/>
              <w:rPr>
                <w:rFonts w:eastAsia="Times New Roman"/>
                <w:lang w:eastAsia="cs-CZ"/>
              </w:rPr>
            </w:pPr>
            <w:r w:rsidRPr="00894E1A">
              <w:rPr>
                <w:rFonts w:eastAsia="Times New Roman"/>
                <w:lang w:eastAsia="cs-CZ"/>
              </w:rPr>
              <w:t>8. ročník</w:t>
            </w:r>
          </w:p>
        </w:tc>
        <w:tc>
          <w:tcPr>
            <w:tcW w:w="1354" w:type="dxa"/>
          </w:tcPr>
          <w:p w:rsidR="00FE514E" w:rsidRPr="00894E1A" w:rsidRDefault="00FE514E" w:rsidP="00894E1A">
            <w:pPr>
              <w:spacing w:after="0" w:line="240" w:lineRule="auto"/>
              <w:rPr>
                <w:rFonts w:eastAsia="Times New Roman"/>
                <w:lang w:eastAsia="cs-CZ"/>
              </w:rPr>
            </w:pPr>
            <w:r w:rsidRPr="00894E1A">
              <w:rPr>
                <w:rFonts w:eastAsia="Times New Roman"/>
                <w:lang w:eastAsia="cs-CZ"/>
              </w:rPr>
              <w:t>Výchova ke zdraví</w:t>
            </w:r>
          </w:p>
        </w:tc>
        <w:tc>
          <w:tcPr>
            <w:tcW w:w="4910" w:type="dxa"/>
          </w:tcPr>
          <w:p w:rsidR="00FE514E" w:rsidRPr="00894E1A" w:rsidRDefault="00FE514E" w:rsidP="00894E1A">
            <w:pPr>
              <w:spacing w:after="0" w:line="240" w:lineRule="auto"/>
              <w:jc w:val="both"/>
              <w:rPr>
                <w:rFonts w:eastAsia="Times New Roman"/>
                <w:lang w:eastAsia="cs-CZ"/>
              </w:rPr>
            </w:pPr>
            <w:r w:rsidRPr="00894E1A">
              <w:rPr>
                <w:rFonts w:eastAsia="Times New Roman"/>
                <w:lang w:eastAsia="cs-CZ"/>
              </w:rPr>
              <w:t xml:space="preserve">Adekvátní způsoby chování a ochrany v modelových situacích ohrožení, zásady bezpečné komunikace a chování s vrstevníky, cizími lidmi a na internetu, vyhodnocení manipulativního vlivu vrstevníků, medií a internetu, komunikační obrana proti manipulativní agresi, vyhledání pomoci pro sebe či jiného v případě potřeby, krizová čísla, relaxační techniky jako předcházení stresu. </w:t>
            </w:r>
          </w:p>
        </w:tc>
        <w:tc>
          <w:tcPr>
            <w:tcW w:w="743" w:type="dxa"/>
            <w:tcBorders>
              <w:top w:val="nil"/>
              <w:bottom w:val="nil"/>
            </w:tcBorders>
          </w:tcPr>
          <w:p w:rsidR="00FE514E" w:rsidRPr="00894E1A" w:rsidRDefault="00FE514E" w:rsidP="00894E1A">
            <w:pPr>
              <w:spacing w:after="0" w:line="240" w:lineRule="auto"/>
              <w:rPr>
                <w:rFonts w:eastAsia="Times New Roman"/>
                <w:lang w:eastAsia="cs-CZ"/>
              </w:rPr>
            </w:pPr>
          </w:p>
        </w:tc>
      </w:tr>
      <w:tr w:rsidR="00FE514E" w:rsidRPr="00894E1A" w:rsidTr="005265F2">
        <w:tc>
          <w:tcPr>
            <w:tcW w:w="2279" w:type="dxa"/>
            <w:tcBorders>
              <w:top w:val="nil"/>
              <w:bottom w:val="nil"/>
            </w:tcBorders>
          </w:tcPr>
          <w:p w:rsidR="00FE514E" w:rsidRPr="00894E1A" w:rsidRDefault="00FE514E" w:rsidP="00894E1A">
            <w:pPr>
              <w:spacing w:after="0" w:line="240" w:lineRule="auto"/>
              <w:jc w:val="both"/>
              <w:rPr>
                <w:rFonts w:eastAsia="Times New Roman"/>
                <w:lang w:eastAsia="cs-CZ"/>
              </w:rPr>
            </w:pPr>
            <w:r w:rsidRPr="00894E1A">
              <w:rPr>
                <w:rFonts w:eastAsia="Times New Roman"/>
                <w:lang w:eastAsia="cs-CZ"/>
              </w:rPr>
              <w:t>8. ročník</w:t>
            </w:r>
          </w:p>
        </w:tc>
        <w:tc>
          <w:tcPr>
            <w:tcW w:w="1354" w:type="dxa"/>
          </w:tcPr>
          <w:p w:rsidR="00FE514E" w:rsidRPr="00894E1A" w:rsidRDefault="00FE514E" w:rsidP="00894E1A">
            <w:pPr>
              <w:spacing w:after="0" w:line="240" w:lineRule="auto"/>
              <w:rPr>
                <w:rFonts w:eastAsia="Times New Roman"/>
                <w:lang w:eastAsia="cs-CZ"/>
              </w:rPr>
            </w:pPr>
            <w:r w:rsidRPr="00894E1A">
              <w:rPr>
                <w:rFonts w:eastAsia="Times New Roman"/>
                <w:lang w:eastAsia="cs-CZ"/>
              </w:rPr>
              <w:t>Český jazyk</w:t>
            </w:r>
          </w:p>
        </w:tc>
        <w:tc>
          <w:tcPr>
            <w:tcW w:w="4910" w:type="dxa"/>
          </w:tcPr>
          <w:p w:rsidR="00FE514E" w:rsidRPr="00894E1A" w:rsidRDefault="00FE514E" w:rsidP="00894E1A">
            <w:pPr>
              <w:spacing w:after="0" w:line="240" w:lineRule="auto"/>
              <w:jc w:val="both"/>
              <w:rPr>
                <w:rFonts w:eastAsia="Times New Roman"/>
                <w:lang w:eastAsia="cs-CZ"/>
              </w:rPr>
            </w:pPr>
            <w:r w:rsidRPr="00894E1A">
              <w:rPr>
                <w:rFonts w:eastAsia="Times New Roman"/>
                <w:lang w:eastAsia="cs-CZ"/>
              </w:rPr>
              <w:t>Formulace vlastních názorů, vyjádření stanoviska, asertivní jednání, kultivovaná komunikace, kritický postoj vůči manipulaci.</w:t>
            </w:r>
          </w:p>
        </w:tc>
        <w:tc>
          <w:tcPr>
            <w:tcW w:w="743" w:type="dxa"/>
            <w:tcBorders>
              <w:top w:val="nil"/>
              <w:bottom w:val="nil"/>
            </w:tcBorders>
          </w:tcPr>
          <w:p w:rsidR="00FE514E" w:rsidRPr="00894E1A" w:rsidRDefault="00FE514E" w:rsidP="00894E1A">
            <w:pPr>
              <w:spacing w:after="0" w:line="240" w:lineRule="auto"/>
              <w:rPr>
                <w:rFonts w:eastAsia="Times New Roman"/>
                <w:lang w:eastAsia="cs-CZ"/>
              </w:rPr>
            </w:pPr>
          </w:p>
        </w:tc>
      </w:tr>
      <w:tr w:rsidR="00FE514E" w:rsidRPr="00894E1A" w:rsidTr="005265F2">
        <w:tc>
          <w:tcPr>
            <w:tcW w:w="2279" w:type="dxa"/>
            <w:tcBorders>
              <w:top w:val="nil"/>
              <w:bottom w:val="nil"/>
            </w:tcBorders>
          </w:tcPr>
          <w:p w:rsidR="00FE514E" w:rsidRPr="00894E1A" w:rsidRDefault="00FE514E" w:rsidP="00894E1A">
            <w:pPr>
              <w:spacing w:after="0" w:line="240" w:lineRule="auto"/>
              <w:jc w:val="both"/>
              <w:rPr>
                <w:rFonts w:eastAsia="Times New Roman"/>
                <w:lang w:eastAsia="cs-CZ"/>
              </w:rPr>
            </w:pPr>
            <w:r w:rsidRPr="00894E1A">
              <w:rPr>
                <w:rFonts w:eastAsia="Times New Roman"/>
                <w:lang w:eastAsia="cs-CZ"/>
              </w:rPr>
              <w:t>8. ročník</w:t>
            </w:r>
          </w:p>
        </w:tc>
        <w:tc>
          <w:tcPr>
            <w:tcW w:w="1354" w:type="dxa"/>
          </w:tcPr>
          <w:p w:rsidR="00FE514E" w:rsidRPr="00894E1A" w:rsidRDefault="00FE514E" w:rsidP="00894E1A">
            <w:pPr>
              <w:spacing w:after="0" w:line="240" w:lineRule="auto"/>
              <w:rPr>
                <w:rFonts w:eastAsia="Times New Roman"/>
                <w:lang w:eastAsia="cs-CZ"/>
              </w:rPr>
            </w:pPr>
            <w:r w:rsidRPr="00894E1A">
              <w:rPr>
                <w:rFonts w:eastAsia="Times New Roman"/>
                <w:lang w:eastAsia="cs-CZ"/>
              </w:rPr>
              <w:t>Tělesná výchova</w:t>
            </w:r>
          </w:p>
        </w:tc>
        <w:tc>
          <w:tcPr>
            <w:tcW w:w="4910" w:type="dxa"/>
          </w:tcPr>
          <w:p w:rsidR="00FE514E" w:rsidRPr="00894E1A" w:rsidRDefault="00FE514E" w:rsidP="00894E1A">
            <w:pPr>
              <w:spacing w:after="0" w:line="240" w:lineRule="auto"/>
              <w:jc w:val="both"/>
              <w:rPr>
                <w:rFonts w:eastAsia="Times New Roman"/>
                <w:lang w:eastAsia="cs-CZ"/>
              </w:rPr>
            </w:pPr>
            <w:r w:rsidRPr="00894E1A">
              <w:rPr>
                <w:rFonts w:eastAsia="Times New Roman"/>
                <w:lang w:eastAsia="cs-CZ"/>
              </w:rPr>
              <w:t>Spolupráce v týmu, pravidla fair play, respektování individuálních zvláštností člověka.</w:t>
            </w:r>
          </w:p>
        </w:tc>
        <w:tc>
          <w:tcPr>
            <w:tcW w:w="743" w:type="dxa"/>
            <w:tcBorders>
              <w:top w:val="nil"/>
              <w:bottom w:val="nil"/>
            </w:tcBorders>
          </w:tcPr>
          <w:p w:rsidR="00FE514E" w:rsidRPr="00894E1A" w:rsidRDefault="00FE514E" w:rsidP="00894E1A">
            <w:pPr>
              <w:spacing w:after="0" w:line="240" w:lineRule="auto"/>
              <w:rPr>
                <w:rFonts w:eastAsia="Times New Roman"/>
                <w:lang w:eastAsia="cs-CZ"/>
              </w:rPr>
            </w:pPr>
          </w:p>
        </w:tc>
      </w:tr>
      <w:tr w:rsidR="00FE514E" w:rsidRPr="00894E1A" w:rsidTr="005265F2">
        <w:tc>
          <w:tcPr>
            <w:tcW w:w="2279" w:type="dxa"/>
            <w:tcBorders>
              <w:top w:val="nil"/>
              <w:bottom w:val="nil"/>
            </w:tcBorders>
          </w:tcPr>
          <w:p w:rsidR="00FE514E" w:rsidRPr="00894E1A" w:rsidRDefault="00FE514E" w:rsidP="00894E1A">
            <w:pPr>
              <w:spacing w:after="0" w:line="240" w:lineRule="auto"/>
              <w:jc w:val="both"/>
              <w:rPr>
                <w:rFonts w:eastAsia="Times New Roman"/>
                <w:lang w:eastAsia="cs-CZ"/>
              </w:rPr>
            </w:pPr>
            <w:r w:rsidRPr="00894E1A">
              <w:rPr>
                <w:rFonts w:eastAsia="Times New Roman"/>
                <w:lang w:eastAsia="cs-CZ"/>
              </w:rPr>
              <w:t>9. ročník</w:t>
            </w:r>
          </w:p>
        </w:tc>
        <w:tc>
          <w:tcPr>
            <w:tcW w:w="1354" w:type="dxa"/>
          </w:tcPr>
          <w:p w:rsidR="00FE514E" w:rsidRPr="00894E1A" w:rsidRDefault="00FE514E" w:rsidP="00894E1A">
            <w:pPr>
              <w:spacing w:after="0" w:line="240" w:lineRule="auto"/>
              <w:rPr>
                <w:rFonts w:eastAsia="Times New Roman"/>
                <w:lang w:eastAsia="cs-CZ"/>
              </w:rPr>
            </w:pPr>
            <w:r w:rsidRPr="00894E1A">
              <w:rPr>
                <w:rFonts w:eastAsia="Times New Roman"/>
                <w:lang w:eastAsia="cs-CZ"/>
              </w:rPr>
              <w:t>Výchova k občanství</w:t>
            </w:r>
          </w:p>
        </w:tc>
        <w:tc>
          <w:tcPr>
            <w:tcW w:w="4910" w:type="dxa"/>
          </w:tcPr>
          <w:p w:rsidR="00FE514E" w:rsidRPr="00894E1A" w:rsidRDefault="00FE514E" w:rsidP="00894E1A">
            <w:pPr>
              <w:spacing w:after="0" w:line="240" w:lineRule="auto"/>
              <w:jc w:val="both"/>
              <w:rPr>
                <w:rFonts w:eastAsia="Times New Roman"/>
                <w:lang w:eastAsia="cs-CZ"/>
              </w:rPr>
            </w:pPr>
            <w:r w:rsidRPr="00894E1A">
              <w:rPr>
                <w:rFonts w:eastAsia="Times New Roman"/>
                <w:lang w:eastAsia="cs-CZ"/>
              </w:rPr>
              <w:t xml:space="preserve">Zná Listinu lidských práv a svobod, </w:t>
            </w:r>
            <w:proofErr w:type="gramStart"/>
            <w:r w:rsidRPr="00894E1A">
              <w:rPr>
                <w:rFonts w:eastAsia="Times New Roman"/>
                <w:lang w:eastAsia="cs-CZ"/>
              </w:rPr>
              <w:t>rozpoznání  protiprávního</w:t>
            </w:r>
            <w:proofErr w:type="gramEnd"/>
            <w:r w:rsidRPr="00894E1A">
              <w:rPr>
                <w:rFonts w:eastAsia="Times New Roman"/>
                <w:lang w:eastAsia="cs-CZ"/>
              </w:rPr>
              <w:t xml:space="preserve">  jednání, důsledky spáchání trestního činu.</w:t>
            </w:r>
          </w:p>
        </w:tc>
        <w:tc>
          <w:tcPr>
            <w:tcW w:w="743" w:type="dxa"/>
            <w:tcBorders>
              <w:top w:val="nil"/>
              <w:bottom w:val="nil"/>
            </w:tcBorders>
          </w:tcPr>
          <w:p w:rsidR="00FE514E" w:rsidRPr="00894E1A" w:rsidRDefault="00FE514E" w:rsidP="00894E1A">
            <w:pPr>
              <w:spacing w:after="0" w:line="240" w:lineRule="auto"/>
              <w:rPr>
                <w:rFonts w:eastAsia="Times New Roman"/>
                <w:lang w:eastAsia="cs-CZ"/>
              </w:rPr>
            </w:pPr>
          </w:p>
        </w:tc>
      </w:tr>
      <w:tr w:rsidR="00FE514E" w:rsidRPr="00894E1A" w:rsidTr="005265F2">
        <w:tc>
          <w:tcPr>
            <w:tcW w:w="2279" w:type="dxa"/>
            <w:tcBorders>
              <w:top w:val="nil"/>
              <w:bottom w:val="nil"/>
            </w:tcBorders>
          </w:tcPr>
          <w:p w:rsidR="00FE514E" w:rsidRPr="00894E1A" w:rsidRDefault="00FE514E" w:rsidP="00894E1A">
            <w:pPr>
              <w:spacing w:after="0" w:line="240" w:lineRule="auto"/>
              <w:jc w:val="both"/>
              <w:rPr>
                <w:rFonts w:eastAsia="Times New Roman"/>
                <w:lang w:eastAsia="cs-CZ"/>
              </w:rPr>
            </w:pPr>
            <w:r w:rsidRPr="00894E1A">
              <w:rPr>
                <w:rFonts w:eastAsia="Times New Roman"/>
                <w:lang w:eastAsia="cs-CZ"/>
              </w:rPr>
              <w:t>9. ročník</w:t>
            </w:r>
          </w:p>
        </w:tc>
        <w:tc>
          <w:tcPr>
            <w:tcW w:w="1354" w:type="dxa"/>
          </w:tcPr>
          <w:p w:rsidR="00FE514E" w:rsidRPr="00894E1A" w:rsidRDefault="00FE514E" w:rsidP="00894E1A">
            <w:pPr>
              <w:spacing w:after="0" w:line="240" w:lineRule="auto"/>
              <w:rPr>
                <w:rFonts w:eastAsia="Times New Roman"/>
                <w:lang w:eastAsia="cs-CZ"/>
              </w:rPr>
            </w:pPr>
            <w:r w:rsidRPr="00894E1A">
              <w:rPr>
                <w:rFonts w:eastAsia="Times New Roman"/>
                <w:lang w:eastAsia="cs-CZ"/>
              </w:rPr>
              <w:t>Výchova ke zdraví</w:t>
            </w:r>
          </w:p>
        </w:tc>
        <w:tc>
          <w:tcPr>
            <w:tcW w:w="4910" w:type="dxa"/>
          </w:tcPr>
          <w:p w:rsidR="00FE514E" w:rsidRPr="00894E1A" w:rsidRDefault="00FE514E" w:rsidP="00894E1A">
            <w:pPr>
              <w:spacing w:after="0" w:line="240" w:lineRule="auto"/>
              <w:jc w:val="both"/>
              <w:rPr>
                <w:rFonts w:eastAsia="Times New Roman"/>
                <w:lang w:eastAsia="cs-CZ"/>
              </w:rPr>
            </w:pPr>
            <w:r w:rsidRPr="00894E1A">
              <w:rPr>
                <w:rFonts w:eastAsia="Times New Roman"/>
                <w:lang w:eastAsia="cs-CZ"/>
              </w:rPr>
              <w:t>Pravidla soužití v rodině, partnerství, škole i společnosti, zdravé třídní klima, utváření dobrých mezilidských vztahů v komunitě.</w:t>
            </w:r>
          </w:p>
        </w:tc>
        <w:tc>
          <w:tcPr>
            <w:tcW w:w="743" w:type="dxa"/>
            <w:tcBorders>
              <w:top w:val="nil"/>
              <w:bottom w:val="nil"/>
            </w:tcBorders>
          </w:tcPr>
          <w:p w:rsidR="00FE514E" w:rsidRPr="00894E1A" w:rsidRDefault="00FE514E" w:rsidP="00894E1A">
            <w:pPr>
              <w:spacing w:after="0" w:line="240" w:lineRule="auto"/>
              <w:rPr>
                <w:rFonts w:eastAsia="Times New Roman"/>
                <w:lang w:eastAsia="cs-CZ"/>
              </w:rPr>
            </w:pPr>
          </w:p>
        </w:tc>
      </w:tr>
      <w:tr w:rsidR="00FE514E" w:rsidRPr="00894E1A" w:rsidTr="005265F2">
        <w:tc>
          <w:tcPr>
            <w:tcW w:w="2279" w:type="dxa"/>
            <w:tcBorders>
              <w:top w:val="nil"/>
              <w:bottom w:val="nil"/>
            </w:tcBorders>
          </w:tcPr>
          <w:p w:rsidR="00FE514E" w:rsidRPr="00894E1A" w:rsidRDefault="00FE514E" w:rsidP="00894E1A">
            <w:pPr>
              <w:spacing w:after="0" w:line="240" w:lineRule="auto"/>
              <w:jc w:val="both"/>
              <w:rPr>
                <w:rFonts w:eastAsia="Times New Roman"/>
                <w:lang w:eastAsia="cs-CZ"/>
              </w:rPr>
            </w:pPr>
          </w:p>
        </w:tc>
        <w:tc>
          <w:tcPr>
            <w:tcW w:w="1354" w:type="dxa"/>
          </w:tcPr>
          <w:p w:rsidR="00FE514E" w:rsidRPr="00894E1A" w:rsidRDefault="00FE514E" w:rsidP="00894E1A">
            <w:pPr>
              <w:spacing w:after="0" w:line="240" w:lineRule="auto"/>
              <w:rPr>
                <w:rFonts w:eastAsia="Times New Roman"/>
                <w:lang w:eastAsia="cs-CZ"/>
              </w:rPr>
            </w:pPr>
            <w:r w:rsidRPr="00894E1A">
              <w:rPr>
                <w:rFonts w:eastAsia="Times New Roman"/>
                <w:lang w:eastAsia="cs-CZ"/>
              </w:rPr>
              <w:t>Výtvarná výchova</w:t>
            </w:r>
          </w:p>
        </w:tc>
        <w:tc>
          <w:tcPr>
            <w:tcW w:w="4910" w:type="dxa"/>
          </w:tcPr>
          <w:p w:rsidR="00FE514E" w:rsidRPr="00894E1A" w:rsidRDefault="00FE514E" w:rsidP="00894E1A">
            <w:pPr>
              <w:spacing w:after="0" w:line="240" w:lineRule="auto"/>
              <w:jc w:val="both"/>
              <w:rPr>
                <w:rFonts w:eastAsia="Times New Roman"/>
                <w:lang w:eastAsia="cs-CZ"/>
              </w:rPr>
            </w:pPr>
            <w:r w:rsidRPr="00894E1A">
              <w:rPr>
                <w:rFonts w:eastAsia="Times New Roman"/>
                <w:lang w:eastAsia="cs-CZ"/>
              </w:rPr>
              <w:t xml:space="preserve">Kreslení jako způsob psychohygieny, dokáže interpretace vlastního prožívání, </w:t>
            </w:r>
            <w:proofErr w:type="gramStart"/>
            <w:r w:rsidRPr="00894E1A">
              <w:rPr>
                <w:rFonts w:eastAsia="Times New Roman"/>
                <w:lang w:eastAsia="cs-CZ"/>
              </w:rPr>
              <w:t>vysvětlení  svých</w:t>
            </w:r>
            <w:proofErr w:type="gramEnd"/>
            <w:r w:rsidRPr="00894E1A">
              <w:rPr>
                <w:rFonts w:eastAsia="Times New Roman"/>
                <w:lang w:eastAsia="cs-CZ"/>
              </w:rPr>
              <w:t xml:space="preserve"> postojů, vlivu osobnosti, společnosti a kultury na hodnotové soudy.</w:t>
            </w:r>
          </w:p>
        </w:tc>
        <w:tc>
          <w:tcPr>
            <w:tcW w:w="743" w:type="dxa"/>
            <w:tcBorders>
              <w:top w:val="nil"/>
              <w:bottom w:val="nil"/>
            </w:tcBorders>
          </w:tcPr>
          <w:p w:rsidR="00FE514E" w:rsidRPr="00894E1A" w:rsidRDefault="00FE514E" w:rsidP="00894E1A">
            <w:pPr>
              <w:spacing w:after="0" w:line="240" w:lineRule="auto"/>
              <w:rPr>
                <w:rFonts w:eastAsia="Times New Roman"/>
                <w:lang w:eastAsia="cs-CZ"/>
              </w:rPr>
            </w:pPr>
          </w:p>
        </w:tc>
      </w:tr>
      <w:tr w:rsidR="00FE514E" w:rsidRPr="00894E1A" w:rsidTr="005265F2">
        <w:tc>
          <w:tcPr>
            <w:tcW w:w="2279" w:type="dxa"/>
            <w:tcBorders>
              <w:top w:val="nil"/>
            </w:tcBorders>
          </w:tcPr>
          <w:p w:rsidR="00FE514E" w:rsidRPr="00894E1A" w:rsidRDefault="00FE514E" w:rsidP="00894E1A">
            <w:pPr>
              <w:spacing w:after="0" w:line="240" w:lineRule="auto"/>
              <w:jc w:val="both"/>
              <w:rPr>
                <w:rFonts w:eastAsia="Times New Roman"/>
                <w:lang w:eastAsia="cs-CZ"/>
              </w:rPr>
            </w:pPr>
          </w:p>
        </w:tc>
        <w:tc>
          <w:tcPr>
            <w:tcW w:w="1354" w:type="dxa"/>
          </w:tcPr>
          <w:p w:rsidR="00FE514E" w:rsidRPr="00894E1A" w:rsidRDefault="00FE514E" w:rsidP="00894E1A">
            <w:pPr>
              <w:spacing w:after="0" w:line="240" w:lineRule="auto"/>
              <w:rPr>
                <w:rFonts w:eastAsia="Times New Roman"/>
                <w:lang w:eastAsia="cs-CZ"/>
              </w:rPr>
            </w:pPr>
            <w:r w:rsidRPr="00894E1A">
              <w:rPr>
                <w:rFonts w:eastAsia="Times New Roman"/>
                <w:lang w:eastAsia="cs-CZ"/>
              </w:rPr>
              <w:t>Informační a komunikační technologie</w:t>
            </w:r>
          </w:p>
        </w:tc>
        <w:tc>
          <w:tcPr>
            <w:tcW w:w="4910" w:type="dxa"/>
          </w:tcPr>
          <w:p w:rsidR="00FE514E" w:rsidRPr="00894E1A" w:rsidRDefault="00FE514E" w:rsidP="00894E1A">
            <w:pPr>
              <w:spacing w:after="0" w:line="240" w:lineRule="auto"/>
              <w:jc w:val="both"/>
              <w:rPr>
                <w:rFonts w:eastAsia="Times New Roman"/>
                <w:lang w:eastAsia="cs-CZ"/>
              </w:rPr>
            </w:pPr>
            <w:r w:rsidRPr="00894E1A">
              <w:rPr>
                <w:rFonts w:eastAsia="Times New Roman"/>
                <w:lang w:eastAsia="cs-CZ"/>
              </w:rPr>
              <w:t>Respektování názorů druhých, princip solidarity, bezpečnost na internetu (</w:t>
            </w:r>
            <w:proofErr w:type="spellStart"/>
            <w:r w:rsidRPr="00894E1A">
              <w:rPr>
                <w:rFonts w:eastAsia="Times New Roman"/>
                <w:lang w:eastAsia="cs-CZ"/>
              </w:rPr>
              <w:t>kyberšikana</w:t>
            </w:r>
            <w:proofErr w:type="spellEnd"/>
            <w:r w:rsidRPr="00894E1A">
              <w:rPr>
                <w:rFonts w:eastAsia="Times New Roman"/>
                <w:lang w:eastAsia="cs-CZ"/>
              </w:rPr>
              <w:t>).</w:t>
            </w:r>
          </w:p>
        </w:tc>
        <w:tc>
          <w:tcPr>
            <w:tcW w:w="743" w:type="dxa"/>
            <w:tcBorders>
              <w:top w:val="nil"/>
            </w:tcBorders>
          </w:tcPr>
          <w:p w:rsidR="00FE514E" w:rsidRPr="00894E1A" w:rsidRDefault="00FE514E" w:rsidP="00894E1A">
            <w:pPr>
              <w:spacing w:after="0" w:line="240" w:lineRule="auto"/>
              <w:rPr>
                <w:rFonts w:eastAsia="Times New Roman"/>
                <w:lang w:eastAsia="cs-CZ"/>
              </w:rPr>
            </w:pPr>
          </w:p>
        </w:tc>
      </w:tr>
    </w:tbl>
    <w:p w:rsidR="00FE514E" w:rsidRDefault="00FE514E" w:rsidP="005265F2"/>
    <w:p w:rsidR="00FE514E" w:rsidRDefault="00FE514E" w:rsidP="005317E3">
      <w:pPr>
        <w:pStyle w:val="Odstavecseseznamem"/>
        <w:numPr>
          <w:ilvl w:val="0"/>
          <w:numId w:val="7"/>
        </w:numPr>
        <w:rPr>
          <w:b/>
          <w:i/>
        </w:rPr>
      </w:pPr>
      <w:r w:rsidRPr="005265F2">
        <w:rPr>
          <w:b/>
          <w:i/>
        </w:rPr>
        <w:t>Rizikové sporty a rizikové chování v</w:t>
      </w:r>
      <w:r>
        <w:rPr>
          <w:b/>
          <w:i/>
        </w:rPr>
        <w:t> </w:t>
      </w:r>
      <w:r w:rsidRPr="005265F2">
        <w:rPr>
          <w:b/>
          <w:i/>
        </w:rPr>
        <w:t>dopravě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1405"/>
        <w:gridCol w:w="4860"/>
        <w:gridCol w:w="804"/>
      </w:tblGrid>
      <w:tr w:rsidR="00FE514E" w:rsidRPr="005265F2" w:rsidTr="005265F2">
        <w:tc>
          <w:tcPr>
            <w:tcW w:w="2303" w:type="dxa"/>
          </w:tcPr>
          <w:p w:rsidR="00FE514E" w:rsidRPr="005265F2" w:rsidRDefault="00FE514E" w:rsidP="005265F2">
            <w:pPr>
              <w:spacing w:after="0" w:line="240" w:lineRule="auto"/>
              <w:rPr>
                <w:rFonts w:eastAsia="Times New Roman"/>
                <w:b/>
                <w:lang w:eastAsia="cs-CZ"/>
              </w:rPr>
            </w:pPr>
            <w:r w:rsidRPr="005265F2">
              <w:rPr>
                <w:rFonts w:eastAsia="Times New Roman"/>
                <w:b/>
                <w:lang w:eastAsia="cs-CZ"/>
              </w:rPr>
              <w:t>Ročník</w:t>
            </w:r>
          </w:p>
        </w:tc>
        <w:tc>
          <w:tcPr>
            <w:tcW w:w="1405" w:type="dxa"/>
          </w:tcPr>
          <w:p w:rsidR="00FE514E" w:rsidRPr="005265F2" w:rsidRDefault="00FE514E" w:rsidP="005265F2">
            <w:pPr>
              <w:spacing w:after="0" w:line="240" w:lineRule="auto"/>
              <w:rPr>
                <w:rFonts w:eastAsia="Times New Roman"/>
                <w:b/>
                <w:lang w:eastAsia="cs-CZ"/>
              </w:rPr>
            </w:pPr>
            <w:r w:rsidRPr="005265F2">
              <w:rPr>
                <w:rFonts w:eastAsia="Times New Roman"/>
                <w:b/>
                <w:lang w:eastAsia="cs-CZ"/>
              </w:rPr>
              <w:t>Předmět</w:t>
            </w:r>
          </w:p>
        </w:tc>
        <w:tc>
          <w:tcPr>
            <w:tcW w:w="4860" w:type="dxa"/>
          </w:tcPr>
          <w:p w:rsidR="00FE514E" w:rsidRPr="005265F2" w:rsidRDefault="00FE514E" w:rsidP="005265F2">
            <w:pPr>
              <w:spacing w:after="0" w:line="240" w:lineRule="auto"/>
              <w:rPr>
                <w:rFonts w:eastAsia="Times New Roman"/>
                <w:b/>
                <w:lang w:eastAsia="cs-CZ"/>
              </w:rPr>
            </w:pPr>
            <w:r w:rsidRPr="005265F2">
              <w:rPr>
                <w:rFonts w:eastAsia="Times New Roman"/>
                <w:b/>
                <w:lang w:eastAsia="cs-CZ"/>
              </w:rPr>
              <w:t>Témata</w:t>
            </w:r>
          </w:p>
        </w:tc>
        <w:tc>
          <w:tcPr>
            <w:tcW w:w="720" w:type="dxa"/>
          </w:tcPr>
          <w:p w:rsidR="00FE514E" w:rsidRPr="005265F2" w:rsidRDefault="00FE514E" w:rsidP="005265F2">
            <w:pPr>
              <w:spacing w:after="0" w:line="240" w:lineRule="auto"/>
              <w:rPr>
                <w:rFonts w:eastAsia="Times New Roman"/>
                <w:b/>
                <w:lang w:eastAsia="cs-CZ"/>
              </w:rPr>
            </w:pPr>
            <w:r w:rsidRPr="005265F2">
              <w:rPr>
                <w:rFonts w:eastAsia="Times New Roman"/>
                <w:b/>
                <w:lang w:eastAsia="cs-CZ"/>
              </w:rPr>
              <w:t xml:space="preserve">Počet </w:t>
            </w:r>
            <w:r w:rsidRPr="005265F2">
              <w:rPr>
                <w:rFonts w:eastAsia="Times New Roman"/>
                <w:b/>
                <w:lang w:eastAsia="cs-CZ"/>
              </w:rPr>
              <w:lastRenderedPageBreak/>
              <w:t>hodin</w:t>
            </w:r>
          </w:p>
        </w:tc>
      </w:tr>
      <w:tr w:rsidR="00FE514E" w:rsidRPr="005265F2" w:rsidTr="005265F2">
        <w:tc>
          <w:tcPr>
            <w:tcW w:w="2303" w:type="dxa"/>
          </w:tcPr>
          <w:p w:rsidR="00FE514E" w:rsidRPr="005265F2" w:rsidRDefault="00FE514E" w:rsidP="005265F2">
            <w:pPr>
              <w:spacing w:after="0" w:line="240" w:lineRule="auto"/>
              <w:rPr>
                <w:rFonts w:eastAsia="Times New Roman"/>
                <w:lang w:eastAsia="cs-CZ"/>
              </w:rPr>
            </w:pPr>
            <w:proofErr w:type="gramStart"/>
            <w:r w:rsidRPr="005265F2">
              <w:rPr>
                <w:rFonts w:eastAsia="Times New Roman"/>
                <w:lang w:eastAsia="cs-CZ"/>
              </w:rPr>
              <w:lastRenderedPageBreak/>
              <w:t>1.  ročník</w:t>
            </w:r>
            <w:proofErr w:type="gramEnd"/>
          </w:p>
        </w:tc>
        <w:tc>
          <w:tcPr>
            <w:tcW w:w="1405"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Prvouka</w:t>
            </w:r>
          </w:p>
        </w:tc>
        <w:tc>
          <w:tcPr>
            <w:tcW w:w="4860" w:type="dxa"/>
          </w:tcPr>
          <w:p w:rsidR="00FE514E" w:rsidRPr="005265F2" w:rsidRDefault="00FE514E" w:rsidP="005265F2">
            <w:pPr>
              <w:spacing w:after="0" w:line="240" w:lineRule="auto"/>
              <w:jc w:val="both"/>
              <w:rPr>
                <w:rFonts w:eastAsia="Times New Roman"/>
                <w:lang w:eastAsia="cs-CZ"/>
              </w:rPr>
            </w:pPr>
            <w:r w:rsidRPr="005265F2">
              <w:rPr>
                <w:rFonts w:eastAsia="Times New Roman"/>
                <w:lang w:eastAsia="cs-CZ"/>
              </w:rPr>
              <w:t xml:space="preserve">Pravidla silničního provozu, zásady bezpečného chování v dopravních prostředcích, rozpoznání bezpečných míst na hraní a sportování. </w:t>
            </w:r>
          </w:p>
        </w:tc>
        <w:tc>
          <w:tcPr>
            <w:tcW w:w="720" w:type="dxa"/>
            <w:tcBorders>
              <w:bottom w:val="nil"/>
            </w:tcBorders>
          </w:tcPr>
          <w:p w:rsidR="00FE514E" w:rsidRPr="005265F2" w:rsidRDefault="00FE514E" w:rsidP="005265F2">
            <w:pPr>
              <w:spacing w:after="0" w:line="240" w:lineRule="auto"/>
              <w:rPr>
                <w:rFonts w:eastAsia="Times New Roman"/>
                <w:lang w:eastAsia="cs-CZ"/>
              </w:rPr>
            </w:pPr>
            <w:r w:rsidRPr="005265F2">
              <w:rPr>
                <w:rFonts w:eastAsia="Times New Roman"/>
                <w:lang w:eastAsia="cs-CZ"/>
              </w:rPr>
              <w:t>1</w:t>
            </w:r>
          </w:p>
        </w:tc>
      </w:tr>
      <w:tr w:rsidR="00FE514E" w:rsidRPr="005265F2" w:rsidTr="005265F2">
        <w:tc>
          <w:tcPr>
            <w:tcW w:w="2303" w:type="dxa"/>
            <w:tcBorders>
              <w:bottom w:val="nil"/>
            </w:tcBorders>
          </w:tcPr>
          <w:p w:rsidR="00FE514E" w:rsidRPr="005265F2" w:rsidRDefault="00FE514E" w:rsidP="005265F2">
            <w:pPr>
              <w:spacing w:after="0" w:line="240" w:lineRule="auto"/>
              <w:rPr>
                <w:rFonts w:eastAsia="Times New Roman"/>
                <w:lang w:eastAsia="cs-CZ"/>
              </w:rPr>
            </w:pPr>
            <w:r w:rsidRPr="005265F2">
              <w:rPr>
                <w:rFonts w:eastAsia="Times New Roman"/>
                <w:lang w:eastAsia="cs-CZ"/>
              </w:rPr>
              <w:t>2. ročník</w:t>
            </w:r>
          </w:p>
        </w:tc>
        <w:tc>
          <w:tcPr>
            <w:tcW w:w="1405"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Prvouka</w:t>
            </w:r>
          </w:p>
        </w:tc>
        <w:tc>
          <w:tcPr>
            <w:tcW w:w="4860" w:type="dxa"/>
          </w:tcPr>
          <w:p w:rsidR="00FE514E" w:rsidRPr="005265F2" w:rsidRDefault="00FE514E" w:rsidP="005265F2">
            <w:pPr>
              <w:spacing w:after="0" w:line="240" w:lineRule="auto"/>
              <w:jc w:val="both"/>
              <w:rPr>
                <w:rFonts w:eastAsia="Times New Roman"/>
                <w:lang w:eastAsia="cs-CZ"/>
              </w:rPr>
            </w:pPr>
            <w:r w:rsidRPr="005265F2">
              <w:rPr>
                <w:rFonts w:eastAsia="Times New Roman"/>
                <w:lang w:eastAsia="cs-CZ"/>
              </w:rPr>
              <w:t>Bezpečné ovládání pohybu a orientace v okolí školy i svého bydliště, rozlišení rizikových míst a situací, pravidla silničního provozu, důležité dopravní značky.</w:t>
            </w:r>
          </w:p>
        </w:tc>
        <w:tc>
          <w:tcPr>
            <w:tcW w:w="720" w:type="dxa"/>
            <w:tcBorders>
              <w:top w:val="nil"/>
            </w:tcBorders>
          </w:tcPr>
          <w:p w:rsidR="00FE514E" w:rsidRPr="005265F2" w:rsidRDefault="00FE514E" w:rsidP="005265F2">
            <w:pPr>
              <w:spacing w:after="0" w:line="240" w:lineRule="auto"/>
              <w:rPr>
                <w:rFonts w:eastAsia="Times New Roman"/>
                <w:lang w:eastAsia="cs-CZ"/>
              </w:rPr>
            </w:pPr>
          </w:p>
        </w:tc>
      </w:tr>
      <w:tr w:rsidR="00FE514E" w:rsidRPr="005265F2" w:rsidTr="005265F2">
        <w:tc>
          <w:tcPr>
            <w:tcW w:w="2303" w:type="dxa"/>
            <w:tcBorders>
              <w:bottom w:val="nil"/>
            </w:tcBorders>
          </w:tcPr>
          <w:p w:rsidR="00FE514E" w:rsidRPr="005265F2" w:rsidRDefault="00FE514E" w:rsidP="005265F2">
            <w:pPr>
              <w:spacing w:after="0" w:line="240" w:lineRule="auto"/>
              <w:rPr>
                <w:rFonts w:eastAsia="Times New Roman"/>
                <w:lang w:eastAsia="cs-CZ"/>
              </w:rPr>
            </w:pPr>
            <w:r w:rsidRPr="005265F2">
              <w:rPr>
                <w:rFonts w:eastAsia="Times New Roman"/>
                <w:lang w:eastAsia="cs-CZ"/>
              </w:rPr>
              <w:t>3. ročník</w:t>
            </w:r>
          </w:p>
        </w:tc>
        <w:tc>
          <w:tcPr>
            <w:tcW w:w="1405"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Prvouka</w:t>
            </w:r>
          </w:p>
        </w:tc>
        <w:tc>
          <w:tcPr>
            <w:tcW w:w="4860" w:type="dxa"/>
          </w:tcPr>
          <w:p w:rsidR="00FE514E" w:rsidRPr="005265F2" w:rsidRDefault="00FE514E" w:rsidP="005265F2">
            <w:pPr>
              <w:spacing w:after="0" w:line="240" w:lineRule="auto"/>
              <w:jc w:val="both"/>
              <w:rPr>
                <w:rFonts w:eastAsia="Times New Roman"/>
                <w:lang w:eastAsia="cs-CZ"/>
              </w:rPr>
            </w:pPr>
            <w:r w:rsidRPr="005265F2">
              <w:rPr>
                <w:rFonts w:eastAsia="Times New Roman"/>
                <w:lang w:eastAsia="cs-CZ"/>
              </w:rPr>
              <w:t>Zásady bezpečného pohybu a pobytu v přírodě, pravidla silničního provozu z hlediska chodce i cyklisty, výbava kola, přivolání lékařské pomoci.</w:t>
            </w:r>
          </w:p>
        </w:tc>
        <w:tc>
          <w:tcPr>
            <w:tcW w:w="720" w:type="dxa"/>
            <w:tcBorders>
              <w:bottom w:val="nil"/>
            </w:tcBorders>
          </w:tcPr>
          <w:p w:rsidR="00FE514E" w:rsidRPr="005265F2" w:rsidRDefault="00FE514E" w:rsidP="005265F2">
            <w:pPr>
              <w:spacing w:after="0" w:line="240" w:lineRule="auto"/>
              <w:rPr>
                <w:rFonts w:eastAsia="Times New Roman"/>
                <w:lang w:eastAsia="cs-CZ"/>
              </w:rPr>
            </w:pPr>
            <w:r w:rsidRPr="005265F2">
              <w:rPr>
                <w:rFonts w:eastAsia="Times New Roman"/>
                <w:lang w:eastAsia="cs-CZ"/>
              </w:rPr>
              <w:t>2</w:t>
            </w:r>
          </w:p>
        </w:tc>
      </w:tr>
      <w:tr w:rsidR="00FE514E" w:rsidRPr="005265F2" w:rsidTr="005265F2">
        <w:tc>
          <w:tcPr>
            <w:tcW w:w="2303" w:type="dxa"/>
            <w:tcBorders>
              <w:bottom w:val="nil"/>
            </w:tcBorders>
          </w:tcPr>
          <w:p w:rsidR="00FE514E" w:rsidRPr="005265F2" w:rsidRDefault="00FE514E" w:rsidP="005265F2">
            <w:pPr>
              <w:spacing w:after="0" w:line="240" w:lineRule="auto"/>
              <w:rPr>
                <w:rFonts w:eastAsia="Times New Roman"/>
                <w:lang w:eastAsia="cs-CZ"/>
              </w:rPr>
            </w:pPr>
            <w:r w:rsidRPr="005265F2">
              <w:rPr>
                <w:rFonts w:eastAsia="Times New Roman"/>
                <w:lang w:eastAsia="cs-CZ"/>
              </w:rPr>
              <w:t xml:space="preserve"> 4. ročník</w:t>
            </w:r>
          </w:p>
        </w:tc>
        <w:tc>
          <w:tcPr>
            <w:tcW w:w="1405"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Přírodověda</w:t>
            </w:r>
          </w:p>
        </w:tc>
        <w:tc>
          <w:tcPr>
            <w:tcW w:w="4860" w:type="dxa"/>
          </w:tcPr>
          <w:p w:rsidR="00FE514E" w:rsidRPr="005265F2" w:rsidRDefault="00FE514E" w:rsidP="005265F2">
            <w:pPr>
              <w:spacing w:after="0" w:line="240" w:lineRule="auto"/>
              <w:jc w:val="both"/>
              <w:rPr>
                <w:rFonts w:eastAsia="Times New Roman"/>
                <w:lang w:eastAsia="cs-CZ"/>
              </w:rPr>
            </w:pPr>
            <w:r w:rsidRPr="005265F2">
              <w:rPr>
                <w:rFonts w:eastAsia="Times New Roman"/>
                <w:lang w:eastAsia="cs-CZ"/>
              </w:rPr>
              <w:t xml:space="preserve">Ošetření drobných poranění, přivolání lékařské pomoci, </w:t>
            </w:r>
          </w:p>
        </w:tc>
        <w:tc>
          <w:tcPr>
            <w:tcW w:w="720" w:type="dxa"/>
            <w:tcBorders>
              <w:top w:val="nil"/>
              <w:bottom w:val="nil"/>
            </w:tcBorders>
          </w:tcPr>
          <w:p w:rsidR="00FE514E" w:rsidRPr="005265F2" w:rsidRDefault="00FE514E" w:rsidP="005265F2">
            <w:pPr>
              <w:spacing w:after="0" w:line="240" w:lineRule="auto"/>
              <w:rPr>
                <w:rFonts w:eastAsia="Times New Roman"/>
                <w:lang w:eastAsia="cs-CZ"/>
              </w:rPr>
            </w:pPr>
          </w:p>
        </w:tc>
      </w:tr>
      <w:tr w:rsidR="00FE514E" w:rsidRPr="005265F2" w:rsidTr="005265F2">
        <w:tc>
          <w:tcPr>
            <w:tcW w:w="2303" w:type="dxa"/>
            <w:tcBorders>
              <w:top w:val="nil"/>
            </w:tcBorders>
          </w:tcPr>
          <w:p w:rsidR="00FE514E" w:rsidRPr="005265F2" w:rsidRDefault="00FE514E" w:rsidP="005265F2">
            <w:pPr>
              <w:spacing w:after="0" w:line="240" w:lineRule="auto"/>
              <w:rPr>
                <w:rFonts w:eastAsia="Times New Roman"/>
                <w:lang w:eastAsia="cs-CZ"/>
              </w:rPr>
            </w:pPr>
          </w:p>
        </w:tc>
        <w:tc>
          <w:tcPr>
            <w:tcW w:w="1405"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Tělesná výchova</w:t>
            </w:r>
          </w:p>
        </w:tc>
        <w:tc>
          <w:tcPr>
            <w:tcW w:w="4860" w:type="dxa"/>
          </w:tcPr>
          <w:p w:rsidR="00FE514E" w:rsidRPr="005265F2" w:rsidRDefault="00FE514E" w:rsidP="005265F2">
            <w:pPr>
              <w:spacing w:after="0" w:line="240" w:lineRule="auto"/>
              <w:jc w:val="both"/>
              <w:rPr>
                <w:rFonts w:eastAsia="Times New Roman"/>
                <w:lang w:eastAsia="cs-CZ"/>
              </w:rPr>
            </w:pPr>
            <w:r w:rsidRPr="005265F2">
              <w:rPr>
                <w:rFonts w:eastAsia="Times New Roman"/>
                <w:lang w:eastAsia="cs-CZ"/>
              </w:rPr>
              <w:t>Význam sportu pro zdraví, dodržování bezpečnostních pravidel při sportu v tělocvičně, na hřišti, v přírodě i ve vodě, pravidla silničního provozu, jízda na kole na dopravním hřišti.</w:t>
            </w:r>
          </w:p>
        </w:tc>
        <w:tc>
          <w:tcPr>
            <w:tcW w:w="720" w:type="dxa"/>
            <w:tcBorders>
              <w:top w:val="nil"/>
              <w:bottom w:val="nil"/>
            </w:tcBorders>
          </w:tcPr>
          <w:p w:rsidR="00FE514E" w:rsidRPr="005265F2" w:rsidRDefault="00FE514E" w:rsidP="005265F2">
            <w:pPr>
              <w:spacing w:after="0" w:line="240" w:lineRule="auto"/>
              <w:rPr>
                <w:rFonts w:eastAsia="Times New Roman"/>
                <w:lang w:eastAsia="cs-CZ"/>
              </w:rPr>
            </w:pPr>
          </w:p>
        </w:tc>
      </w:tr>
      <w:tr w:rsidR="00FE514E" w:rsidRPr="005265F2" w:rsidTr="005265F2">
        <w:tc>
          <w:tcPr>
            <w:tcW w:w="2303"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5. ročník</w:t>
            </w:r>
          </w:p>
        </w:tc>
        <w:tc>
          <w:tcPr>
            <w:tcW w:w="1405"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Přírodověda</w:t>
            </w:r>
          </w:p>
        </w:tc>
        <w:tc>
          <w:tcPr>
            <w:tcW w:w="4860" w:type="dxa"/>
          </w:tcPr>
          <w:p w:rsidR="00FE514E" w:rsidRPr="005265F2" w:rsidRDefault="00FE514E" w:rsidP="005265F2">
            <w:pPr>
              <w:spacing w:after="0" w:line="240" w:lineRule="auto"/>
              <w:jc w:val="both"/>
              <w:rPr>
                <w:rFonts w:eastAsia="Times New Roman"/>
                <w:lang w:eastAsia="cs-CZ"/>
              </w:rPr>
            </w:pPr>
            <w:r w:rsidRPr="005265F2">
              <w:rPr>
                <w:rFonts w:eastAsia="Times New Roman"/>
                <w:lang w:eastAsia="cs-CZ"/>
              </w:rPr>
              <w:t>Správné vyhodnocení dopravní situace, znalost důležitých dopravních značek, bezpečné chování doma, ve škole, ve městě i v přírodě.</w:t>
            </w:r>
          </w:p>
        </w:tc>
        <w:tc>
          <w:tcPr>
            <w:tcW w:w="720" w:type="dxa"/>
            <w:tcBorders>
              <w:top w:val="nil"/>
            </w:tcBorders>
          </w:tcPr>
          <w:p w:rsidR="00FE514E" w:rsidRPr="005265F2" w:rsidRDefault="00FE514E" w:rsidP="005265F2">
            <w:pPr>
              <w:spacing w:after="0" w:line="240" w:lineRule="auto"/>
              <w:rPr>
                <w:rFonts w:eastAsia="Times New Roman"/>
                <w:lang w:eastAsia="cs-CZ"/>
              </w:rPr>
            </w:pPr>
          </w:p>
        </w:tc>
      </w:tr>
      <w:tr w:rsidR="00FE514E" w:rsidRPr="005265F2" w:rsidTr="005265F2">
        <w:tc>
          <w:tcPr>
            <w:tcW w:w="2303" w:type="dxa"/>
            <w:tcBorders>
              <w:bottom w:val="nil"/>
            </w:tcBorders>
          </w:tcPr>
          <w:p w:rsidR="00FE514E" w:rsidRPr="005265F2" w:rsidRDefault="00FE514E" w:rsidP="005265F2">
            <w:pPr>
              <w:spacing w:after="0" w:line="240" w:lineRule="auto"/>
              <w:rPr>
                <w:rFonts w:eastAsia="Times New Roman"/>
                <w:lang w:eastAsia="cs-CZ"/>
              </w:rPr>
            </w:pPr>
            <w:r w:rsidRPr="005265F2">
              <w:rPr>
                <w:rFonts w:eastAsia="Times New Roman"/>
                <w:lang w:eastAsia="cs-CZ"/>
              </w:rPr>
              <w:t>6. ročník</w:t>
            </w:r>
          </w:p>
        </w:tc>
        <w:tc>
          <w:tcPr>
            <w:tcW w:w="1405"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Pracovní činnosti</w:t>
            </w:r>
          </w:p>
        </w:tc>
        <w:tc>
          <w:tcPr>
            <w:tcW w:w="4860" w:type="dxa"/>
          </w:tcPr>
          <w:p w:rsidR="00FE514E" w:rsidRPr="005265F2" w:rsidRDefault="00FE514E" w:rsidP="005265F2">
            <w:pPr>
              <w:spacing w:after="0" w:line="240" w:lineRule="auto"/>
              <w:jc w:val="both"/>
              <w:rPr>
                <w:rFonts w:eastAsia="Times New Roman"/>
                <w:lang w:eastAsia="cs-CZ"/>
              </w:rPr>
            </w:pPr>
            <w:r w:rsidRPr="005265F2">
              <w:rPr>
                <w:rFonts w:eastAsia="Times New Roman"/>
                <w:lang w:eastAsia="cs-CZ"/>
              </w:rPr>
              <w:t>Rizika sportu, údržba jízdního kola, bezpečnost a hygiena práce, poskytování první pomoci.</w:t>
            </w:r>
          </w:p>
        </w:tc>
        <w:tc>
          <w:tcPr>
            <w:tcW w:w="720" w:type="dxa"/>
            <w:tcBorders>
              <w:bottom w:val="nil"/>
            </w:tcBorders>
          </w:tcPr>
          <w:p w:rsidR="00FE514E" w:rsidRPr="005265F2" w:rsidRDefault="00FE514E" w:rsidP="005265F2">
            <w:pPr>
              <w:spacing w:after="0" w:line="240" w:lineRule="auto"/>
              <w:rPr>
                <w:rFonts w:eastAsia="Times New Roman"/>
                <w:lang w:eastAsia="cs-CZ"/>
              </w:rPr>
            </w:pPr>
            <w:r w:rsidRPr="005265F2">
              <w:rPr>
                <w:rFonts w:eastAsia="Times New Roman"/>
                <w:lang w:eastAsia="cs-CZ"/>
              </w:rPr>
              <w:t>3</w:t>
            </w:r>
          </w:p>
        </w:tc>
      </w:tr>
      <w:tr w:rsidR="00FE514E" w:rsidRPr="005265F2" w:rsidTr="005265F2">
        <w:tc>
          <w:tcPr>
            <w:tcW w:w="2303" w:type="dxa"/>
            <w:tcBorders>
              <w:top w:val="nil"/>
            </w:tcBorders>
          </w:tcPr>
          <w:p w:rsidR="00FE514E" w:rsidRPr="005265F2" w:rsidRDefault="00FE514E" w:rsidP="005265F2">
            <w:pPr>
              <w:spacing w:after="0" w:line="240" w:lineRule="auto"/>
              <w:rPr>
                <w:rFonts w:eastAsia="Times New Roman"/>
                <w:lang w:eastAsia="cs-CZ"/>
              </w:rPr>
            </w:pPr>
          </w:p>
        </w:tc>
        <w:tc>
          <w:tcPr>
            <w:tcW w:w="1405"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Tělesná výchova</w:t>
            </w:r>
          </w:p>
        </w:tc>
        <w:tc>
          <w:tcPr>
            <w:tcW w:w="4860" w:type="dxa"/>
          </w:tcPr>
          <w:p w:rsidR="00FE514E" w:rsidRPr="005265F2" w:rsidRDefault="00FE514E" w:rsidP="005265F2">
            <w:pPr>
              <w:spacing w:after="0" w:line="240" w:lineRule="auto"/>
              <w:jc w:val="both"/>
              <w:rPr>
                <w:rFonts w:eastAsia="Times New Roman"/>
                <w:lang w:eastAsia="cs-CZ"/>
              </w:rPr>
            </w:pPr>
            <w:r w:rsidRPr="005265F2">
              <w:rPr>
                <w:rFonts w:eastAsia="Times New Roman"/>
                <w:lang w:eastAsia="cs-CZ"/>
              </w:rPr>
              <w:t>Význam pohybových aktivit pro zdraví, zásady bezpečnosti při sportu v tělocvičně, na hřišti, v přírodě i v silničním provozu, zásady poskytování první pomoci.</w:t>
            </w:r>
          </w:p>
        </w:tc>
        <w:tc>
          <w:tcPr>
            <w:tcW w:w="720" w:type="dxa"/>
            <w:tcBorders>
              <w:top w:val="nil"/>
              <w:bottom w:val="nil"/>
            </w:tcBorders>
          </w:tcPr>
          <w:p w:rsidR="00FE514E" w:rsidRPr="005265F2" w:rsidRDefault="00FE514E" w:rsidP="005265F2">
            <w:pPr>
              <w:spacing w:after="0" w:line="240" w:lineRule="auto"/>
              <w:rPr>
                <w:rFonts w:eastAsia="Times New Roman"/>
                <w:lang w:eastAsia="cs-CZ"/>
              </w:rPr>
            </w:pPr>
          </w:p>
        </w:tc>
      </w:tr>
      <w:tr w:rsidR="00FE514E" w:rsidRPr="005265F2" w:rsidTr="005265F2">
        <w:tc>
          <w:tcPr>
            <w:tcW w:w="2303"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7. ročník</w:t>
            </w:r>
          </w:p>
        </w:tc>
        <w:tc>
          <w:tcPr>
            <w:tcW w:w="1405"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Výchova k občanství</w:t>
            </w:r>
          </w:p>
        </w:tc>
        <w:tc>
          <w:tcPr>
            <w:tcW w:w="4860" w:type="dxa"/>
          </w:tcPr>
          <w:p w:rsidR="00FE514E" w:rsidRPr="005265F2" w:rsidRDefault="00FE514E" w:rsidP="005265F2">
            <w:pPr>
              <w:spacing w:after="0" w:line="240" w:lineRule="auto"/>
              <w:jc w:val="both"/>
              <w:rPr>
                <w:rFonts w:eastAsia="Times New Roman"/>
                <w:lang w:eastAsia="cs-CZ"/>
              </w:rPr>
            </w:pPr>
            <w:r w:rsidRPr="005265F2">
              <w:rPr>
                <w:rFonts w:eastAsia="Times New Roman"/>
                <w:lang w:eastAsia="cs-CZ"/>
              </w:rPr>
              <w:t>Dodržuje právní ustanovení (pravidla silničního provozu, školní řád) a uvědomuje si rizika jejich porušování.</w:t>
            </w:r>
          </w:p>
        </w:tc>
        <w:tc>
          <w:tcPr>
            <w:tcW w:w="720" w:type="dxa"/>
            <w:tcBorders>
              <w:top w:val="nil"/>
            </w:tcBorders>
          </w:tcPr>
          <w:p w:rsidR="00FE514E" w:rsidRPr="005265F2" w:rsidRDefault="00FE514E" w:rsidP="005265F2">
            <w:pPr>
              <w:spacing w:after="0" w:line="240" w:lineRule="auto"/>
              <w:rPr>
                <w:rFonts w:eastAsia="Times New Roman"/>
                <w:lang w:eastAsia="cs-CZ"/>
              </w:rPr>
            </w:pPr>
          </w:p>
        </w:tc>
      </w:tr>
      <w:tr w:rsidR="00FE514E" w:rsidRPr="005265F2" w:rsidTr="005265F2">
        <w:tc>
          <w:tcPr>
            <w:tcW w:w="2303" w:type="dxa"/>
            <w:tcBorders>
              <w:bottom w:val="nil"/>
            </w:tcBorders>
          </w:tcPr>
          <w:p w:rsidR="00FE514E" w:rsidRPr="005265F2" w:rsidRDefault="00FE514E" w:rsidP="005265F2">
            <w:pPr>
              <w:spacing w:after="0" w:line="240" w:lineRule="auto"/>
              <w:rPr>
                <w:rFonts w:eastAsia="Times New Roman"/>
                <w:lang w:eastAsia="cs-CZ"/>
              </w:rPr>
            </w:pPr>
            <w:r w:rsidRPr="005265F2">
              <w:rPr>
                <w:rFonts w:eastAsia="Times New Roman"/>
                <w:lang w:eastAsia="cs-CZ"/>
              </w:rPr>
              <w:t>8. ročník</w:t>
            </w:r>
          </w:p>
        </w:tc>
        <w:tc>
          <w:tcPr>
            <w:tcW w:w="1405"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Tělesná výchova</w:t>
            </w:r>
          </w:p>
        </w:tc>
        <w:tc>
          <w:tcPr>
            <w:tcW w:w="4860" w:type="dxa"/>
          </w:tcPr>
          <w:p w:rsidR="00FE514E" w:rsidRPr="005265F2" w:rsidRDefault="00FE514E" w:rsidP="005265F2">
            <w:pPr>
              <w:spacing w:after="0" w:line="240" w:lineRule="auto"/>
              <w:jc w:val="both"/>
              <w:rPr>
                <w:rFonts w:eastAsia="Times New Roman"/>
                <w:lang w:eastAsia="cs-CZ"/>
              </w:rPr>
            </w:pPr>
            <w:r w:rsidRPr="005265F2">
              <w:rPr>
                <w:rFonts w:eastAsia="Times New Roman"/>
                <w:lang w:eastAsia="cs-CZ"/>
              </w:rPr>
              <w:t>Význam pohybových aktivit pro zdraví, zásady bezpečnosti při sportu v tělocvičně, na hřišti, v přírodě i v silničním provozu, zásady poskytování první pomoci.</w:t>
            </w:r>
          </w:p>
        </w:tc>
        <w:tc>
          <w:tcPr>
            <w:tcW w:w="720" w:type="dxa"/>
            <w:tcBorders>
              <w:bottom w:val="nil"/>
            </w:tcBorders>
          </w:tcPr>
          <w:p w:rsidR="00FE514E" w:rsidRPr="005265F2" w:rsidRDefault="00FE514E" w:rsidP="005265F2">
            <w:pPr>
              <w:spacing w:after="0" w:line="240" w:lineRule="auto"/>
              <w:rPr>
                <w:rFonts w:eastAsia="Times New Roman"/>
                <w:lang w:eastAsia="cs-CZ"/>
              </w:rPr>
            </w:pPr>
            <w:r w:rsidRPr="005265F2">
              <w:rPr>
                <w:rFonts w:eastAsia="Times New Roman"/>
                <w:lang w:eastAsia="cs-CZ"/>
              </w:rPr>
              <w:t>2</w:t>
            </w:r>
          </w:p>
        </w:tc>
      </w:tr>
      <w:tr w:rsidR="00FE514E" w:rsidRPr="005265F2" w:rsidTr="005265F2">
        <w:tc>
          <w:tcPr>
            <w:tcW w:w="2303" w:type="dxa"/>
            <w:tcBorders>
              <w:top w:val="nil"/>
            </w:tcBorders>
          </w:tcPr>
          <w:p w:rsidR="00FE514E" w:rsidRPr="005265F2" w:rsidRDefault="00FE514E" w:rsidP="005265F2">
            <w:pPr>
              <w:spacing w:after="0" w:line="240" w:lineRule="auto"/>
              <w:rPr>
                <w:rFonts w:eastAsia="Times New Roman"/>
                <w:lang w:eastAsia="cs-CZ"/>
              </w:rPr>
            </w:pPr>
          </w:p>
        </w:tc>
        <w:tc>
          <w:tcPr>
            <w:tcW w:w="1405"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Výchova ke zdraví</w:t>
            </w:r>
          </w:p>
        </w:tc>
        <w:tc>
          <w:tcPr>
            <w:tcW w:w="4860" w:type="dxa"/>
          </w:tcPr>
          <w:p w:rsidR="00FE514E" w:rsidRPr="005265F2" w:rsidRDefault="00FE514E" w:rsidP="005265F2">
            <w:pPr>
              <w:spacing w:after="0" w:line="240" w:lineRule="auto"/>
              <w:jc w:val="both"/>
              <w:rPr>
                <w:rFonts w:eastAsia="Times New Roman"/>
                <w:lang w:eastAsia="cs-CZ"/>
              </w:rPr>
            </w:pPr>
            <w:r w:rsidRPr="005265F2">
              <w:rPr>
                <w:rFonts w:eastAsia="Times New Roman"/>
                <w:lang w:eastAsia="cs-CZ"/>
              </w:rPr>
              <w:t xml:space="preserve">Bezpečnost v dopravě, tísňová volání, prevence </w:t>
            </w:r>
            <w:proofErr w:type="gramStart"/>
            <w:r w:rsidRPr="005265F2">
              <w:rPr>
                <w:rFonts w:eastAsia="Times New Roman"/>
                <w:lang w:eastAsia="cs-CZ"/>
              </w:rPr>
              <w:t>úrazů , první</w:t>
            </w:r>
            <w:proofErr w:type="gramEnd"/>
            <w:r w:rsidRPr="005265F2">
              <w:rPr>
                <w:rFonts w:eastAsia="Times New Roman"/>
                <w:lang w:eastAsia="cs-CZ"/>
              </w:rPr>
              <w:t xml:space="preserve"> pomoc.</w:t>
            </w:r>
          </w:p>
        </w:tc>
        <w:tc>
          <w:tcPr>
            <w:tcW w:w="720" w:type="dxa"/>
            <w:tcBorders>
              <w:top w:val="nil"/>
              <w:bottom w:val="nil"/>
            </w:tcBorders>
          </w:tcPr>
          <w:p w:rsidR="00FE514E" w:rsidRPr="005265F2" w:rsidRDefault="00FE514E" w:rsidP="005265F2">
            <w:pPr>
              <w:spacing w:after="0" w:line="240" w:lineRule="auto"/>
              <w:rPr>
                <w:rFonts w:eastAsia="Times New Roman"/>
                <w:lang w:eastAsia="cs-CZ"/>
              </w:rPr>
            </w:pPr>
          </w:p>
        </w:tc>
      </w:tr>
      <w:tr w:rsidR="00FE514E" w:rsidRPr="005265F2" w:rsidTr="005265F2">
        <w:tc>
          <w:tcPr>
            <w:tcW w:w="2303" w:type="dxa"/>
            <w:tcBorders>
              <w:top w:val="nil"/>
            </w:tcBorders>
          </w:tcPr>
          <w:p w:rsidR="00FE514E" w:rsidRPr="005265F2" w:rsidRDefault="00FE514E" w:rsidP="005265F2">
            <w:pPr>
              <w:spacing w:after="0" w:line="240" w:lineRule="auto"/>
              <w:rPr>
                <w:rFonts w:eastAsia="Times New Roman"/>
                <w:lang w:eastAsia="cs-CZ"/>
              </w:rPr>
            </w:pPr>
            <w:r w:rsidRPr="005265F2">
              <w:rPr>
                <w:rFonts w:eastAsia="Times New Roman"/>
                <w:lang w:eastAsia="cs-CZ"/>
              </w:rPr>
              <w:t>9. ročník</w:t>
            </w:r>
          </w:p>
        </w:tc>
        <w:tc>
          <w:tcPr>
            <w:tcW w:w="1405"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Výchova ke zdraví</w:t>
            </w:r>
          </w:p>
        </w:tc>
        <w:tc>
          <w:tcPr>
            <w:tcW w:w="4860" w:type="dxa"/>
          </w:tcPr>
          <w:p w:rsidR="00FE514E" w:rsidRPr="005265F2" w:rsidRDefault="00FE514E" w:rsidP="005265F2">
            <w:pPr>
              <w:spacing w:after="0" w:line="240" w:lineRule="auto"/>
              <w:jc w:val="both"/>
              <w:rPr>
                <w:rFonts w:eastAsia="Times New Roman"/>
                <w:lang w:eastAsia="cs-CZ"/>
              </w:rPr>
            </w:pPr>
            <w:r w:rsidRPr="005265F2">
              <w:rPr>
                <w:rFonts w:eastAsia="Times New Roman"/>
                <w:lang w:eastAsia="cs-CZ"/>
              </w:rPr>
              <w:t>Předcházení situací ohrožujících zdraví, dopravní bezpečnost, první pomoc, podpora zdravého životního stylu.</w:t>
            </w:r>
          </w:p>
        </w:tc>
        <w:tc>
          <w:tcPr>
            <w:tcW w:w="720" w:type="dxa"/>
            <w:tcBorders>
              <w:top w:val="nil"/>
            </w:tcBorders>
          </w:tcPr>
          <w:p w:rsidR="00FE514E" w:rsidRPr="005265F2" w:rsidRDefault="00FE514E" w:rsidP="005265F2">
            <w:pPr>
              <w:spacing w:after="0" w:line="240" w:lineRule="auto"/>
              <w:rPr>
                <w:rFonts w:eastAsia="Times New Roman"/>
                <w:lang w:eastAsia="cs-CZ"/>
              </w:rPr>
            </w:pPr>
          </w:p>
        </w:tc>
      </w:tr>
    </w:tbl>
    <w:p w:rsidR="00FE514E" w:rsidRDefault="00FE514E" w:rsidP="005265F2">
      <w:pPr>
        <w:rPr>
          <w:b/>
          <w:i/>
        </w:rPr>
      </w:pPr>
    </w:p>
    <w:p w:rsidR="00FE514E" w:rsidRPr="005265F2" w:rsidRDefault="00FE514E" w:rsidP="005317E3">
      <w:pPr>
        <w:pStyle w:val="Odstavecseseznamem"/>
        <w:numPr>
          <w:ilvl w:val="0"/>
          <w:numId w:val="7"/>
        </w:numPr>
        <w:rPr>
          <w:b/>
          <w:i/>
        </w:rPr>
      </w:pPr>
      <w:r w:rsidRPr="005265F2">
        <w:rPr>
          <w:b/>
          <w:i/>
        </w:rPr>
        <w:t>Rasismus, xenofobie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1470"/>
        <w:gridCol w:w="4844"/>
        <w:gridCol w:w="804"/>
      </w:tblGrid>
      <w:tr w:rsidR="00FE514E" w:rsidRPr="005265F2" w:rsidTr="005265F2">
        <w:tc>
          <w:tcPr>
            <w:tcW w:w="2294" w:type="dxa"/>
          </w:tcPr>
          <w:p w:rsidR="00FE514E" w:rsidRPr="005265F2" w:rsidRDefault="00FE514E" w:rsidP="005265F2">
            <w:pPr>
              <w:spacing w:after="0" w:line="240" w:lineRule="auto"/>
              <w:rPr>
                <w:rFonts w:eastAsia="Times New Roman"/>
                <w:b/>
                <w:lang w:eastAsia="cs-CZ"/>
              </w:rPr>
            </w:pPr>
            <w:r w:rsidRPr="005265F2">
              <w:rPr>
                <w:rFonts w:eastAsia="Times New Roman"/>
                <w:b/>
                <w:lang w:eastAsia="cs-CZ"/>
              </w:rPr>
              <w:t>Ročník</w:t>
            </w:r>
          </w:p>
        </w:tc>
        <w:tc>
          <w:tcPr>
            <w:tcW w:w="1405" w:type="dxa"/>
          </w:tcPr>
          <w:p w:rsidR="00FE514E" w:rsidRPr="005265F2" w:rsidRDefault="00FE514E" w:rsidP="005265F2">
            <w:pPr>
              <w:spacing w:after="0" w:line="240" w:lineRule="auto"/>
              <w:rPr>
                <w:rFonts w:eastAsia="Times New Roman"/>
                <w:b/>
                <w:lang w:eastAsia="cs-CZ"/>
              </w:rPr>
            </w:pPr>
            <w:r w:rsidRPr="005265F2">
              <w:rPr>
                <w:rFonts w:eastAsia="Times New Roman"/>
                <w:b/>
                <w:lang w:eastAsia="cs-CZ"/>
              </w:rPr>
              <w:t>Předmět</w:t>
            </w:r>
          </w:p>
        </w:tc>
        <w:tc>
          <w:tcPr>
            <w:tcW w:w="4844" w:type="dxa"/>
          </w:tcPr>
          <w:p w:rsidR="00FE514E" w:rsidRPr="005265F2" w:rsidRDefault="00FE514E" w:rsidP="005265F2">
            <w:pPr>
              <w:spacing w:after="0" w:line="240" w:lineRule="auto"/>
              <w:rPr>
                <w:rFonts w:eastAsia="Times New Roman"/>
                <w:b/>
                <w:lang w:eastAsia="cs-CZ"/>
              </w:rPr>
            </w:pPr>
            <w:r w:rsidRPr="005265F2">
              <w:rPr>
                <w:rFonts w:eastAsia="Times New Roman"/>
                <w:b/>
                <w:lang w:eastAsia="cs-CZ"/>
              </w:rPr>
              <w:t>Témata</w:t>
            </w:r>
          </w:p>
        </w:tc>
        <w:tc>
          <w:tcPr>
            <w:tcW w:w="743" w:type="dxa"/>
          </w:tcPr>
          <w:p w:rsidR="00FE514E" w:rsidRPr="005265F2" w:rsidRDefault="00FE514E" w:rsidP="005265F2">
            <w:pPr>
              <w:spacing w:after="0" w:line="240" w:lineRule="auto"/>
              <w:rPr>
                <w:rFonts w:eastAsia="Times New Roman"/>
                <w:b/>
                <w:lang w:eastAsia="cs-CZ"/>
              </w:rPr>
            </w:pPr>
            <w:r w:rsidRPr="005265F2">
              <w:rPr>
                <w:rFonts w:eastAsia="Times New Roman"/>
                <w:b/>
                <w:lang w:eastAsia="cs-CZ"/>
              </w:rPr>
              <w:t>Počet hodin</w:t>
            </w:r>
          </w:p>
        </w:tc>
      </w:tr>
      <w:tr w:rsidR="00FE514E" w:rsidRPr="005265F2" w:rsidTr="005265F2">
        <w:tc>
          <w:tcPr>
            <w:tcW w:w="2294"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3. ročník</w:t>
            </w:r>
          </w:p>
        </w:tc>
        <w:tc>
          <w:tcPr>
            <w:tcW w:w="1405"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 xml:space="preserve">Prvouka </w:t>
            </w:r>
          </w:p>
        </w:tc>
        <w:tc>
          <w:tcPr>
            <w:tcW w:w="4844"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Hodnocení různých projevů a podob kultury, principy solidarity.</w:t>
            </w:r>
          </w:p>
        </w:tc>
        <w:tc>
          <w:tcPr>
            <w:tcW w:w="743" w:type="dxa"/>
            <w:tcBorders>
              <w:bottom w:val="nil"/>
            </w:tcBorders>
          </w:tcPr>
          <w:p w:rsidR="00FE514E" w:rsidRPr="005265F2" w:rsidRDefault="00FE514E" w:rsidP="005265F2">
            <w:pPr>
              <w:spacing w:after="0" w:line="240" w:lineRule="auto"/>
              <w:rPr>
                <w:rFonts w:eastAsia="Times New Roman"/>
                <w:lang w:eastAsia="cs-CZ"/>
              </w:rPr>
            </w:pPr>
            <w:r w:rsidRPr="005265F2">
              <w:rPr>
                <w:rFonts w:eastAsia="Times New Roman"/>
                <w:lang w:eastAsia="cs-CZ"/>
              </w:rPr>
              <w:t>2</w:t>
            </w:r>
          </w:p>
        </w:tc>
      </w:tr>
      <w:tr w:rsidR="00FE514E" w:rsidRPr="005265F2" w:rsidTr="005265F2">
        <w:tc>
          <w:tcPr>
            <w:tcW w:w="2294"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4. ročník</w:t>
            </w:r>
          </w:p>
        </w:tc>
        <w:tc>
          <w:tcPr>
            <w:tcW w:w="1405"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Hudební výchova</w:t>
            </w:r>
          </w:p>
        </w:tc>
        <w:tc>
          <w:tcPr>
            <w:tcW w:w="4844" w:type="dxa"/>
          </w:tcPr>
          <w:p w:rsidR="00FE514E" w:rsidRPr="005265F2" w:rsidRDefault="00FE514E" w:rsidP="005265F2">
            <w:pPr>
              <w:spacing w:after="0" w:line="240" w:lineRule="auto"/>
              <w:jc w:val="both"/>
              <w:rPr>
                <w:rFonts w:eastAsia="Times New Roman"/>
                <w:lang w:eastAsia="cs-CZ"/>
              </w:rPr>
            </w:pPr>
            <w:r w:rsidRPr="005265F2">
              <w:rPr>
                <w:rFonts w:eastAsia="Times New Roman"/>
                <w:lang w:eastAsia="cs-CZ"/>
              </w:rPr>
              <w:t>Poslech etnické hudby.</w:t>
            </w:r>
          </w:p>
        </w:tc>
        <w:tc>
          <w:tcPr>
            <w:tcW w:w="743" w:type="dxa"/>
            <w:tcBorders>
              <w:top w:val="nil"/>
              <w:bottom w:val="nil"/>
            </w:tcBorders>
          </w:tcPr>
          <w:p w:rsidR="00FE514E" w:rsidRPr="005265F2" w:rsidRDefault="00FE514E" w:rsidP="005265F2">
            <w:pPr>
              <w:spacing w:after="0" w:line="240" w:lineRule="auto"/>
              <w:rPr>
                <w:rFonts w:eastAsia="Times New Roman"/>
                <w:lang w:eastAsia="cs-CZ"/>
              </w:rPr>
            </w:pPr>
          </w:p>
        </w:tc>
      </w:tr>
      <w:tr w:rsidR="00FE514E" w:rsidRPr="005265F2" w:rsidTr="005265F2">
        <w:tc>
          <w:tcPr>
            <w:tcW w:w="2294" w:type="dxa"/>
            <w:tcBorders>
              <w:bottom w:val="nil"/>
            </w:tcBorders>
          </w:tcPr>
          <w:p w:rsidR="00FE514E" w:rsidRPr="005265F2" w:rsidRDefault="00FE514E" w:rsidP="005265F2">
            <w:pPr>
              <w:spacing w:after="0" w:line="240" w:lineRule="auto"/>
              <w:rPr>
                <w:rFonts w:eastAsia="Times New Roman"/>
                <w:lang w:eastAsia="cs-CZ"/>
              </w:rPr>
            </w:pPr>
            <w:r w:rsidRPr="005265F2">
              <w:rPr>
                <w:rFonts w:eastAsia="Times New Roman"/>
                <w:lang w:eastAsia="cs-CZ"/>
              </w:rPr>
              <w:t>5. ročník</w:t>
            </w:r>
          </w:p>
        </w:tc>
        <w:tc>
          <w:tcPr>
            <w:tcW w:w="1405"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Vlastivěda</w:t>
            </w:r>
          </w:p>
        </w:tc>
        <w:tc>
          <w:tcPr>
            <w:tcW w:w="4844" w:type="dxa"/>
          </w:tcPr>
          <w:p w:rsidR="00FE514E" w:rsidRPr="005265F2" w:rsidRDefault="00FE514E" w:rsidP="005265F2">
            <w:pPr>
              <w:spacing w:after="0" w:line="240" w:lineRule="auto"/>
              <w:jc w:val="both"/>
              <w:rPr>
                <w:rFonts w:eastAsia="Times New Roman"/>
                <w:lang w:eastAsia="cs-CZ"/>
              </w:rPr>
            </w:pPr>
            <w:r w:rsidRPr="005265F2">
              <w:rPr>
                <w:rFonts w:eastAsia="Times New Roman"/>
                <w:lang w:eastAsia="cs-CZ"/>
              </w:rPr>
              <w:t xml:space="preserve">Porovnání způsobu života v naší vlasti a jiných zemích, </w:t>
            </w:r>
            <w:proofErr w:type="spellStart"/>
            <w:r w:rsidRPr="005265F2">
              <w:rPr>
                <w:rFonts w:eastAsia="Times New Roman"/>
                <w:lang w:eastAsia="cs-CZ"/>
              </w:rPr>
              <w:t>multikulturalita</w:t>
            </w:r>
            <w:proofErr w:type="spellEnd"/>
            <w:r w:rsidRPr="005265F2">
              <w:rPr>
                <w:rFonts w:eastAsia="Times New Roman"/>
                <w:lang w:eastAsia="cs-CZ"/>
              </w:rPr>
              <w:t xml:space="preserve">, principy demokracie, rozpoznání chování, které porušuje základní lidská práva a jeho netolerance, na učivu o 2. </w:t>
            </w:r>
            <w:r w:rsidRPr="005265F2">
              <w:rPr>
                <w:rFonts w:eastAsia="Times New Roman"/>
                <w:lang w:eastAsia="cs-CZ"/>
              </w:rPr>
              <w:lastRenderedPageBreak/>
              <w:t>sv. válce vysvětlení problematiky nacionalismu, antisemitismu a rasismu.</w:t>
            </w:r>
          </w:p>
        </w:tc>
        <w:tc>
          <w:tcPr>
            <w:tcW w:w="743" w:type="dxa"/>
            <w:tcBorders>
              <w:top w:val="nil"/>
              <w:bottom w:val="nil"/>
            </w:tcBorders>
          </w:tcPr>
          <w:p w:rsidR="00FE514E" w:rsidRPr="005265F2" w:rsidRDefault="00FE514E" w:rsidP="005265F2">
            <w:pPr>
              <w:spacing w:after="0" w:line="240" w:lineRule="auto"/>
              <w:rPr>
                <w:rFonts w:eastAsia="Times New Roman"/>
                <w:lang w:eastAsia="cs-CZ"/>
              </w:rPr>
            </w:pPr>
          </w:p>
        </w:tc>
      </w:tr>
      <w:tr w:rsidR="00FE514E" w:rsidRPr="005265F2" w:rsidTr="005265F2">
        <w:tc>
          <w:tcPr>
            <w:tcW w:w="2294" w:type="dxa"/>
            <w:tcBorders>
              <w:top w:val="nil"/>
              <w:bottom w:val="nil"/>
            </w:tcBorders>
          </w:tcPr>
          <w:p w:rsidR="00FE514E" w:rsidRPr="005265F2" w:rsidRDefault="00FE514E" w:rsidP="005265F2">
            <w:pPr>
              <w:spacing w:after="0" w:line="240" w:lineRule="auto"/>
              <w:rPr>
                <w:rFonts w:eastAsia="Times New Roman"/>
                <w:lang w:eastAsia="cs-CZ"/>
              </w:rPr>
            </w:pPr>
          </w:p>
        </w:tc>
        <w:tc>
          <w:tcPr>
            <w:tcW w:w="1405"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Hudební výchova</w:t>
            </w:r>
          </w:p>
        </w:tc>
        <w:tc>
          <w:tcPr>
            <w:tcW w:w="4844"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Etnická hudba.</w:t>
            </w:r>
          </w:p>
        </w:tc>
        <w:tc>
          <w:tcPr>
            <w:tcW w:w="743" w:type="dxa"/>
            <w:tcBorders>
              <w:top w:val="nil"/>
              <w:bottom w:val="nil"/>
            </w:tcBorders>
          </w:tcPr>
          <w:p w:rsidR="00FE514E" w:rsidRPr="005265F2" w:rsidRDefault="00FE514E" w:rsidP="005265F2">
            <w:pPr>
              <w:spacing w:after="0" w:line="240" w:lineRule="auto"/>
              <w:rPr>
                <w:rFonts w:eastAsia="Times New Roman"/>
                <w:lang w:eastAsia="cs-CZ"/>
              </w:rPr>
            </w:pPr>
          </w:p>
        </w:tc>
      </w:tr>
      <w:tr w:rsidR="00FE514E" w:rsidRPr="005265F2" w:rsidTr="005265F2">
        <w:tc>
          <w:tcPr>
            <w:tcW w:w="2294" w:type="dxa"/>
            <w:tcBorders>
              <w:top w:val="nil"/>
            </w:tcBorders>
          </w:tcPr>
          <w:p w:rsidR="00FE514E" w:rsidRPr="005265F2" w:rsidRDefault="00FE514E" w:rsidP="005265F2">
            <w:pPr>
              <w:spacing w:after="0" w:line="240" w:lineRule="auto"/>
              <w:rPr>
                <w:rFonts w:eastAsia="Times New Roman"/>
                <w:lang w:eastAsia="cs-CZ"/>
              </w:rPr>
            </w:pPr>
          </w:p>
        </w:tc>
        <w:tc>
          <w:tcPr>
            <w:tcW w:w="1405"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Výtvarná výchova</w:t>
            </w:r>
          </w:p>
        </w:tc>
        <w:tc>
          <w:tcPr>
            <w:tcW w:w="4844"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Respektování jedinečnosti umění a kultury různých národnostních skupin.</w:t>
            </w:r>
          </w:p>
        </w:tc>
        <w:tc>
          <w:tcPr>
            <w:tcW w:w="743" w:type="dxa"/>
            <w:tcBorders>
              <w:top w:val="nil"/>
            </w:tcBorders>
          </w:tcPr>
          <w:p w:rsidR="00FE514E" w:rsidRPr="005265F2" w:rsidRDefault="00FE514E" w:rsidP="005265F2">
            <w:pPr>
              <w:spacing w:after="0" w:line="240" w:lineRule="auto"/>
              <w:rPr>
                <w:rFonts w:eastAsia="Times New Roman"/>
                <w:lang w:eastAsia="cs-CZ"/>
              </w:rPr>
            </w:pPr>
          </w:p>
        </w:tc>
      </w:tr>
      <w:tr w:rsidR="00FE514E" w:rsidRPr="005265F2" w:rsidTr="005265F2">
        <w:tc>
          <w:tcPr>
            <w:tcW w:w="2294" w:type="dxa"/>
            <w:tcBorders>
              <w:bottom w:val="nil"/>
            </w:tcBorders>
          </w:tcPr>
          <w:p w:rsidR="00FE514E" w:rsidRPr="005265F2" w:rsidRDefault="00FE514E" w:rsidP="005265F2">
            <w:pPr>
              <w:spacing w:after="0" w:line="240" w:lineRule="auto"/>
              <w:rPr>
                <w:rFonts w:eastAsia="Times New Roman"/>
                <w:lang w:eastAsia="cs-CZ"/>
              </w:rPr>
            </w:pPr>
            <w:r w:rsidRPr="005265F2">
              <w:rPr>
                <w:rFonts w:eastAsia="Times New Roman"/>
                <w:lang w:eastAsia="cs-CZ"/>
              </w:rPr>
              <w:t>6. ročník</w:t>
            </w:r>
          </w:p>
        </w:tc>
        <w:tc>
          <w:tcPr>
            <w:tcW w:w="1405"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Hudební výchova</w:t>
            </w:r>
          </w:p>
        </w:tc>
        <w:tc>
          <w:tcPr>
            <w:tcW w:w="4844"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Lidové písně (včetně romských).</w:t>
            </w:r>
          </w:p>
        </w:tc>
        <w:tc>
          <w:tcPr>
            <w:tcW w:w="743" w:type="dxa"/>
            <w:tcBorders>
              <w:bottom w:val="nil"/>
            </w:tcBorders>
          </w:tcPr>
          <w:p w:rsidR="00FE514E" w:rsidRPr="005265F2" w:rsidRDefault="00FE514E" w:rsidP="005265F2">
            <w:pPr>
              <w:spacing w:after="0" w:line="240" w:lineRule="auto"/>
              <w:rPr>
                <w:rFonts w:eastAsia="Times New Roman"/>
                <w:lang w:eastAsia="cs-CZ"/>
              </w:rPr>
            </w:pPr>
            <w:r w:rsidRPr="005265F2">
              <w:rPr>
                <w:rFonts w:eastAsia="Times New Roman"/>
                <w:lang w:eastAsia="cs-CZ"/>
              </w:rPr>
              <w:t>2</w:t>
            </w:r>
          </w:p>
        </w:tc>
      </w:tr>
      <w:tr w:rsidR="00FE514E" w:rsidRPr="005265F2" w:rsidTr="005265F2">
        <w:tc>
          <w:tcPr>
            <w:tcW w:w="2294" w:type="dxa"/>
            <w:tcBorders>
              <w:top w:val="nil"/>
              <w:bottom w:val="nil"/>
            </w:tcBorders>
          </w:tcPr>
          <w:p w:rsidR="00FE514E" w:rsidRPr="005265F2" w:rsidRDefault="00FE514E" w:rsidP="005265F2">
            <w:pPr>
              <w:spacing w:after="0" w:line="240" w:lineRule="auto"/>
              <w:rPr>
                <w:rFonts w:eastAsia="Times New Roman"/>
                <w:lang w:eastAsia="cs-CZ"/>
              </w:rPr>
            </w:pPr>
          </w:p>
        </w:tc>
        <w:tc>
          <w:tcPr>
            <w:tcW w:w="1405"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Výtvarná výchova</w:t>
            </w:r>
          </w:p>
        </w:tc>
        <w:tc>
          <w:tcPr>
            <w:tcW w:w="4844"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Pozitivní vnímání kulturních odlišností.</w:t>
            </w:r>
          </w:p>
        </w:tc>
        <w:tc>
          <w:tcPr>
            <w:tcW w:w="743" w:type="dxa"/>
            <w:tcBorders>
              <w:top w:val="nil"/>
              <w:bottom w:val="nil"/>
            </w:tcBorders>
          </w:tcPr>
          <w:p w:rsidR="00FE514E" w:rsidRPr="005265F2" w:rsidRDefault="00FE514E" w:rsidP="005265F2">
            <w:pPr>
              <w:spacing w:after="0" w:line="240" w:lineRule="auto"/>
              <w:rPr>
                <w:rFonts w:eastAsia="Times New Roman"/>
                <w:lang w:eastAsia="cs-CZ"/>
              </w:rPr>
            </w:pPr>
          </w:p>
        </w:tc>
      </w:tr>
      <w:tr w:rsidR="00FE514E" w:rsidRPr="005265F2" w:rsidTr="005265F2">
        <w:tc>
          <w:tcPr>
            <w:tcW w:w="2294" w:type="dxa"/>
            <w:tcBorders>
              <w:top w:val="nil"/>
            </w:tcBorders>
          </w:tcPr>
          <w:p w:rsidR="00FE514E" w:rsidRPr="005265F2" w:rsidRDefault="00FE514E" w:rsidP="005265F2">
            <w:pPr>
              <w:spacing w:after="0" w:line="240" w:lineRule="auto"/>
              <w:rPr>
                <w:rFonts w:eastAsia="Times New Roman"/>
                <w:lang w:eastAsia="cs-CZ"/>
              </w:rPr>
            </w:pPr>
          </w:p>
        </w:tc>
        <w:tc>
          <w:tcPr>
            <w:tcW w:w="1405"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Výchova k občanství</w:t>
            </w:r>
          </w:p>
        </w:tc>
        <w:tc>
          <w:tcPr>
            <w:tcW w:w="4844"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 xml:space="preserve">Rozpoznání netolerantního </w:t>
            </w:r>
            <w:proofErr w:type="gramStart"/>
            <w:r w:rsidRPr="005265F2">
              <w:rPr>
                <w:rFonts w:eastAsia="Times New Roman"/>
                <w:lang w:eastAsia="cs-CZ"/>
              </w:rPr>
              <w:t>chování , rasistických</w:t>
            </w:r>
            <w:proofErr w:type="gramEnd"/>
            <w:r w:rsidRPr="005265F2">
              <w:rPr>
                <w:rFonts w:eastAsia="Times New Roman"/>
                <w:lang w:eastAsia="cs-CZ"/>
              </w:rPr>
              <w:t xml:space="preserve"> a xenofobiích projevů, pozitivní vnímání kulturních odlišností, způsobů chování a myšlení lidí, rozlišení projevů vlasteneckých a nacionalistických, předsudky.</w:t>
            </w:r>
          </w:p>
        </w:tc>
        <w:tc>
          <w:tcPr>
            <w:tcW w:w="743" w:type="dxa"/>
            <w:tcBorders>
              <w:top w:val="nil"/>
              <w:bottom w:val="nil"/>
            </w:tcBorders>
          </w:tcPr>
          <w:p w:rsidR="00FE514E" w:rsidRPr="005265F2" w:rsidRDefault="00FE514E" w:rsidP="005265F2">
            <w:pPr>
              <w:spacing w:after="0" w:line="240" w:lineRule="auto"/>
              <w:rPr>
                <w:rFonts w:eastAsia="Times New Roman"/>
                <w:lang w:eastAsia="cs-CZ"/>
              </w:rPr>
            </w:pPr>
          </w:p>
        </w:tc>
      </w:tr>
      <w:tr w:rsidR="00FE514E" w:rsidRPr="005265F2" w:rsidTr="005265F2">
        <w:tc>
          <w:tcPr>
            <w:tcW w:w="2294"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7. ročník</w:t>
            </w:r>
          </w:p>
        </w:tc>
        <w:tc>
          <w:tcPr>
            <w:tcW w:w="1405"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Zeměpis</w:t>
            </w:r>
          </w:p>
        </w:tc>
        <w:tc>
          <w:tcPr>
            <w:tcW w:w="4844"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 xml:space="preserve">Národnostní složení ČR, nebezpečí rasismu a xenofobie. </w:t>
            </w:r>
          </w:p>
        </w:tc>
        <w:tc>
          <w:tcPr>
            <w:tcW w:w="743" w:type="dxa"/>
            <w:tcBorders>
              <w:top w:val="nil"/>
              <w:bottom w:val="nil"/>
            </w:tcBorders>
          </w:tcPr>
          <w:p w:rsidR="00FE514E" w:rsidRPr="005265F2" w:rsidRDefault="00FE514E" w:rsidP="005265F2">
            <w:pPr>
              <w:spacing w:after="0" w:line="240" w:lineRule="auto"/>
              <w:rPr>
                <w:rFonts w:eastAsia="Times New Roman"/>
                <w:lang w:eastAsia="cs-CZ"/>
              </w:rPr>
            </w:pPr>
          </w:p>
        </w:tc>
      </w:tr>
      <w:tr w:rsidR="00FE514E" w:rsidRPr="005265F2" w:rsidTr="005265F2">
        <w:tc>
          <w:tcPr>
            <w:tcW w:w="2294" w:type="dxa"/>
            <w:tcBorders>
              <w:bottom w:val="nil"/>
            </w:tcBorders>
          </w:tcPr>
          <w:p w:rsidR="00FE514E" w:rsidRPr="005265F2" w:rsidRDefault="00FE514E" w:rsidP="005265F2">
            <w:pPr>
              <w:spacing w:after="0" w:line="240" w:lineRule="auto"/>
              <w:rPr>
                <w:rFonts w:eastAsia="Times New Roman"/>
                <w:lang w:eastAsia="cs-CZ"/>
              </w:rPr>
            </w:pPr>
          </w:p>
        </w:tc>
        <w:tc>
          <w:tcPr>
            <w:tcW w:w="1405"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Informační a komunikační technologie</w:t>
            </w:r>
          </w:p>
        </w:tc>
        <w:tc>
          <w:tcPr>
            <w:tcW w:w="4844" w:type="dxa"/>
          </w:tcPr>
          <w:p w:rsidR="00FE514E" w:rsidRPr="005265F2" w:rsidRDefault="00FE514E" w:rsidP="005265F2">
            <w:pPr>
              <w:spacing w:after="0" w:line="240" w:lineRule="auto"/>
              <w:jc w:val="both"/>
              <w:rPr>
                <w:rFonts w:eastAsia="Times New Roman"/>
                <w:lang w:eastAsia="cs-CZ"/>
              </w:rPr>
            </w:pPr>
            <w:r w:rsidRPr="005265F2">
              <w:rPr>
                <w:rFonts w:eastAsia="Times New Roman"/>
                <w:lang w:eastAsia="cs-CZ"/>
              </w:rPr>
              <w:t xml:space="preserve">Zodpovědný přístup k nevhodným obsahům v médiích, ověřování pravdivosti informací, </w:t>
            </w:r>
            <w:proofErr w:type="spellStart"/>
            <w:r w:rsidRPr="005265F2">
              <w:rPr>
                <w:rFonts w:eastAsia="Times New Roman"/>
                <w:lang w:eastAsia="cs-CZ"/>
              </w:rPr>
              <w:t>multikulturalita</w:t>
            </w:r>
            <w:proofErr w:type="spellEnd"/>
            <w:r w:rsidRPr="005265F2">
              <w:rPr>
                <w:rFonts w:eastAsia="Times New Roman"/>
                <w:lang w:eastAsia="cs-CZ"/>
              </w:rPr>
              <w:t>, komunikace s příslušníky z odlišných sociokulturních skupin, výchova k myšlení v evropských a globálních souvislostech.</w:t>
            </w:r>
          </w:p>
        </w:tc>
        <w:tc>
          <w:tcPr>
            <w:tcW w:w="743" w:type="dxa"/>
            <w:tcBorders>
              <w:top w:val="nil"/>
              <w:bottom w:val="nil"/>
            </w:tcBorders>
          </w:tcPr>
          <w:p w:rsidR="00FE514E" w:rsidRPr="005265F2" w:rsidRDefault="00FE514E" w:rsidP="005265F2">
            <w:pPr>
              <w:spacing w:after="0" w:line="240" w:lineRule="auto"/>
              <w:rPr>
                <w:rFonts w:eastAsia="Times New Roman"/>
                <w:lang w:eastAsia="cs-CZ"/>
              </w:rPr>
            </w:pPr>
          </w:p>
        </w:tc>
      </w:tr>
      <w:tr w:rsidR="00FE514E" w:rsidRPr="005265F2" w:rsidTr="005265F2">
        <w:tc>
          <w:tcPr>
            <w:tcW w:w="2294" w:type="dxa"/>
            <w:tcBorders>
              <w:top w:val="nil"/>
              <w:bottom w:val="nil"/>
            </w:tcBorders>
          </w:tcPr>
          <w:p w:rsidR="00FE514E" w:rsidRPr="005265F2" w:rsidRDefault="00FE514E" w:rsidP="005265F2">
            <w:pPr>
              <w:spacing w:after="0" w:line="240" w:lineRule="auto"/>
              <w:rPr>
                <w:rFonts w:eastAsia="Times New Roman"/>
                <w:lang w:eastAsia="cs-CZ"/>
              </w:rPr>
            </w:pPr>
          </w:p>
        </w:tc>
        <w:tc>
          <w:tcPr>
            <w:tcW w:w="1405"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Výchova k občanství</w:t>
            </w:r>
          </w:p>
        </w:tc>
        <w:tc>
          <w:tcPr>
            <w:tcW w:w="4844" w:type="dxa"/>
          </w:tcPr>
          <w:p w:rsidR="00FE514E" w:rsidRPr="005265F2" w:rsidRDefault="00FE514E" w:rsidP="005265F2">
            <w:pPr>
              <w:spacing w:after="0" w:line="240" w:lineRule="auto"/>
              <w:jc w:val="both"/>
              <w:rPr>
                <w:rFonts w:eastAsia="Times New Roman"/>
                <w:lang w:eastAsia="cs-CZ"/>
              </w:rPr>
            </w:pPr>
            <w:r w:rsidRPr="005265F2">
              <w:rPr>
                <w:rFonts w:eastAsia="Times New Roman"/>
                <w:lang w:eastAsia="cs-CZ"/>
              </w:rPr>
              <w:t>Potřeba tolerance v multikulturní společnosti, respektování kulturních zvláštností, zájmů, chování a myšlení lidí, kritický přístup k mediálním informacím.</w:t>
            </w:r>
          </w:p>
        </w:tc>
        <w:tc>
          <w:tcPr>
            <w:tcW w:w="743" w:type="dxa"/>
            <w:tcBorders>
              <w:top w:val="nil"/>
              <w:bottom w:val="nil"/>
            </w:tcBorders>
          </w:tcPr>
          <w:p w:rsidR="00FE514E" w:rsidRPr="005265F2" w:rsidRDefault="00FE514E" w:rsidP="005265F2">
            <w:pPr>
              <w:spacing w:after="0" w:line="240" w:lineRule="auto"/>
              <w:rPr>
                <w:rFonts w:eastAsia="Times New Roman"/>
                <w:lang w:eastAsia="cs-CZ"/>
              </w:rPr>
            </w:pPr>
          </w:p>
        </w:tc>
      </w:tr>
      <w:tr w:rsidR="00FE514E" w:rsidRPr="005265F2" w:rsidTr="005265F2">
        <w:tc>
          <w:tcPr>
            <w:tcW w:w="2294" w:type="dxa"/>
            <w:tcBorders>
              <w:top w:val="nil"/>
            </w:tcBorders>
          </w:tcPr>
          <w:p w:rsidR="00FE514E" w:rsidRPr="005265F2" w:rsidRDefault="00FE514E" w:rsidP="005265F2">
            <w:pPr>
              <w:spacing w:after="0" w:line="240" w:lineRule="auto"/>
              <w:rPr>
                <w:rFonts w:eastAsia="Times New Roman"/>
                <w:lang w:eastAsia="cs-CZ"/>
              </w:rPr>
            </w:pPr>
          </w:p>
        </w:tc>
        <w:tc>
          <w:tcPr>
            <w:tcW w:w="1405"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Anglický, německý a ruský jazyk</w:t>
            </w:r>
          </w:p>
        </w:tc>
        <w:tc>
          <w:tcPr>
            <w:tcW w:w="4844"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Reálie anglicky, německy a rusky mluvících zemí, srovnání se zvyklostmi v ČR a ostatních zemích EU.</w:t>
            </w:r>
          </w:p>
        </w:tc>
        <w:tc>
          <w:tcPr>
            <w:tcW w:w="743" w:type="dxa"/>
            <w:tcBorders>
              <w:top w:val="nil"/>
            </w:tcBorders>
          </w:tcPr>
          <w:p w:rsidR="00FE514E" w:rsidRPr="005265F2" w:rsidRDefault="00FE514E" w:rsidP="005265F2">
            <w:pPr>
              <w:spacing w:after="0" w:line="240" w:lineRule="auto"/>
              <w:rPr>
                <w:rFonts w:eastAsia="Times New Roman"/>
                <w:lang w:eastAsia="cs-CZ"/>
              </w:rPr>
            </w:pPr>
          </w:p>
        </w:tc>
      </w:tr>
      <w:tr w:rsidR="00FE514E" w:rsidRPr="005265F2" w:rsidTr="005265F2">
        <w:tc>
          <w:tcPr>
            <w:tcW w:w="2294" w:type="dxa"/>
            <w:tcBorders>
              <w:bottom w:val="nil"/>
            </w:tcBorders>
          </w:tcPr>
          <w:p w:rsidR="00FE514E" w:rsidRPr="005265F2" w:rsidRDefault="00FE514E" w:rsidP="005265F2">
            <w:pPr>
              <w:spacing w:after="0" w:line="240" w:lineRule="auto"/>
              <w:rPr>
                <w:rFonts w:eastAsia="Times New Roman"/>
                <w:lang w:eastAsia="cs-CZ"/>
              </w:rPr>
            </w:pPr>
            <w:r w:rsidRPr="005265F2">
              <w:rPr>
                <w:rFonts w:eastAsia="Times New Roman"/>
                <w:lang w:eastAsia="cs-CZ"/>
              </w:rPr>
              <w:t>8. ročník</w:t>
            </w:r>
          </w:p>
        </w:tc>
        <w:tc>
          <w:tcPr>
            <w:tcW w:w="1405"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Výchova k občanství</w:t>
            </w:r>
          </w:p>
        </w:tc>
        <w:tc>
          <w:tcPr>
            <w:tcW w:w="4844"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 xml:space="preserve">Důvody dodržování právního řádu, rozlišení protiprávního jednání, příklady postihů, nebezpečí rasismu, antisemitismu, xenofobie, </w:t>
            </w:r>
            <w:proofErr w:type="gramStart"/>
            <w:r w:rsidRPr="005265F2">
              <w:rPr>
                <w:rFonts w:eastAsia="Times New Roman"/>
                <w:lang w:eastAsia="cs-CZ"/>
              </w:rPr>
              <w:t>terorismu,  možnosti</w:t>
            </w:r>
            <w:proofErr w:type="gramEnd"/>
            <w:r w:rsidRPr="005265F2">
              <w:rPr>
                <w:rFonts w:eastAsia="Times New Roman"/>
                <w:lang w:eastAsia="cs-CZ"/>
              </w:rPr>
              <w:t xml:space="preserve"> boje proti terorismu.</w:t>
            </w:r>
          </w:p>
        </w:tc>
        <w:tc>
          <w:tcPr>
            <w:tcW w:w="743" w:type="dxa"/>
            <w:tcBorders>
              <w:bottom w:val="nil"/>
            </w:tcBorders>
          </w:tcPr>
          <w:p w:rsidR="00FE514E" w:rsidRPr="005265F2" w:rsidRDefault="00FE514E" w:rsidP="005265F2">
            <w:pPr>
              <w:spacing w:after="0" w:line="240" w:lineRule="auto"/>
              <w:rPr>
                <w:rFonts w:eastAsia="Times New Roman"/>
                <w:lang w:eastAsia="cs-CZ"/>
              </w:rPr>
            </w:pPr>
            <w:r w:rsidRPr="005265F2">
              <w:rPr>
                <w:rFonts w:eastAsia="Times New Roman"/>
                <w:lang w:eastAsia="cs-CZ"/>
              </w:rPr>
              <w:t>2</w:t>
            </w:r>
          </w:p>
        </w:tc>
      </w:tr>
      <w:tr w:rsidR="00FE514E" w:rsidRPr="005265F2" w:rsidTr="005265F2">
        <w:tc>
          <w:tcPr>
            <w:tcW w:w="2294" w:type="dxa"/>
            <w:tcBorders>
              <w:top w:val="nil"/>
              <w:bottom w:val="nil"/>
            </w:tcBorders>
          </w:tcPr>
          <w:p w:rsidR="00FE514E" w:rsidRPr="005265F2" w:rsidRDefault="00FE514E" w:rsidP="005265F2">
            <w:pPr>
              <w:spacing w:after="0" w:line="240" w:lineRule="auto"/>
              <w:rPr>
                <w:rFonts w:eastAsia="Times New Roman"/>
                <w:lang w:eastAsia="cs-CZ"/>
              </w:rPr>
            </w:pPr>
          </w:p>
        </w:tc>
        <w:tc>
          <w:tcPr>
            <w:tcW w:w="1405"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Přírodopis</w:t>
            </w:r>
          </w:p>
        </w:tc>
        <w:tc>
          <w:tcPr>
            <w:tcW w:w="4844"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Vznik ras, nebezpečí rasismu, nacionalismu, xenofobie.</w:t>
            </w:r>
          </w:p>
        </w:tc>
        <w:tc>
          <w:tcPr>
            <w:tcW w:w="743" w:type="dxa"/>
            <w:tcBorders>
              <w:top w:val="nil"/>
              <w:bottom w:val="nil"/>
            </w:tcBorders>
          </w:tcPr>
          <w:p w:rsidR="00FE514E" w:rsidRPr="005265F2" w:rsidRDefault="00FE514E" w:rsidP="005265F2">
            <w:pPr>
              <w:spacing w:after="0" w:line="240" w:lineRule="auto"/>
              <w:rPr>
                <w:rFonts w:eastAsia="Times New Roman"/>
                <w:lang w:eastAsia="cs-CZ"/>
              </w:rPr>
            </w:pPr>
          </w:p>
        </w:tc>
      </w:tr>
      <w:tr w:rsidR="00FE514E" w:rsidRPr="005265F2" w:rsidTr="005265F2">
        <w:tc>
          <w:tcPr>
            <w:tcW w:w="2294" w:type="dxa"/>
            <w:tcBorders>
              <w:top w:val="nil"/>
              <w:bottom w:val="nil"/>
            </w:tcBorders>
          </w:tcPr>
          <w:p w:rsidR="00FE514E" w:rsidRPr="005265F2" w:rsidRDefault="00FE514E" w:rsidP="005265F2">
            <w:pPr>
              <w:spacing w:after="0" w:line="240" w:lineRule="auto"/>
              <w:rPr>
                <w:rFonts w:eastAsia="Times New Roman"/>
                <w:lang w:eastAsia="cs-CZ"/>
              </w:rPr>
            </w:pPr>
          </w:p>
        </w:tc>
        <w:tc>
          <w:tcPr>
            <w:tcW w:w="1405"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Dějepis</w:t>
            </w:r>
          </w:p>
        </w:tc>
        <w:tc>
          <w:tcPr>
            <w:tcW w:w="4844"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Vysvětlení problematiky rasismu na učivu o občanské válce v USA.</w:t>
            </w:r>
          </w:p>
        </w:tc>
        <w:tc>
          <w:tcPr>
            <w:tcW w:w="743" w:type="dxa"/>
            <w:tcBorders>
              <w:top w:val="nil"/>
              <w:bottom w:val="nil"/>
            </w:tcBorders>
          </w:tcPr>
          <w:p w:rsidR="00FE514E" w:rsidRPr="005265F2" w:rsidRDefault="00FE514E" w:rsidP="005265F2">
            <w:pPr>
              <w:spacing w:after="0" w:line="240" w:lineRule="auto"/>
              <w:rPr>
                <w:rFonts w:eastAsia="Times New Roman"/>
                <w:lang w:eastAsia="cs-CZ"/>
              </w:rPr>
            </w:pPr>
          </w:p>
        </w:tc>
      </w:tr>
      <w:tr w:rsidR="00FE514E" w:rsidRPr="005265F2" w:rsidTr="005265F2">
        <w:tc>
          <w:tcPr>
            <w:tcW w:w="2294" w:type="dxa"/>
            <w:tcBorders>
              <w:top w:val="nil"/>
              <w:bottom w:val="nil"/>
            </w:tcBorders>
          </w:tcPr>
          <w:p w:rsidR="00FE514E" w:rsidRPr="005265F2" w:rsidRDefault="00FE514E" w:rsidP="005265F2">
            <w:pPr>
              <w:spacing w:after="0" w:line="240" w:lineRule="auto"/>
              <w:rPr>
                <w:rFonts w:eastAsia="Times New Roman"/>
                <w:lang w:eastAsia="cs-CZ"/>
              </w:rPr>
            </w:pPr>
          </w:p>
        </w:tc>
        <w:tc>
          <w:tcPr>
            <w:tcW w:w="1405"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Zeměpis</w:t>
            </w:r>
          </w:p>
        </w:tc>
        <w:tc>
          <w:tcPr>
            <w:tcW w:w="4844" w:type="dxa"/>
          </w:tcPr>
          <w:p w:rsidR="00FE514E" w:rsidRPr="005265F2" w:rsidRDefault="00FE514E" w:rsidP="005265F2">
            <w:pPr>
              <w:spacing w:after="0" w:line="240" w:lineRule="auto"/>
              <w:jc w:val="both"/>
              <w:rPr>
                <w:rFonts w:eastAsia="Times New Roman"/>
                <w:lang w:eastAsia="cs-CZ"/>
              </w:rPr>
            </w:pPr>
            <w:r w:rsidRPr="005265F2">
              <w:rPr>
                <w:rFonts w:eastAsia="Times New Roman"/>
                <w:lang w:eastAsia="cs-CZ"/>
              </w:rPr>
              <w:t>Přiměřené hodnocení kulturních a společenských poměrů v různých regionech světa, respektování zvláštností, uvědomování si podobností, rozbor aktuálních příkladů politických, národnostních či náboženských konfliktů, vznik ras, rasismus, xenofobie.</w:t>
            </w:r>
          </w:p>
        </w:tc>
        <w:tc>
          <w:tcPr>
            <w:tcW w:w="743" w:type="dxa"/>
            <w:tcBorders>
              <w:top w:val="nil"/>
              <w:bottom w:val="nil"/>
            </w:tcBorders>
          </w:tcPr>
          <w:p w:rsidR="00FE514E" w:rsidRPr="005265F2" w:rsidRDefault="00FE514E" w:rsidP="005265F2">
            <w:pPr>
              <w:spacing w:after="0" w:line="240" w:lineRule="auto"/>
              <w:rPr>
                <w:rFonts w:eastAsia="Times New Roman"/>
                <w:lang w:eastAsia="cs-CZ"/>
              </w:rPr>
            </w:pPr>
          </w:p>
        </w:tc>
      </w:tr>
      <w:tr w:rsidR="00FE514E" w:rsidRPr="005265F2" w:rsidTr="005265F2">
        <w:tc>
          <w:tcPr>
            <w:tcW w:w="2294" w:type="dxa"/>
            <w:tcBorders>
              <w:top w:val="nil"/>
              <w:bottom w:val="nil"/>
            </w:tcBorders>
          </w:tcPr>
          <w:p w:rsidR="00FE514E" w:rsidRPr="005265F2" w:rsidRDefault="00FE514E" w:rsidP="005265F2">
            <w:pPr>
              <w:spacing w:after="0" w:line="240" w:lineRule="auto"/>
              <w:rPr>
                <w:rFonts w:eastAsia="Times New Roman"/>
                <w:lang w:eastAsia="cs-CZ"/>
              </w:rPr>
            </w:pPr>
          </w:p>
        </w:tc>
        <w:tc>
          <w:tcPr>
            <w:tcW w:w="1405"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Anglický, německý, ruský jazyk</w:t>
            </w:r>
          </w:p>
        </w:tc>
        <w:tc>
          <w:tcPr>
            <w:tcW w:w="4844"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Reálie anglicky, německy a rusky mluvících zemí, srovnání se zvyklostmi v ČR a ostatních zemích EU.</w:t>
            </w:r>
          </w:p>
        </w:tc>
        <w:tc>
          <w:tcPr>
            <w:tcW w:w="743" w:type="dxa"/>
            <w:tcBorders>
              <w:top w:val="nil"/>
              <w:bottom w:val="nil"/>
            </w:tcBorders>
          </w:tcPr>
          <w:p w:rsidR="00FE514E" w:rsidRPr="005265F2" w:rsidRDefault="00FE514E" w:rsidP="005265F2">
            <w:pPr>
              <w:spacing w:after="0" w:line="240" w:lineRule="auto"/>
              <w:rPr>
                <w:rFonts w:eastAsia="Times New Roman"/>
                <w:lang w:eastAsia="cs-CZ"/>
              </w:rPr>
            </w:pPr>
          </w:p>
        </w:tc>
      </w:tr>
      <w:tr w:rsidR="00FE514E" w:rsidRPr="005265F2" w:rsidTr="005265F2">
        <w:tc>
          <w:tcPr>
            <w:tcW w:w="2294" w:type="dxa"/>
            <w:tcBorders>
              <w:bottom w:val="nil"/>
            </w:tcBorders>
          </w:tcPr>
          <w:p w:rsidR="00FE514E" w:rsidRPr="005265F2" w:rsidRDefault="00FE514E" w:rsidP="005265F2">
            <w:pPr>
              <w:spacing w:after="0" w:line="240" w:lineRule="auto"/>
              <w:rPr>
                <w:rFonts w:eastAsia="Times New Roman"/>
                <w:lang w:eastAsia="cs-CZ"/>
              </w:rPr>
            </w:pPr>
            <w:r w:rsidRPr="005265F2">
              <w:rPr>
                <w:rFonts w:eastAsia="Times New Roman"/>
                <w:lang w:eastAsia="cs-CZ"/>
              </w:rPr>
              <w:t>9. ročník</w:t>
            </w:r>
          </w:p>
        </w:tc>
        <w:tc>
          <w:tcPr>
            <w:tcW w:w="1405"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Výchova ke zdraví</w:t>
            </w:r>
          </w:p>
        </w:tc>
        <w:tc>
          <w:tcPr>
            <w:tcW w:w="4844"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Zásady slušného chování, tolerance odlišností, mezilidské vztahy v komunitě, předcházení konfliktům.</w:t>
            </w:r>
          </w:p>
        </w:tc>
        <w:tc>
          <w:tcPr>
            <w:tcW w:w="743" w:type="dxa"/>
            <w:tcBorders>
              <w:top w:val="nil"/>
              <w:bottom w:val="nil"/>
            </w:tcBorders>
          </w:tcPr>
          <w:p w:rsidR="00FE514E" w:rsidRPr="005265F2" w:rsidRDefault="00FE514E" w:rsidP="005265F2">
            <w:pPr>
              <w:spacing w:after="0" w:line="240" w:lineRule="auto"/>
              <w:rPr>
                <w:rFonts w:eastAsia="Times New Roman"/>
                <w:lang w:eastAsia="cs-CZ"/>
              </w:rPr>
            </w:pPr>
          </w:p>
        </w:tc>
      </w:tr>
      <w:tr w:rsidR="00FE514E" w:rsidRPr="005265F2" w:rsidTr="005265F2">
        <w:trPr>
          <w:trHeight w:val="892"/>
        </w:trPr>
        <w:tc>
          <w:tcPr>
            <w:tcW w:w="2294" w:type="dxa"/>
            <w:tcBorders>
              <w:top w:val="nil"/>
              <w:bottom w:val="nil"/>
            </w:tcBorders>
          </w:tcPr>
          <w:p w:rsidR="00FE514E" w:rsidRPr="005265F2" w:rsidRDefault="00FE514E" w:rsidP="005265F2">
            <w:pPr>
              <w:spacing w:after="0" w:line="240" w:lineRule="auto"/>
              <w:rPr>
                <w:rFonts w:eastAsia="Times New Roman"/>
                <w:lang w:eastAsia="cs-CZ"/>
              </w:rPr>
            </w:pPr>
          </w:p>
        </w:tc>
        <w:tc>
          <w:tcPr>
            <w:tcW w:w="1405"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Výchova k občanství</w:t>
            </w:r>
          </w:p>
        </w:tc>
        <w:tc>
          <w:tcPr>
            <w:tcW w:w="4844"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 xml:space="preserve"> Klady a zápory globalizace, principy demokracie, rozpoznání protiprávního </w:t>
            </w:r>
            <w:proofErr w:type="gramStart"/>
            <w:r w:rsidRPr="005265F2">
              <w:rPr>
                <w:rFonts w:eastAsia="Times New Roman"/>
                <w:lang w:eastAsia="cs-CZ"/>
              </w:rPr>
              <w:t>jednání .</w:t>
            </w:r>
            <w:proofErr w:type="gramEnd"/>
          </w:p>
        </w:tc>
        <w:tc>
          <w:tcPr>
            <w:tcW w:w="743" w:type="dxa"/>
            <w:tcBorders>
              <w:top w:val="nil"/>
              <w:bottom w:val="nil"/>
            </w:tcBorders>
          </w:tcPr>
          <w:p w:rsidR="00FE514E" w:rsidRPr="005265F2" w:rsidRDefault="00FE514E" w:rsidP="005265F2">
            <w:pPr>
              <w:spacing w:after="0" w:line="240" w:lineRule="auto"/>
              <w:rPr>
                <w:rFonts w:eastAsia="Times New Roman"/>
                <w:lang w:eastAsia="cs-CZ"/>
              </w:rPr>
            </w:pPr>
          </w:p>
        </w:tc>
      </w:tr>
      <w:tr w:rsidR="00FE514E" w:rsidRPr="005265F2" w:rsidTr="005265F2">
        <w:tc>
          <w:tcPr>
            <w:tcW w:w="2294" w:type="dxa"/>
            <w:tcBorders>
              <w:top w:val="nil"/>
              <w:bottom w:val="nil"/>
            </w:tcBorders>
          </w:tcPr>
          <w:p w:rsidR="00FE514E" w:rsidRPr="005265F2" w:rsidRDefault="00FE514E" w:rsidP="005265F2">
            <w:pPr>
              <w:spacing w:after="0" w:line="240" w:lineRule="auto"/>
              <w:rPr>
                <w:rFonts w:eastAsia="Times New Roman"/>
                <w:lang w:eastAsia="cs-CZ"/>
              </w:rPr>
            </w:pPr>
          </w:p>
        </w:tc>
        <w:tc>
          <w:tcPr>
            <w:tcW w:w="1405"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Dějepis</w:t>
            </w:r>
          </w:p>
        </w:tc>
        <w:tc>
          <w:tcPr>
            <w:tcW w:w="4844" w:type="dxa"/>
          </w:tcPr>
          <w:p w:rsidR="00FE514E" w:rsidRPr="005265F2" w:rsidRDefault="00FE514E" w:rsidP="005265F2">
            <w:pPr>
              <w:spacing w:after="0" w:line="240" w:lineRule="auto"/>
              <w:jc w:val="both"/>
              <w:rPr>
                <w:rFonts w:eastAsia="Times New Roman"/>
                <w:lang w:eastAsia="cs-CZ"/>
              </w:rPr>
            </w:pPr>
            <w:r w:rsidRPr="005265F2">
              <w:rPr>
                <w:rFonts w:eastAsia="Times New Roman"/>
                <w:lang w:eastAsia="cs-CZ"/>
              </w:rPr>
              <w:t>Vysvětleny pojmy fašismu, agrese, nacionalismu, holocaustu a komunismu.</w:t>
            </w:r>
          </w:p>
        </w:tc>
        <w:tc>
          <w:tcPr>
            <w:tcW w:w="743" w:type="dxa"/>
            <w:tcBorders>
              <w:top w:val="nil"/>
              <w:bottom w:val="nil"/>
            </w:tcBorders>
          </w:tcPr>
          <w:p w:rsidR="00FE514E" w:rsidRPr="005265F2" w:rsidRDefault="00FE514E" w:rsidP="005265F2">
            <w:pPr>
              <w:spacing w:after="0" w:line="240" w:lineRule="auto"/>
              <w:rPr>
                <w:rFonts w:eastAsia="Times New Roman"/>
                <w:lang w:eastAsia="cs-CZ"/>
              </w:rPr>
            </w:pPr>
          </w:p>
        </w:tc>
      </w:tr>
      <w:tr w:rsidR="00FE514E" w:rsidRPr="005265F2" w:rsidTr="005265F2">
        <w:tc>
          <w:tcPr>
            <w:tcW w:w="2294" w:type="dxa"/>
            <w:tcBorders>
              <w:top w:val="nil"/>
              <w:bottom w:val="nil"/>
            </w:tcBorders>
          </w:tcPr>
          <w:p w:rsidR="00FE514E" w:rsidRPr="005265F2" w:rsidRDefault="00FE514E" w:rsidP="005265F2">
            <w:pPr>
              <w:spacing w:after="0" w:line="240" w:lineRule="auto"/>
              <w:rPr>
                <w:rFonts w:eastAsia="Times New Roman"/>
                <w:lang w:eastAsia="cs-CZ"/>
              </w:rPr>
            </w:pPr>
          </w:p>
        </w:tc>
        <w:tc>
          <w:tcPr>
            <w:tcW w:w="1405"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Informační a komunikační technologie</w:t>
            </w:r>
          </w:p>
        </w:tc>
        <w:tc>
          <w:tcPr>
            <w:tcW w:w="4844" w:type="dxa"/>
          </w:tcPr>
          <w:p w:rsidR="00FE514E" w:rsidRPr="005265F2" w:rsidRDefault="00FE514E" w:rsidP="005265F2">
            <w:pPr>
              <w:spacing w:after="0" w:line="240" w:lineRule="auto"/>
              <w:jc w:val="both"/>
              <w:rPr>
                <w:rFonts w:eastAsia="Times New Roman"/>
                <w:lang w:eastAsia="cs-CZ"/>
              </w:rPr>
            </w:pPr>
            <w:r w:rsidRPr="005265F2">
              <w:rPr>
                <w:rFonts w:eastAsia="Times New Roman"/>
                <w:lang w:eastAsia="cs-CZ"/>
              </w:rPr>
              <w:t xml:space="preserve">Zodpovědný přístup k nevhodným obsahům v médiích, ověřování pravdivosti informací, </w:t>
            </w:r>
            <w:proofErr w:type="spellStart"/>
            <w:r w:rsidRPr="005265F2">
              <w:rPr>
                <w:rFonts w:eastAsia="Times New Roman"/>
                <w:lang w:eastAsia="cs-CZ"/>
              </w:rPr>
              <w:t>multikulturalita</w:t>
            </w:r>
            <w:proofErr w:type="spellEnd"/>
            <w:r w:rsidRPr="005265F2">
              <w:rPr>
                <w:rFonts w:eastAsia="Times New Roman"/>
                <w:lang w:eastAsia="cs-CZ"/>
              </w:rPr>
              <w:t>, komunikace s příslušníky z odlišných sociokulturních skupin, výchova k myšlení v evropských a globálních souvislostech.</w:t>
            </w:r>
          </w:p>
        </w:tc>
        <w:tc>
          <w:tcPr>
            <w:tcW w:w="743" w:type="dxa"/>
            <w:tcBorders>
              <w:top w:val="nil"/>
              <w:bottom w:val="nil"/>
            </w:tcBorders>
          </w:tcPr>
          <w:p w:rsidR="00FE514E" w:rsidRPr="005265F2" w:rsidRDefault="00FE514E" w:rsidP="005265F2">
            <w:pPr>
              <w:spacing w:after="0" w:line="240" w:lineRule="auto"/>
              <w:rPr>
                <w:rFonts w:eastAsia="Times New Roman"/>
                <w:lang w:eastAsia="cs-CZ"/>
              </w:rPr>
            </w:pPr>
          </w:p>
        </w:tc>
      </w:tr>
      <w:tr w:rsidR="00FE514E" w:rsidRPr="005265F2" w:rsidTr="005265F2">
        <w:tc>
          <w:tcPr>
            <w:tcW w:w="2294" w:type="dxa"/>
            <w:tcBorders>
              <w:top w:val="nil"/>
              <w:bottom w:val="nil"/>
            </w:tcBorders>
          </w:tcPr>
          <w:p w:rsidR="00FE514E" w:rsidRPr="005265F2" w:rsidRDefault="00FE514E" w:rsidP="005265F2">
            <w:pPr>
              <w:spacing w:after="0" w:line="240" w:lineRule="auto"/>
              <w:rPr>
                <w:rFonts w:eastAsia="Times New Roman"/>
                <w:lang w:eastAsia="cs-CZ"/>
              </w:rPr>
            </w:pPr>
          </w:p>
        </w:tc>
        <w:tc>
          <w:tcPr>
            <w:tcW w:w="1405"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Zeměpis</w:t>
            </w:r>
          </w:p>
        </w:tc>
        <w:tc>
          <w:tcPr>
            <w:tcW w:w="4844" w:type="dxa"/>
          </w:tcPr>
          <w:p w:rsidR="00FE514E" w:rsidRPr="005265F2" w:rsidRDefault="00FE514E" w:rsidP="005265F2">
            <w:pPr>
              <w:spacing w:after="0" w:line="240" w:lineRule="auto"/>
              <w:jc w:val="both"/>
              <w:rPr>
                <w:rFonts w:eastAsia="Times New Roman"/>
                <w:lang w:eastAsia="cs-CZ"/>
              </w:rPr>
            </w:pPr>
            <w:r w:rsidRPr="005265F2">
              <w:rPr>
                <w:rFonts w:eastAsia="Times New Roman"/>
                <w:lang w:eastAsia="cs-CZ"/>
              </w:rPr>
              <w:t>Přiměřené hodnocení kulturních a společenských poměrů v různých regionech světa, respektování zvláštností, uvědomování si podobností, rozbor aktuálních příkladů politických, národnostních či náboženských konfliktů, vznik ras, rasismus, xenofobie.</w:t>
            </w:r>
          </w:p>
          <w:p w:rsidR="00FE514E" w:rsidRPr="005265F2" w:rsidRDefault="00FE514E" w:rsidP="005265F2">
            <w:pPr>
              <w:spacing w:after="0" w:line="240" w:lineRule="auto"/>
              <w:jc w:val="both"/>
              <w:rPr>
                <w:rFonts w:eastAsia="Times New Roman"/>
                <w:lang w:eastAsia="cs-CZ"/>
              </w:rPr>
            </w:pPr>
          </w:p>
        </w:tc>
        <w:tc>
          <w:tcPr>
            <w:tcW w:w="743" w:type="dxa"/>
            <w:tcBorders>
              <w:top w:val="nil"/>
            </w:tcBorders>
          </w:tcPr>
          <w:p w:rsidR="00FE514E" w:rsidRPr="005265F2" w:rsidRDefault="00FE514E" w:rsidP="005265F2">
            <w:pPr>
              <w:spacing w:after="0" w:line="240" w:lineRule="auto"/>
              <w:rPr>
                <w:rFonts w:eastAsia="Times New Roman"/>
                <w:lang w:eastAsia="cs-CZ"/>
              </w:rPr>
            </w:pPr>
          </w:p>
        </w:tc>
      </w:tr>
      <w:tr w:rsidR="00FE514E" w:rsidRPr="005265F2" w:rsidTr="005265F2">
        <w:tc>
          <w:tcPr>
            <w:tcW w:w="2294" w:type="dxa"/>
            <w:tcBorders>
              <w:top w:val="nil"/>
              <w:bottom w:val="nil"/>
            </w:tcBorders>
          </w:tcPr>
          <w:p w:rsidR="00FE514E" w:rsidRPr="005265F2" w:rsidRDefault="00FE514E" w:rsidP="005265F2">
            <w:pPr>
              <w:spacing w:after="0" w:line="240" w:lineRule="auto"/>
              <w:rPr>
                <w:rFonts w:eastAsia="Times New Roman"/>
                <w:lang w:eastAsia="cs-CZ"/>
              </w:rPr>
            </w:pPr>
          </w:p>
        </w:tc>
        <w:tc>
          <w:tcPr>
            <w:tcW w:w="1405"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Anglický, německý, ruský jazyk</w:t>
            </w:r>
          </w:p>
        </w:tc>
        <w:tc>
          <w:tcPr>
            <w:tcW w:w="4844"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Reálie anglicky, německy a rusky mluvících zemí, srovnání se zvyklostmi v ČR a ostatních zemích EU.</w:t>
            </w:r>
          </w:p>
        </w:tc>
        <w:tc>
          <w:tcPr>
            <w:tcW w:w="743" w:type="dxa"/>
            <w:tcBorders>
              <w:bottom w:val="nil"/>
            </w:tcBorders>
          </w:tcPr>
          <w:p w:rsidR="00FE514E" w:rsidRPr="005265F2" w:rsidRDefault="00FE514E" w:rsidP="005265F2">
            <w:pPr>
              <w:spacing w:after="0" w:line="240" w:lineRule="auto"/>
              <w:rPr>
                <w:rFonts w:eastAsia="Times New Roman"/>
                <w:lang w:eastAsia="cs-CZ"/>
              </w:rPr>
            </w:pPr>
          </w:p>
        </w:tc>
      </w:tr>
      <w:tr w:rsidR="00FE514E" w:rsidRPr="005265F2" w:rsidTr="005265F2">
        <w:tc>
          <w:tcPr>
            <w:tcW w:w="2294" w:type="dxa"/>
            <w:tcBorders>
              <w:top w:val="nil"/>
              <w:bottom w:val="nil"/>
            </w:tcBorders>
          </w:tcPr>
          <w:p w:rsidR="00FE514E" w:rsidRPr="005265F2" w:rsidRDefault="00FE514E" w:rsidP="005265F2">
            <w:pPr>
              <w:spacing w:after="0" w:line="240" w:lineRule="auto"/>
              <w:rPr>
                <w:rFonts w:eastAsia="Times New Roman"/>
                <w:lang w:eastAsia="cs-CZ"/>
              </w:rPr>
            </w:pPr>
          </w:p>
        </w:tc>
        <w:tc>
          <w:tcPr>
            <w:tcW w:w="1405"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Výtvarná výchova</w:t>
            </w:r>
          </w:p>
        </w:tc>
        <w:tc>
          <w:tcPr>
            <w:tcW w:w="4844" w:type="dxa"/>
          </w:tcPr>
          <w:p w:rsidR="00FE514E" w:rsidRPr="005265F2" w:rsidRDefault="00FE514E" w:rsidP="005265F2">
            <w:pPr>
              <w:spacing w:after="0" w:line="240" w:lineRule="auto"/>
              <w:jc w:val="both"/>
              <w:rPr>
                <w:rFonts w:eastAsia="Times New Roman"/>
                <w:lang w:eastAsia="cs-CZ"/>
              </w:rPr>
            </w:pPr>
            <w:r w:rsidRPr="005265F2">
              <w:rPr>
                <w:rFonts w:eastAsia="Times New Roman"/>
                <w:lang w:eastAsia="cs-CZ"/>
              </w:rPr>
              <w:t>Pozitivní vnímání kulturních odlišností, porovnávání různých interpretací vizuálně obrazových vyjádření, formulace postojů, vliv osobnosti, společnosti a kultury na vlastní hodnotový soud.</w:t>
            </w:r>
          </w:p>
        </w:tc>
        <w:tc>
          <w:tcPr>
            <w:tcW w:w="743" w:type="dxa"/>
            <w:tcBorders>
              <w:top w:val="nil"/>
              <w:bottom w:val="nil"/>
            </w:tcBorders>
          </w:tcPr>
          <w:p w:rsidR="00FE514E" w:rsidRPr="005265F2" w:rsidRDefault="00FE514E" w:rsidP="005265F2">
            <w:pPr>
              <w:spacing w:after="0" w:line="240" w:lineRule="auto"/>
              <w:rPr>
                <w:rFonts w:eastAsia="Times New Roman"/>
                <w:lang w:eastAsia="cs-CZ"/>
              </w:rPr>
            </w:pPr>
          </w:p>
        </w:tc>
      </w:tr>
      <w:tr w:rsidR="00FE514E" w:rsidRPr="005265F2" w:rsidTr="005265F2">
        <w:tc>
          <w:tcPr>
            <w:tcW w:w="2294" w:type="dxa"/>
            <w:tcBorders>
              <w:top w:val="nil"/>
            </w:tcBorders>
          </w:tcPr>
          <w:p w:rsidR="00FE514E" w:rsidRPr="005265F2" w:rsidRDefault="00FE514E" w:rsidP="005265F2">
            <w:pPr>
              <w:spacing w:after="0" w:line="240" w:lineRule="auto"/>
              <w:rPr>
                <w:rFonts w:eastAsia="Times New Roman"/>
                <w:lang w:eastAsia="cs-CZ"/>
              </w:rPr>
            </w:pPr>
          </w:p>
        </w:tc>
        <w:tc>
          <w:tcPr>
            <w:tcW w:w="1405"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Hudební výchova</w:t>
            </w:r>
          </w:p>
        </w:tc>
        <w:tc>
          <w:tcPr>
            <w:tcW w:w="4844" w:type="dxa"/>
          </w:tcPr>
          <w:p w:rsidR="00FE514E" w:rsidRPr="005265F2" w:rsidRDefault="00FE514E" w:rsidP="005265F2">
            <w:pPr>
              <w:spacing w:after="0" w:line="240" w:lineRule="auto"/>
              <w:rPr>
                <w:rFonts w:eastAsia="Times New Roman"/>
                <w:lang w:eastAsia="cs-CZ"/>
              </w:rPr>
            </w:pPr>
            <w:proofErr w:type="spellStart"/>
            <w:proofErr w:type="gramStart"/>
            <w:r w:rsidRPr="005265F2">
              <w:rPr>
                <w:rFonts w:eastAsia="Times New Roman"/>
                <w:lang w:eastAsia="cs-CZ"/>
              </w:rPr>
              <w:t>Multikulturalita</w:t>
            </w:r>
            <w:proofErr w:type="spellEnd"/>
            <w:r w:rsidRPr="005265F2">
              <w:rPr>
                <w:rFonts w:eastAsia="Times New Roman"/>
                <w:lang w:eastAsia="cs-CZ"/>
              </w:rPr>
              <w:t xml:space="preserve">  v hudebních</w:t>
            </w:r>
            <w:proofErr w:type="gramEnd"/>
            <w:r w:rsidRPr="005265F2">
              <w:rPr>
                <w:rFonts w:eastAsia="Times New Roman"/>
                <w:lang w:eastAsia="cs-CZ"/>
              </w:rPr>
              <w:t xml:space="preserve"> dějinách.</w:t>
            </w:r>
          </w:p>
        </w:tc>
        <w:tc>
          <w:tcPr>
            <w:tcW w:w="743" w:type="dxa"/>
            <w:tcBorders>
              <w:top w:val="nil"/>
            </w:tcBorders>
          </w:tcPr>
          <w:p w:rsidR="00FE514E" w:rsidRPr="005265F2" w:rsidRDefault="00FE514E" w:rsidP="005265F2">
            <w:pPr>
              <w:spacing w:after="0" w:line="240" w:lineRule="auto"/>
              <w:rPr>
                <w:rFonts w:eastAsia="Times New Roman"/>
                <w:lang w:eastAsia="cs-CZ"/>
              </w:rPr>
            </w:pPr>
          </w:p>
        </w:tc>
      </w:tr>
    </w:tbl>
    <w:p w:rsidR="00FE514E" w:rsidRDefault="00FE514E" w:rsidP="005265F2">
      <w:pPr>
        <w:rPr>
          <w:b/>
          <w:i/>
        </w:rPr>
      </w:pPr>
    </w:p>
    <w:p w:rsidR="00FE514E" w:rsidRPr="005265F2" w:rsidRDefault="00FE514E" w:rsidP="005317E3">
      <w:pPr>
        <w:pStyle w:val="Odstavecseseznamem"/>
        <w:numPr>
          <w:ilvl w:val="0"/>
          <w:numId w:val="7"/>
        </w:numPr>
        <w:rPr>
          <w:b/>
          <w:i/>
        </w:rPr>
      </w:pPr>
      <w:r w:rsidRPr="005265F2">
        <w:rPr>
          <w:b/>
          <w:i/>
        </w:rPr>
        <w:t>Nebezpečí vlivu náboženských sekt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1405"/>
        <w:gridCol w:w="4836"/>
        <w:gridCol w:w="804"/>
      </w:tblGrid>
      <w:tr w:rsidR="00FE514E" w:rsidRPr="005265F2" w:rsidTr="005265F2">
        <w:tc>
          <w:tcPr>
            <w:tcW w:w="2302" w:type="dxa"/>
          </w:tcPr>
          <w:p w:rsidR="00FE514E" w:rsidRPr="005265F2" w:rsidRDefault="00FE514E" w:rsidP="005265F2">
            <w:pPr>
              <w:spacing w:after="0" w:line="240" w:lineRule="auto"/>
              <w:rPr>
                <w:rFonts w:eastAsia="Times New Roman"/>
                <w:b/>
                <w:lang w:eastAsia="cs-CZ"/>
              </w:rPr>
            </w:pPr>
            <w:r w:rsidRPr="005265F2">
              <w:rPr>
                <w:rFonts w:eastAsia="Times New Roman"/>
                <w:b/>
                <w:lang w:eastAsia="cs-CZ"/>
              </w:rPr>
              <w:t>Ročník</w:t>
            </w:r>
          </w:p>
        </w:tc>
        <w:tc>
          <w:tcPr>
            <w:tcW w:w="1405" w:type="dxa"/>
          </w:tcPr>
          <w:p w:rsidR="00FE514E" w:rsidRPr="005265F2" w:rsidRDefault="00FE514E" w:rsidP="005265F2">
            <w:pPr>
              <w:spacing w:after="0" w:line="240" w:lineRule="auto"/>
              <w:rPr>
                <w:rFonts w:eastAsia="Times New Roman"/>
                <w:b/>
                <w:lang w:eastAsia="cs-CZ"/>
              </w:rPr>
            </w:pPr>
            <w:r w:rsidRPr="005265F2">
              <w:rPr>
                <w:rFonts w:eastAsia="Times New Roman"/>
                <w:b/>
                <w:lang w:eastAsia="cs-CZ"/>
              </w:rPr>
              <w:t>Předmět</w:t>
            </w:r>
          </w:p>
        </w:tc>
        <w:tc>
          <w:tcPr>
            <w:tcW w:w="4836" w:type="dxa"/>
          </w:tcPr>
          <w:p w:rsidR="00FE514E" w:rsidRPr="005265F2" w:rsidRDefault="00FE514E" w:rsidP="005265F2">
            <w:pPr>
              <w:spacing w:after="0" w:line="240" w:lineRule="auto"/>
              <w:rPr>
                <w:rFonts w:eastAsia="Times New Roman"/>
                <w:b/>
                <w:lang w:eastAsia="cs-CZ"/>
              </w:rPr>
            </w:pPr>
            <w:r w:rsidRPr="005265F2">
              <w:rPr>
                <w:rFonts w:eastAsia="Times New Roman"/>
                <w:b/>
                <w:lang w:eastAsia="cs-CZ"/>
              </w:rPr>
              <w:t>Témata</w:t>
            </w:r>
          </w:p>
        </w:tc>
        <w:tc>
          <w:tcPr>
            <w:tcW w:w="743" w:type="dxa"/>
          </w:tcPr>
          <w:p w:rsidR="00FE514E" w:rsidRPr="005265F2" w:rsidRDefault="00FE514E" w:rsidP="005265F2">
            <w:pPr>
              <w:spacing w:after="0" w:line="240" w:lineRule="auto"/>
              <w:rPr>
                <w:rFonts w:eastAsia="Times New Roman"/>
                <w:b/>
                <w:lang w:eastAsia="cs-CZ"/>
              </w:rPr>
            </w:pPr>
            <w:r w:rsidRPr="005265F2">
              <w:rPr>
                <w:rFonts w:eastAsia="Times New Roman"/>
                <w:b/>
                <w:lang w:eastAsia="cs-CZ"/>
              </w:rPr>
              <w:t>Počet hodin</w:t>
            </w:r>
          </w:p>
        </w:tc>
      </w:tr>
      <w:tr w:rsidR="00FE514E" w:rsidRPr="005265F2" w:rsidTr="005265F2">
        <w:tc>
          <w:tcPr>
            <w:tcW w:w="2302"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 xml:space="preserve"> 3. ročník</w:t>
            </w:r>
          </w:p>
        </w:tc>
        <w:tc>
          <w:tcPr>
            <w:tcW w:w="1405"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Prvouka</w:t>
            </w:r>
          </w:p>
        </w:tc>
        <w:tc>
          <w:tcPr>
            <w:tcW w:w="4836" w:type="dxa"/>
          </w:tcPr>
          <w:p w:rsidR="00FE514E" w:rsidRPr="005265F2" w:rsidRDefault="00FE514E" w:rsidP="005265F2">
            <w:pPr>
              <w:spacing w:after="0" w:line="240" w:lineRule="auto"/>
              <w:jc w:val="both"/>
              <w:rPr>
                <w:rFonts w:eastAsia="Times New Roman"/>
                <w:lang w:eastAsia="cs-CZ"/>
              </w:rPr>
            </w:pPr>
            <w:r w:rsidRPr="005265F2">
              <w:rPr>
                <w:rFonts w:eastAsia="Times New Roman"/>
                <w:lang w:eastAsia="cs-CZ"/>
              </w:rPr>
              <w:t>Rozpoznání krizových situací, diskuze o nich</w:t>
            </w:r>
          </w:p>
        </w:tc>
        <w:tc>
          <w:tcPr>
            <w:tcW w:w="743" w:type="dxa"/>
            <w:tcBorders>
              <w:bottom w:val="nil"/>
            </w:tcBorders>
          </w:tcPr>
          <w:p w:rsidR="00FE514E" w:rsidRPr="005265F2" w:rsidRDefault="00FE514E" w:rsidP="005265F2">
            <w:pPr>
              <w:spacing w:after="0" w:line="240" w:lineRule="auto"/>
              <w:rPr>
                <w:rFonts w:eastAsia="Times New Roman"/>
                <w:lang w:eastAsia="cs-CZ"/>
              </w:rPr>
            </w:pPr>
            <w:r w:rsidRPr="005265F2">
              <w:rPr>
                <w:rFonts w:eastAsia="Times New Roman"/>
                <w:lang w:eastAsia="cs-CZ"/>
              </w:rPr>
              <w:t>1</w:t>
            </w:r>
          </w:p>
        </w:tc>
      </w:tr>
      <w:tr w:rsidR="00FE514E" w:rsidRPr="005265F2" w:rsidTr="005265F2">
        <w:tc>
          <w:tcPr>
            <w:tcW w:w="2302"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5. ročník</w:t>
            </w:r>
          </w:p>
        </w:tc>
        <w:tc>
          <w:tcPr>
            <w:tcW w:w="1405"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Přírodověda</w:t>
            </w:r>
          </w:p>
        </w:tc>
        <w:tc>
          <w:tcPr>
            <w:tcW w:w="4836"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Správné postupy v krizových situacích, práva dětí, Linka bezpečí.</w:t>
            </w:r>
          </w:p>
        </w:tc>
        <w:tc>
          <w:tcPr>
            <w:tcW w:w="743" w:type="dxa"/>
            <w:tcBorders>
              <w:top w:val="nil"/>
            </w:tcBorders>
          </w:tcPr>
          <w:p w:rsidR="00FE514E" w:rsidRPr="005265F2" w:rsidRDefault="00FE514E" w:rsidP="005265F2">
            <w:pPr>
              <w:spacing w:after="0" w:line="240" w:lineRule="auto"/>
              <w:rPr>
                <w:rFonts w:eastAsia="Times New Roman"/>
                <w:lang w:eastAsia="cs-CZ"/>
              </w:rPr>
            </w:pPr>
          </w:p>
        </w:tc>
      </w:tr>
      <w:tr w:rsidR="00FE514E" w:rsidRPr="005265F2" w:rsidTr="005265F2">
        <w:tc>
          <w:tcPr>
            <w:tcW w:w="2302"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6. ročník</w:t>
            </w:r>
          </w:p>
        </w:tc>
        <w:tc>
          <w:tcPr>
            <w:tcW w:w="1405"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Dějepis</w:t>
            </w:r>
          </w:p>
        </w:tc>
        <w:tc>
          <w:tcPr>
            <w:tcW w:w="4836"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Vlivy křesťanství na společnost, nebezpečí sekt.</w:t>
            </w:r>
          </w:p>
        </w:tc>
        <w:tc>
          <w:tcPr>
            <w:tcW w:w="743" w:type="dxa"/>
            <w:tcBorders>
              <w:bottom w:val="nil"/>
            </w:tcBorders>
          </w:tcPr>
          <w:p w:rsidR="00FE514E" w:rsidRPr="005265F2" w:rsidRDefault="00FE514E" w:rsidP="005265F2">
            <w:pPr>
              <w:spacing w:after="0" w:line="240" w:lineRule="auto"/>
              <w:rPr>
                <w:rFonts w:eastAsia="Times New Roman"/>
                <w:lang w:eastAsia="cs-CZ"/>
              </w:rPr>
            </w:pPr>
            <w:r w:rsidRPr="005265F2">
              <w:rPr>
                <w:rFonts w:eastAsia="Times New Roman"/>
                <w:lang w:eastAsia="cs-CZ"/>
              </w:rPr>
              <w:t>1</w:t>
            </w:r>
          </w:p>
        </w:tc>
      </w:tr>
      <w:tr w:rsidR="00FE514E" w:rsidRPr="005265F2" w:rsidTr="005265F2">
        <w:tc>
          <w:tcPr>
            <w:tcW w:w="2302" w:type="dxa"/>
            <w:tcBorders>
              <w:bottom w:val="nil"/>
            </w:tcBorders>
          </w:tcPr>
          <w:p w:rsidR="00FE514E" w:rsidRPr="005265F2" w:rsidRDefault="00FE514E" w:rsidP="005265F2">
            <w:pPr>
              <w:spacing w:after="0" w:line="240" w:lineRule="auto"/>
              <w:rPr>
                <w:rFonts w:eastAsia="Times New Roman"/>
                <w:lang w:eastAsia="cs-CZ"/>
              </w:rPr>
            </w:pPr>
            <w:r w:rsidRPr="005265F2">
              <w:rPr>
                <w:rFonts w:eastAsia="Times New Roman"/>
                <w:lang w:eastAsia="cs-CZ"/>
              </w:rPr>
              <w:t>7. ročník</w:t>
            </w:r>
          </w:p>
        </w:tc>
        <w:tc>
          <w:tcPr>
            <w:tcW w:w="1405"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Zeměpis</w:t>
            </w:r>
          </w:p>
        </w:tc>
        <w:tc>
          <w:tcPr>
            <w:tcW w:w="4836"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Náboženství v ČR, nebezpečí vlivu sekt.</w:t>
            </w:r>
          </w:p>
        </w:tc>
        <w:tc>
          <w:tcPr>
            <w:tcW w:w="743" w:type="dxa"/>
            <w:tcBorders>
              <w:top w:val="nil"/>
              <w:bottom w:val="nil"/>
            </w:tcBorders>
          </w:tcPr>
          <w:p w:rsidR="00FE514E" w:rsidRPr="005265F2" w:rsidRDefault="00FE514E" w:rsidP="005265F2">
            <w:pPr>
              <w:spacing w:after="0" w:line="240" w:lineRule="auto"/>
              <w:rPr>
                <w:rFonts w:eastAsia="Times New Roman"/>
                <w:lang w:eastAsia="cs-CZ"/>
              </w:rPr>
            </w:pPr>
          </w:p>
        </w:tc>
      </w:tr>
      <w:tr w:rsidR="00FE514E" w:rsidRPr="005265F2" w:rsidTr="005265F2">
        <w:tc>
          <w:tcPr>
            <w:tcW w:w="2302" w:type="dxa"/>
            <w:tcBorders>
              <w:top w:val="nil"/>
            </w:tcBorders>
          </w:tcPr>
          <w:p w:rsidR="00FE514E" w:rsidRPr="005265F2" w:rsidRDefault="00FE514E" w:rsidP="005265F2">
            <w:pPr>
              <w:spacing w:after="0" w:line="240" w:lineRule="auto"/>
              <w:rPr>
                <w:rFonts w:eastAsia="Times New Roman"/>
                <w:lang w:eastAsia="cs-CZ"/>
              </w:rPr>
            </w:pPr>
          </w:p>
        </w:tc>
        <w:tc>
          <w:tcPr>
            <w:tcW w:w="1405"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Výchova k občanství</w:t>
            </w:r>
          </w:p>
        </w:tc>
        <w:tc>
          <w:tcPr>
            <w:tcW w:w="4836"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Umění říct ne vlivu sekt, znalost a dodržování právních ustanovení, kritický přístup k informacím.</w:t>
            </w:r>
          </w:p>
        </w:tc>
        <w:tc>
          <w:tcPr>
            <w:tcW w:w="743" w:type="dxa"/>
            <w:tcBorders>
              <w:top w:val="nil"/>
            </w:tcBorders>
          </w:tcPr>
          <w:p w:rsidR="00FE514E" w:rsidRPr="005265F2" w:rsidRDefault="00FE514E" w:rsidP="005265F2">
            <w:pPr>
              <w:spacing w:after="0" w:line="240" w:lineRule="auto"/>
              <w:rPr>
                <w:rFonts w:eastAsia="Times New Roman"/>
                <w:lang w:eastAsia="cs-CZ"/>
              </w:rPr>
            </w:pPr>
          </w:p>
        </w:tc>
      </w:tr>
      <w:tr w:rsidR="00FE514E" w:rsidRPr="005265F2" w:rsidTr="005265F2">
        <w:tc>
          <w:tcPr>
            <w:tcW w:w="2302" w:type="dxa"/>
            <w:tcBorders>
              <w:bottom w:val="nil"/>
            </w:tcBorders>
          </w:tcPr>
          <w:p w:rsidR="00FE514E" w:rsidRPr="005265F2" w:rsidRDefault="00FE514E" w:rsidP="005265F2">
            <w:pPr>
              <w:spacing w:after="0" w:line="240" w:lineRule="auto"/>
              <w:rPr>
                <w:rFonts w:eastAsia="Times New Roman"/>
                <w:lang w:eastAsia="cs-CZ"/>
              </w:rPr>
            </w:pPr>
            <w:r w:rsidRPr="005265F2">
              <w:rPr>
                <w:rFonts w:eastAsia="Times New Roman"/>
                <w:lang w:eastAsia="cs-CZ"/>
              </w:rPr>
              <w:t>8. ročník</w:t>
            </w:r>
          </w:p>
        </w:tc>
        <w:tc>
          <w:tcPr>
            <w:tcW w:w="1405"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Výchova ke zdraví</w:t>
            </w:r>
          </w:p>
        </w:tc>
        <w:tc>
          <w:tcPr>
            <w:tcW w:w="4836"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Rozpoznání manipulativního vlivu sekt, uplatnění vhodné komunikační obrany.</w:t>
            </w:r>
          </w:p>
        </w:tc>
        <w:tc>
          <w:tcPr>
            <w:tcW w:w="743" w:type="dxa"/>
            <w:tcBorders>
              <w:bottom w:val="nil"/>
            </w:tcBorders>
          </w:tcPr>
          <w:p w:rsidR="00FE514E" w:rsidRPr="005265F2" w:rsidRDefault="00FE514E" w:rsidP="005265F2">
            <w:pPr>
              <w:spacing w:after="0" w:line="240" w:lineRule="auto"/>
              <w:rPr>
                <w:rFonts w:eastAsia="Times New Roman"/>
                <w:lang w:eastAsia="cs-CZ"/>
              </w:rPr>
            </w:pPr>
            <w:r w:rsidRPr="005265F2">
              <w:rPr>
                <w:rFonts w:eastAsia="Times New Roman"/>
                <w:lang w:eastAsia="cs-CZ"/>
              </w:rPr>
              <w:t>1</w:t>
            </w:r>
          </w:p>
        </w:tc>
      </w:tr>
      <w:tr w:rsidR="00FE514E" w:rsidRPr="005265F2" w:rsidTr="005265F2">
        <w:tc>
          <w:tcPr>
            <w:tcW w:w="2302" w:type="dxa"/>
            <w:tcBorders>
              <w:top w:val="nil"/>
            </w:tcBorders>
          </w:tcPr>
          <w:p w:rsidR="00FE514E" w:rsidRPr="005265F2" w:rsidRDefault="00FE514E" w:rsidP="005265F2">
            <w:pPr>
              <w:spacing w:after="0" w:line="240" w:lineRule="auto"/>
              <w:rPr>
                <w:rFonts w:eastAsia="Times New Roman"/>
                <w:lang w:eastAsia="cs-CZ"/>
              </w:rPr>
            </w:pPr>
          </w:p>
        </w:tc>
        <w:tc>
          <w:tcPr>
            <w:tcW w:w="1405"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Výchova občanství</w:t>
            </w:r>
          </w:p>
        </w:tc>
        <w:tc>
          <w:tcPr>
            <w:tcW w:w="4836" w:type="dxa"/>
          </w:tcPr>
          <w:p w:rsidR="00FE514E" w:rsidRPr="005265F2" w:rsidRDefault="00FE514E" w:rsidP="005265F2">
            <w:pPr>
              <w:spacing w:after="0" w:line="240" w:lineRule="auto"/>
              <w:jc w:val="both"/>
              <w:rPr>
                <w:rFonts w:eastAsia="Times New Roman"/>
                <w:lang w:eastAsia="cs-CZ"/>
              </w:rPr>
            </w:pPr>
            <w:r w:rsidRPr="005265F2">
              <w:rPr>
                <w:rFonts w:eastAsia="Times New Roman"/>
                <w:lang w:eastAsia="cs-CZ"/>
              </w:rPr>
              <w:t xml:space="preserve">Pěstování pevné vůle a zdravého sebevědomí jako prevence před manipulativním vlivem sekt, asertivní komunikace, znalost práv a svobod, </w:t>
            </w:r>
            <w:proofErr w:type="gramStart"/>
            <w:r w:rsidRPr="005265F2">
              <w:rPr>
                <w:rFonts w:eastAsia="Times New Roman"/>
                <w:lang w:eastAsia="cs-CZ"/>
              </w:rPr>
              <w:t>respektování  práv</w:t>
            </w:r>
            <w:proofErr w:type="gramEnd"/>
            <w:r w:rsidRPr="005265F2">
              <w:rPr>
                <w:rFonts w:eastAsia="Times New Roman"/>
                <w:lang w:eastAsia="cs-CZ"/>
              </w:rPr>
              <w:t xml:space="preserve"> jiných.</w:t>
            </w:r>
          </w:p>
        </w:tc>
        <w:tc>
          <w:tcPr>
            <w:tcW w:w="743" w:type="dxa"/>
            <w:tcBorders>
              <w:top w:val="nil"/>
              <w:bottom w:val="nil"/>
            </w:tcBorders>
          </w:tcPr>
          <w:p w:rsidR="00FE514E" w:rsidRPr="005265F2" w:rsidRDefault="00FE514E" w:rsidP="005265F2">
            <w:pPr>
              <w:spacing w:after="0" w:line="240" w:lineRule="auto"/>
              <w:rPr>
                <w:rFonts w:eastAsia="Times New Roman"/>
                <w:lang w:eastAsia="cs-CZ"/>
              </w:rPr>
            </w:pPr>
          </w:p>
        </w:tc>
      </w:tr>
      <w:tr w:rsidR="00FE514E" w:rsidRPr="005265F2" w:rsidTr="005265F2">
        <w:tc>
          <w:tcPr>
            <w:tcW w:w="2302"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9. ročník</w:t>
            </w:r>
          </w:p>
        </w:tc>
        <w:tc>
          <w:tcPr>
            <w:tcW w:w="1405"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Zeměpis</w:t>
            </w:r>
          </w:p>
        </w:tc>
        <w:tc>
          <w:tcPr>
            <w:tcW w:w="4836"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Náboženství světa, nebezpečí vlivu sekt.</w:t>
            </w:r>
          </w:p>
        </w:tc>
        <w:tc>
          <w:tcPr>
            <w:tcW w:w="743" w:type="dxa"/>
            <w:tcBorders>
              <w:top w:val="nil"/>
            </w:tcBorders>
          </w:tcPr>
          <w:p w:rsidR="00FE514E" w:rsidRPr="005265F2" w:rsidRDefault="00FE514E" w:rsidP="005265F2">
            <w:pPr>
              <w:spacing w:after="0" w:line="240" w:lineRule="auto"/>
              <w:rPr>
                <w:rFonts w:eastAsia="Times New Roman"/>
                <w:lang w:eastAsia="cs-CZ"/>
              </w:rPr>
            </w:pPr>
          </w:p>
        </w:tc>
      </w:tr>
    </w:tbl>
    <w:p w:rsidR="00FE514E" w:rsidRDefault="00FE514E" w:rsidP="005265F2">
      <w:pPr>
        <w:rPr>
          <w:b/>
          <w:i/>
        </w:rPr>
      </w:pPr>
    </w:p>
    <w:p w:rsidR="00FE514E" w:rsidRPr="005265F2" w:rsidRDefault="00FE514E" w:rsidP="005317E3">
      <w:pPr>
        <w:pStyle w:val="Odstavecseseznamem"/>
        <w:numPr>
          <w:ilvl w:val="0"/>
          <w:numId w:val="7"/>
        </w:numPr>
        <w:rPr>
          <w:b/>
          <w:i/>
        </w:rPr>
      </w:pPr>
      <w:r w:rsidRPr="005265F2">
        <w:rPr>
          <w:b/>
          <w:i/>
        </w:rPr>
        <w:t>Sexuálně rizikové chování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1470"/>
        <w:gridCol w:w="4837"/>
        <w:gridCol w:w="804"/>
      </w:tblGrid>
      <w:tr w:rsidR="00FE514E" w:rsidRPr="005265F2" w:rsidTr="005265F2">
        <w:tc>
          <w:tcPr>
            <w:tcW w:w="2303" w:type="dxa"/>
          </w:tcPr>
          <w:p w:rsidR="00FE514E" w:rsidRPr="005265F2" w:rsidRDefault="00FE514E" w:rsidP="005265F2">
            <w:pPr>
              <w:spacing w:after="0" w:line="240" w:lineRule="auto"/>
              <w:rPr>
                <w:rFonts w:eastAsia="Times New Roman"/>
                <w:b/>
                <w:lang w:eastAsia="cs-CZ"/>
              </w:rPr>
            </w:pPr>
            <w:r w:rsidRPr="005265F2">
              <w:rPr>
                <w:rFonts w:eastAsia="Times New Roman"/>
                <w:b/>
                <w:lang w:eastAsia="cs-CZ"/>
              </w:rPr>
              <w:lastRenderedPageBreak/>
              <w:t>Ročník</w:t>
            </w:r>
          </w:p>
        </w:tc>
        <w:tc>
          <w:tcPr>
            <w:tcW w:w="1405" w:type="dxa"/>
          </w:tcPr>
          <w:p w:rsidR="00FE514E" w:rsidRPr="005265F2" w:rsidRDefault="00FE514E" w:rsidP="005265F2">
            <w:pPr>
              <w:spacing w:after="0" w:line="240" w:lineRule="auto"/>
              <w:rPr>
                <w:rFonts w:eastAsia="Times New Roman"/>
                <w:b/>
                <w:lang w:eastAsia="cs-CZ"/>
              </w:rPr>
            </w:pPr>
            <w:r w:rsidRPr="005265F2">
              <w:rPr>
                <w:rFonts w:eastAsia="Times New Roman"/>
                <w:b/>
                <w:lang w:eastAsia="cs-CZ"/>
              </w:rPr>
              <w:t>Předmět</w:t>
            </w:r>
          </w:p>
        </w:tc>
        <w:tc>
          <w:tcPr>
            <w:tcW w:w="4837" w:type="dxa"/>
          </w:tcPr>
          <w:p w:rsidR="00FE514E" w:rsidRPr="005265F2" w:rsidRDefault="00FE514E" w:rsidP="005265F2">
            <w:pPr>
              <w:spacing w:after="0" w:line="240" w:lineRule="auto"/>
              <w:rPr>
                <w:rFonts w:eastAsia="Times New Roman"/>
                <w:b/>
                <w:lang w:eastAsia="cs-CZ"/>
              </w:rPr>
            </w:pPr>
            <w:r w:rsidRPr="005265F2">
              <w:rPr>
                <w:rFonts w:eastAsia="Times New Roman"/>
                <w:b/>
                <w:lang w:eastAsia="cs-CZ"/>
              </w:rPr>
              <w:t>Témata</w:t>
            </w:r>
          </w:p>
        </w:tc>
        <w:tc>
          <w:tcPr>
            <w:tcW w:w="743" w:type="dxa"/>
          </w:tcPr>
          <w:p w:rsidR="00FE514E" w:rsidRPr="005265F2" w:rsidRDefault="00FE514E" w:rsidP="005265F2">
            <w:pPr>
              <w:spacing w:after="0" w:line="240" w:lineRule="auto"/>
              <w:rPr>
                <w:rFonts w:eastAsia="Times New Roman"/>
                <w:b/>
                <w:lang w:eastAsia="cs-CZ"/>
              </w:rPr>
            </w:pPr>
            <w:r w:rsidRPr="005265F2">
              <w:rPr>
                <w:rFonts w:eastAsia="Times New Roman"/>
                <w:b/>
                <w:lang w:eastAsia="cs-CZ"/>
              </w:rPr>
              <w:t>Počet hodin</w:t>
            </w:r>
          </w:p>
        </w:tc>
      </w:tr>
      <w:tr w:rsidR="00FE514E" w:rsidRPr="005265F2" w:rsidTr="005265F2">
        <w:tc>
          <w:tcPr>
            <w:tcW w:w="2303"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3. ročník</w:t>
            </w:r>
          </w:p>
        </w:tc>
        <w:tc>
          <w:tcPr>
            <w:tcW w:w="1405"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Prvouka, přírodověda</w:t>
            </w:r>
          </w:p>
        </w:tc>
        <w:tc>
          <w:tcPr>
            <w:tcW w:w="4837" w:type="dxa"/>
          </w:tcPr>
          <w:p w:rsidR="00FE514E" w:rsidRPr="005265F2" w:rsidRDefault="00FE514E" w:rsidP="005265F2">
            <w:pPr>
              <w:spacing w:after="0" w:line="240" w:lineRule="auto"/>
              <w:jc w:val="both"/>
              <w:rPr>
                <w:rFonts w:eastAsia="Times New Roman"/>
                <w:lang w:eastAsia="cs-CZ"/>
              </w:rPr>
            </w:pPr>
            <w:r w:rsidRPr="005265F2">
              <w:rPr>
                <w:rFonts w:eastAsia="Times New Roman"/>
                <w:lang w:eastAsia="cs-CZ"/>
              </w:rPr>
              <w:t xml:space="preserve">Respektování rozdílů mezi jednotlivci, zásady hygieny, rozlišení krizové situace (sex. </w:t>
            </w:r>
            <w:proofErr w:type="gramStart"/>
            <w:r w:rsidRPr="005265F2">
              <w:rPr>
                <w:rFonts w:eastAsia="Times New Roman"/>
                <w:lang w:eastAsia="cs-CZ"/>
              </w:rPr>
              <w:t>zneužívání</w:t>
            </w:r>
            <w:proofErr w:type="gramEnd"/>
            <w:r w:rsidRPr="005265F2">
              <w:rPr>
                <w:rFonts w:eastAsia="Times New Roman"/>
                <w:lang w:eastAsia="cs-CZ"/>
              </w:rPr>
              <w:t xml:space="preserve">) a diskuse o ní. </w:t>
            </w:r>
          </w:p>
        </w:tc>
        <w:tc>
          <w:tcPr>
            <w:tcW w:w="743" w:type="dxa"/>
            <w:tcBorders>
              <w:bottom w:val="nil"/>
            </w:tcBorders>
          </w:tcPr>
          <w:p w:rsidR="00FE514E" w:rsidRPr="005265F2" w:rsidRDefault="00FE514E" w:rsidP="005265F2">
            <w:pPr>
              <w:spacing w:after="0" w:line="240" w:lineRule="auto"/>
              <w:rPr>
                <w:rFonts w:eastAsia="Times New Roman"/>
                <w:lang w:eastAsia="cs-CZ"/>
              </w:rPr>
            </w:pPr>
            <w:r w:rsidRPr="005265F2">
              <w:rPr>
                <w:rFonts w:eastAsia="Times New Roman"/>
                <w:lang w:eastAsia="cs-CZ"/>
              </w:rPr>
              <w:t>1</w:t>
            </w:r>
          </w:p>
        </w:tc>
      </w:tr>
      <w:tr w:rsidR="00FE514E" w:rsidRPr="005265F2" w:rsidTr="005265F2">
        <w:tc>
          <w:tcPr>
            <w:tcW w:w="2303"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5. ročník</w:t>
            </w:r>
          </w:p>
        </w:tc>
        <w:tc>
          <w:tcPr>
            <w:tcW w:w="1405"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Přírodověda</w:t>
            </w:r>
          </w:p>
        </w:tc>
        <w:tc>
          <w:tcPr>
            <w:tcW w:w="4837"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 xml:space="preserve">Partnerské vztahy, prevence přenosných  nemocí, základy sexuální výchovy, správné chování v krizové situaci (sex. </w:t>
            </w:r>
            <w:proofErr w:type="gramStart"/>
            <w:r w:rsidRPr="005265F2">
              <w:rPr>
                <w:rFonts w:eastAsia="Times New Roman"/>
                <w:lang w:eastAsia="cs-CZ"/>
              </w:rPr>
              <w:t>zneužívání</w:t>
            </w:r>
            <w:proofErr w:type="gramEnd"/>
            <w:r w:rsidRPr="005265F2">
              <w:rPr>
                <w:rFonts w:eastAsia="Times New Roman"/>
                <w:lang w:eastAsia="cs-CZ"/>
              </w:rPr>
              <w:t>), Linka bezpečí.</w:t>
            </w:r>
          </w:p>
        </w:tc>
        <w:tc>
          <w:tcPr>
            <w:tcW w:w="743" w:type="dxa"/>
            <w:tcBorders>
              <w:top w:val="nil"/>
              <w:bottom w:val="nil"/>
            </w:tcBorders>
          </w:tcPr>
          <w:p w:rsidR="00FE514E" w:rsidRPr="005265F2" w:rsidRDefault="00FE514E" w:rsidP="005265F2">
            <w:pPr>
              <w:spacing w:after="0" w:line="240" w:lineRule="auto"/>
              <w:rPr>
                <w:rFonts w:eastAsia="Times New Roman"/>
                <w:lang w:eastAsia="cs-CZ"/>
              </w:rPr>
            </w:pPr>
          </w:p>
        </w:tc>
      </w:tr>
      <w:tr w:rsidR="00FE514E" w:rsidRPr="005265F2" w:rsidTr="005265F2">
        <w:tc>
          <w:tcPr>
            <w:tcW w:w="2303" w:type="dxa"/>
            <w:tcBorders>
              <w:top w:val="nil"/>
            </w:tcBorders>
          </w:tcPr>
          <w:p w:rsidR="00FE514E" w:rsidRPr="005265F2" w:rsidRDefault="00FE514E" w:rsidP="005265F2">
            <w:pPr>
              <w:spacing w:after="0" w:line="240" w:lineRule="auto"/>
              <w:rPr>
                <w:rFonts w:eastAsia="Times New Roman"/>
                <w:lang w:eastAsia="cs-CZ"/>
              </w:rPr>
            </w:pPr>
          </w:p>
        </w:tc>
        <w:tc>
          <w:tcPr>
            <w:tcW w:w="1405"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Tělesná výchova</w:t>
            </w:r>
          </w:p>
        </w:tc>
        <w:tc>
          <w:tcPr>
            <w:tcW w:w="4837"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Respektování druhého pohlaví</w:t>
            </w:r>
          </w:p>
        </w:tc>
        <w:tc>
          <w:tcPr>
            <w:tcW w:w="743" w:type="dxa"/>
            <w:tcBorders>
              <w:top w:val="nil"/>
            </w:tcBorders>
          </w:tcPr>
          <w:p w:rsidR="00FE514E" w:rsidRPr="005265F2" w:rsidRDefault="00FE514E" w:rsidP="005265F2">
            <w:pPr>
              <w:spacing w:after="0" w:line="240" w:lineRule="auto"/>
              <w:rPr>
                <w:rFonts w:eastAsia="Times New Roman"/>
                <w:lang w:eastAsia="cs-CZ"/>
              </w:rPr>
            </w:pPr>
          </w:p>
        </w:tc>
      </w:tr>
      <w:tr w:rsidR="00FE514E" w:rsidRPr="005265F2" w:rsidTr="005265F2">
        <w:tc>
          <w:tcPr>
            <w:tcW w:w="2303" w:type="dxa"/>
            <w:tcBorders>
              <w:bottom w:val="nil"/>
            </w:tcBorders>
          </w:tcPr>
          <w:p w:rsidR="00FE514E" w:rsidRPr="005265F2" w:rsidRDefault="00FE514E" w:rsidP="005265F2">
            <w:pPr>
              <w:spacing w:after="0" w:line="240" w:lineRule="auto"/>
              <w:rPr>
                <w:rFonts w:eastAsia="Times New Roman"/>
                <w:lang w:eastAsia="cs-CZ"/>
              </w:rPr>
            </w:pPr>
            <w:r w:rsidRPr="005265F2">
              <w:rPr>
                <w:rFonts w:eastAsia="Times New Roman"/>
                <w:lang w:eastAsia="cs-CZ"/>
              </w:rPr>
              <w:t>6. ročník</w:t>
            </w:r>
          </w:p>
        </w:tc>
        <w:tc>
          <w:tcPr>
            <w:tcW w:w="1405"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Informační a komunikační technologie</w:t>
            </w:r>
          </w:p>
        </w:tc>
        <w:tc>
          <w:tcPr>
            <w:tcW w:w="4837"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 xml:space="preserve">Zodpovědný přístup k nevhodným obsahům v médiích, bezpečnost na internetu. </w:t>
            </w:r>
          </w:p>
        </w:tc>
        <w:tc>
          <w:tcPr>
            <w:tcW w:w="743" w:type="dxa"/>
            <w:tcBorders>
              <w:bottom w:val="nil"/>
            </w:tcBorders>
          </w:tcPr>
          <w:p w:rsidR="00FE514E" w:rsidRPr="005265F2" w:rsidRDefault="00FE514E" w:rsidP="005265F2">
            <w:pPr>
              <w:spacing w:after="0" w:line="240" w:lineRule="auto"/>
              <w:rPr>
                <w:rFonts w:eastAsia="Times New Roman"/>
                <w:lang w:eastAsia="cs-CZ"/>
              </w:rPr>
            </w:pPr>
            <w:r w:rsidRPr="005265F2">
              <w:rPr>
                <w:rFonts w:eastAsia="Times New Roman"/>
                <w:lang w:eastAsia="cs-CZ"/>
              </w:rPr>
              <w:t>2</w:t>
            </w:r>
          </w:p>
        </w:tc>
      </w:tr>
      <w:tr w:rsidR="00FE514E" w:rsidRPr="005265F2" w:rsidTr="005265F2">
        <w:tc>
          <w:tcPr>
            <w:tcW w:w="2303" w:type="dxa"/>
            <w:tcBorders>
              <w:top w:val="nil"/>
            </w:tcBorders>
          </w:tcPr>
          <w:p w:rsidR="00FE514E" w:rsidRPr="005265F2" w:rsidRDefault="00FE514E" w:rsidP="005265F2">
            <w:pPr>
              <w:spacing w:after="0" w:line="240" w:lineRule="auto"/>
              <w:rPr>
                <w:rFonts w:eastAsia="Times New Roman"/>
                <w:lang w:eastAsia="cs-CZ"/>
              </w:rPr>
            </w:pPr>
          </w:p>
        </w:tc>
        <w:tc>
          <w:tcPr>
            <w:tcW w:w="1405"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Výchova k občanství</w:t>
            </w:r>
          </w:p>
        </w:tc>
        <w:tc>
          <w:tcPr>
            <w:tcW w:w="4837" w:type="dxa"/>
          </w:tcPr>
          <w:p w:rsidR="00FE514E" w:rsidRPr="005265F2" w:rsidRDefault="00FE514E" w:rsidP="005265F2">
            <w:pPr>
              <w:spacing w:after="0" w:line="240" w:lineRule="auto"/>
              <w:jc w:val="both"/>
              <w:rPr>
                <w:rFonts w:eastAsia="Times New Roman"/>
                <w:lang w:eastAsia="cs-CZ"/>
              </w:rPr>
            </w:pPr>
            <w:r w:rsidRPr="005265F2">
              <w:rPr>
                <w:rFonts w:eastAsia="Times New Roman"/>
                <w:lang w:eastAsia="cs-CZ"/>
              </w:rPr>
              <w:t>Příčiny problémů v rodině a způsoby řešení, práva a povinnosti dětí, týraní, zneužívání.</w:t>
            </w:r>
          </w:p>
        </w:tc>
        <w:tc>
          <w:tcPr>
            <w:tcW w:w="743" w:type="dxa"/>
            <w:tcBorders>
              <w:top w:val="nil"/>
              <w:bottom w:val="nil"/>
            </w:tcBorders>
          </w:tcPr>
          <w:p w:rsidR="00FE514E" w:rsidRPr="005265F2" w:rsidRDefault="00FE514E" w:rsidP="005265F2">
            <w:pPr>
              <w:spacing w:after="0" w:line="240" w:lineRule="auto"/>
              <w:rPr>
                <w:rFonts w:eastAsia="Times New Roman"/>
                <w:lang w:eastAsia="cs-CZ"/>
              </w:rPr>
            </w:pPr>
          </w:p>
        </w:tc>
      </w:tr>
      <w:tr w:rsidR="00FE514E" w:rsidRPr="005265F2" w:rsidTr="005265F2">
        <w:tc>
          <w:tcPr>
            <w:tcW w:w="2303"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7. ročník</w:t>
            </w:r>
          </w:p>
        </w:tc>
        <w:tc>
          <w:tcPr>
            <w:tcW w:w="1405"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Výchova k občanství</w:t>
            </w:r>
          </w:p>
        </w:tc>
        <w:tc>
          <w:tcPr>
            <w:tcW w:w="4837"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 xml:space="preserve">Kritický přístup k mediálním informacím, kritické zhodnocení vlivu reklam na </w:t>
            </w:r>
            <w:proofErr w:type="gramStart"/>
            <w:r w:rsidRPr="005265F2">
              <w:rPr>
                <w:rFonts w:eastAsia="Times New Roman"/>
                <w:lang w:eastAsia="cs-CZ"/>
              </w:rPr>
              <w:t>chování  člověka</w:t>
            </w:r>
            <w:proofErr w:type="gramEnd"/>
            <w:r w:rsidRPr="005265F2">
              <w:rPr>
                <w:rFonts w:eastAsia="Times New Roman"/>
                <w:lang w:eastAsia="cs-CZ"/>
              </w:rPr>
              <w:t>, respektování právních ustanovení  a rizika jejich porušování.</w:t>
            </w:r>
          </w:p>
        </w:tc>
        <w:tc>
          <w:tcPr>
            <w:tcW w:w="743" w:type="dxa"/>
            <w:tcBorders>
              <w:top w:val="nil"/>
            </w:tcBorders>
          </w:tcPr>
          <w:p w:rsidR="00FE514E" w:rsidRPr="005265F2" w:rsidRDefault="00FE514E" w:rsidP="005265F2">
            <w:pPr>
              <w:spacing w:after="0" w:line="240" w:lineRule="auto"/>
              <w:rPr>
                <w:rFonts w:eastAsia="Times New Roman"/>
                <w:lang w:eastAsia="cs-CZ"/>
              </w:rPr>
            </w:pPr>
          </w:p>
        </w:tc>
      </w:tr>
      <w:tr w:rsidR="00FE514E" w:rsidRPr="005265F2" w:rsidTr="005265F2">
        <w:tc>
          <w:tcPr>
            <w:tcW w:w="2303" w:type="dxa"/>
            <w:tcBorders>
              <w:top w:val="nil"/>
            </w:tcBorders>
          </w:tcPr>
          <w:p w:rsidR="00FE514E" w:rsidRPr="005265F2" w:rsidRDefault="00FE514E" w:rsidP="005265F2">
            <w:pPr>
              <w:spacing w:after="0" w:line="240" w:lineRule="auto"/>
              <w:rPr>
                <w:rFonts w:eastAsia="Times New Roman"/>
                <w:lang w:eastAsia="cs-CZ"/>
              </w:rPr>
            </w:pPr>
          </w:p>
        </w:tc>
        <w:tc>
          <w:tcPr>
            <w:tcW w:w="1405"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Tělesná výchova</w:t>
            </w:r>
          </w:p>
        </w:tc>
        <w:tc>
          <w:tcPr>
            <w:tcW w:w="4837"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 xml:space="preserve">Respektování individuálních zvláštností </w:t>
            </w:r>
            <w:proofErr w:type="gramStart"/>
            <w:r w:rsidRPr="005265F2">
              <w:rPr>
                <w:rFonts w:eastAsia="Times New Roman"/>
                <w:lang w:eastAsia="cs-CZ"/>
              </w:rPr>
              <w:t>člověka  odlišného</w:t>
            </w:r>
            <w:proofErr w:type="gramEnd"/>
            <w:r w:rsidRPr="005265F2">
              <w:rPr>
                <w:rFonts w:eastAsia="Times New Roman"/>
                <w:lang w:eastAsia="cs-CZ"/>
              </w:rPr>
              <w:t xml:space="preserve"> pohlaví.</w:t>
            </w:r>
          </w:p>
        </w:tc>
        <w:tc>
          <w:tcPr>
            <w:tcW w:w="743" w:type="dxa"/>
            <w:tcBorders>
              <w:top w:val="nil"/>
            </w:tcBorders>
          </w:tcPr>
          <w:p w:rsidR="00FE514E" w:rsidRPr="005265F2" w:rsidRDefault="00FE514E" w:rsidP="005265F2">
            <w:pPr>
              <w:spacing w:after="0" w:line="240" w:lineRule="auto"/>
              <w:rPr>
                <w:rFonts w:eastAsia="Times New Roman"/>
                <w:lang w:eastAsia="cs-CZ"/>
              </w:rPr>
            </w:pPr>
          </w:p>
        </w:tc>
      </w:tr>
      <w:tr w:rsidR="00FE514E" w:rsidRPr="005265F2" w:rsidTr="005265F2">
        <w:tc>
          <w:tcPr>
            <w:tcW w:w="2303" w:type="dxa"/>
            <w:tcBorders>
              <w:bottom w:val="nil"/>
            </w:tcBorders>
          </w:tcPr>
          <w:p w:rsidR="00FE514E" w:rsidRPr="005265F2" w:rsidRDefault="00FE514E" w:rsidP="005265F2">
            <w:pPr>
              <w:spacing w:after="0" w:line="240" w:lineRule="auto"/>
              <w:rPr>
                <w:rFonts w:eastAsia="Times New Roman"/>
                <w:lang w:eastAsia="cs-CZ"/>
              </w:rPr>
            </w:pPr>
            <w:proofErr w:type="gramStart"/>
            <w:r w:rsidRPr="005265F2">
              <w:rPr>
                <w:rFonts w:eastAsia="Times New Roman"/>
                <w:lang w:eastAsia="cs-CZ"/>
              </w:rPr>
              <w:t>8.ročník</w:t>
            </w:r>
            <w:proofErr w:type="gramEnd"/>
          </w:p>
        </w:tc>
        <w:tc>
          <w:tcPr>
            <w:tcW w:w="1405"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Přírodopis</w:t>
            </w:r>
          </w:p>
        </w:tc>
        <w:tc>
          <w:tcPr>
            <w:tcW w:w="4837"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 xml:space="preserve">Pohlavní soustava, rozmnožování, rizikové sex. </w:t>
            </w:r>
            <w:proofErr w:type="gramStart"/>
            <w:r w:rsidRPr="005265F2">
              <w:rPr>
                <w:rFonts w:eastAsia="Times New Roman"/>
                <w:lang w:eastAsia="cs-CZ"/>
              </w:rPr>
              <w:t>chování</w:t>
            </w:r>
            <w:proofErr w:type="gramEnd"/>
            <w:r w:rsidRPr="005265F2">
              <w:rPr>
                <w:rFonts w:eastAsia="Times New Roman"/>
                <w:lang w:eastAsia="cs-CZ"/>
              </w:rPr>
              <w:t>, pohlavní nemoci.</w:t>
            </w:r>
          </w:p>
        </w:tc>
        <w:tc>
          <w:tcPr>
            <w:tcW w:w="743" w:type="dxa"/>
            <w:tcBorders>
              <w:bottom w:val="nil"/>
            </w:tcBorders>
          </w:tcPr>
          <w:p w:rsidR="00FE514E" w:rsidRPr="005265F2" w:rsidRDefault="00FE514E" w:rsidP="005265F2">
            <w:pPr>
              <w:spacing w:after="0" w:line="240" w:lineRule="auto"/>
              <w:rPr>
                <w:rFonts w:eastAsia="Times New Roman"/>
                <w:lang w:eastAsia="cs-CZ"/>
              </w:rPr>
            </w:pPr>
            <w:r w:rsidRPr="005265F2">
              <w:rPr>
                <w:rFonts w:eastAsia="Times New Roman"/>
                <w:lang w:eastAsia="cs-CZ"/>
              </w:rPr>
              <w:t>4</w:t>
            </w:r>
          </w:p>
        </w:tc>
      </w:tr>
      <w:tr w:rsidR="00FE514E" w:rsidRPr="005265F2" w:rsidTr="005265F2">
        <w:tc>
          <w:tcPr>
            <w:tcW w:w="2303" w:type="dxa"/>
            <w:tcBorders>
              <w:top w:val="nil"/>
              <w:bottom w:val="nil"/>
            </w:tcBorders>
          </w:tcPr>
          <w:p w:rsidR="00FE514E" w:rsidRPr="005265F2" w:rsidRDefault="00FE514E" w:rsidP="005265F2">
            <w:pPr>
              <w:spacing w:after="0" w:line="240" w:lineRule="auto"/>
              <w:rPr>
                <w:rFonts w:eastAsia="Times New Roman"/>
                <w:lang w:eastAsia="cs-CZ"/>
              </w:rPr>
            </w:pPr>
          </w:p>
        </w:tc>
        <w:tc>
          <w:tcPr>
            <w:tcW w:w="1405"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Výchova ke zdraví</w:t>
            </w:r>
          </w:p>
        </w:tc>
        <w:tc>
          <w:tcPr>
            <w:tcW w:w="4837" w:type="dxa"/>
          </w:tcPr>
          <w:p w:rsidR="00FE514E" w:rsidRPr="005265F2" w:rsidRDefault="00FE514E" w:rsidP="005265F2">
            <w:pPr>
              <w:spacing w:after="0" w:line="240" w:lineRule="auto"/>
              <w:jc w:val="both"/>
              <w:rPr>
                <w:rFonts w:eastAsia="Times New Roman"/>
                <w:lang w:eastAsia="cs-CZ"/>
              </w:rPr>
            </w:pPr>
            <w:r w:rsidRPr="005265F2">
              <w:rPr>
                <w:rFonts w:eastAsia="Times New Roman"/>
                <w:lang w:eastAsia="cs-CZ"/>
              </w:rPr>
              <w:t>Bezpečné chování s vrstevníky, cizími lidmi, na internetu, Linka důvěry, zásady tělesné a duševní hygieny, ochrana před přenosnými chorobami.</w:t>
            </w:r>
          </w:p>
        </w:tc>
        <w:tc>
          <w:tcPr>
            <w:tcW w:w="743" w:type="dxa"/>
            <w:tcBorders>
              <w:top w:val="nil"/>
              <w:bottom w:val="nil"/>
            </w:tcBorders>
          </w:tcPr>
          <w:p w:rsidR="00FE514E" w:rsidRPr="005265F2" w:rsidRDefault="00FE514E" w:rsidP="005265F2">
            <w:pPr>
              <w:spacing w:after="0" w:line="240" w:lineRule="auto"/>
              <w:jc w:val="both"/>
              <w:rPr>
                <w:rFonts w:eastAsia="Times New Roman"/>
                <w:lang w:eastAsia="cs-CZ"/>
              </w:rPr>
            </w:pPr>
          </w:p>
        </w:tc>
      </w:tr>
      <w:tr w:rsidR="00FE514E" w:rsidRPr="005265F2" w:rsidTr="005265F2">
        <w:tc>
          <w:tcPr>
            <w:tcW w:w="2303" w:type="dxa"/>
            <w:tcBorders>
              <w:top w:val="nil"/>
              <w:bottom w:val="nil"/>
            </w:tcBorders>
          </w:tcPr>
          <w:p w:rsidR="00FE514E" w:rsidRPr="005265F2" w:rsidRDefault="00FE514E" w:rsidP="005265F2">
            <w:pPr>
              <w:spacing w:after="0" w:line="240" w:lineRule="auto"/>
              <w:rPr>
                <w:rFonts w:eastAsia="Times New Roman"/>
                <w:lang w:eastAsia="cs-CZ"/>
              </w:rPr>
            </w:pPr>
          </w:p>
        </w:tc>
        <w:tc>
          <w:tcPr>
            <w:tcW w:w="1405"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Výchova k občanství</w:t>
            </w:r>
          </w:p>
        </w:tc>
        <w:tc>
          <w:tcPr>
            <w:tcW w:w="4837"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Rozlišení protiprávního jednání a jeho důsledky, Listina lidských práv a svobod.</w:t>
            </w:r>
          </w:p>
        </w:tc>
        <w:tc>
          <w:tcPr>
            <w:tcW w:w="743" w:type="dxa"/>
            <w:tcBorders>
              <w:top w:val="nil"/>
              <w:bottom w:val="nil"/>
            </w:tcBorders>
          </w:tcPr>
          <w:p w:rsidR="00FE514E" w:rsidRPr="005265F2" w:rsidRDefault="00FE514E" w:rsidP="005265F2">
            <w:pPr>
              <w:spacing w:after="0" w:line="240" w:lineRule="auto"/>
              <w:rPr>
                <w:rFonts w:eastAsia="Times New Roman"/>
                <w:lang w:eastAsia="cs-CZ"/>
              </w:rPr>
            </w:pPr>
          </w:p>
        </w:tc>
      </w:tr>
      <w:tr w:rsidR="00FE514E" w:rsidRPr="005265F2" w:rsidTr="005265F2">
        <w:tc>
          <w:tcPr>
            <w:tcW w:w="2303" w:type="dxa"/>
            <w:tcBorders>
              <w:top w:val="nil"/>
            </w:tcBorders>
          </w:tcPr>
          <w:p w:rsidR="00FE514E" w:rsidRPr="005265F2" w:rsidRDefault="00FE514E" w:rsidP="005265F2">
            <w:pPr>
              <w:spacing w:after="0" w:line="240" w:lineRule="auto"/>
              <w:rPr>
                <w:rFonts w:eastAsia="Times New Roman"/>
                <w:lang w:eastAsia="cs-CZ"/>
              </w:rPr>
            </w:pPr>
            <w:r w:rsidRPr="005265F2">
              <w:rPr>
                <w:rFonts w:eastAsia="Times New Roman"/>
                <w:lang w:eastAsia="cs-CZ"/>
              </w:rPr>
              <w:t>9. ročník</w:t>
            </w:r>
          </w:p>
        </w:tc>
        <w:tc>
          <w:tcPr>
            <w:tcW w:w="1405"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Výchova ke zdraví</w:t>
            </w:r>
          </w:p>
        </w:tc>
        <w:tc>
          <w:tcPr>
            <w:tcW w:w="4837"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 xml:space="preserve">Tělesné, duševní a společenské změny v pubertě a během dospívání, sexualita, těhotenství, sex. </w:t>
            </w:r>
            <w:proofErr w:type="gramStart"/>
            <w:r w:rsidRPr="005265F2">
              <w:rPr>
                <w:rFonts w:eastAsia="Times New Roman"/>
                <w:lang w:eastAsia="cs-CZ"/>
              </w:rPr>
              <w:t>zneužívání</w:t>
            </w:r>
            <w:proofErr w:type="gramEnd"/>
            <w:r w:rsidRPr="005265F2">
              <w:rPr>
                <w:rFonts w:eastAsia="Times New Roman"/>
                <w:lang w:eastAsia="cs-CZ"/>
              </w:rPr>
              <w:t xml:space="preserve"> a kriminalita, kultivované chování k opačnému pohlaví, respektování sexuality v souvislosti se zdravím, morálkou a etikou, význam sex. zdrženlivosti v dospívání, odpovědné sexuální chování, zvládání problémových situací ve vztazích</w:t>
            </w:r>
          </w:p>
        </w:tc>
        <w:tc>
          <w:tcPr>
            <w:tcW w:w="743" w:type="dxa"/>
            <w:tcBorders>
              <w:top w:val="nil"/>
            </w:tcBorders>
          </w:tcPr>
          <w:p w:rsidR="00FE514E" w:rsidRPr="005265F2" w:rsidRDefault="00FE514E" w:rsidP="005265F2">
            <w:pPr>
              <w:spacing w:after="0" w:line="240" w:lineRule="auto"/>
              <w:rPr>
                <w:rFonts w:eastAsia="Times New Roman"/>
                <w:lang w:eastAsia="cs-CZ"/>
              </w:rPr>
            </w:pPr>
          </w:p>
        </w:tc>
      </w:tr>
      <w:tr w:rsidR="00FE514E" w:rsidRPr="005265F2" w:rsidTr="005265F2">
        <w:tc>
          <w:tcPr>
            <w:tcW w:w="2303" w:type="dxa"/>
            <w:tcBorders>
              <w:top w:val="nil"/>
            </w:tcBorders>
          </w:tcPr>
          <w:p w:rsidR="00FE514E" w:rsidRPr="005265F2" w:rsidRDefault="00FE514E" w:rsidP="005265F2">
            <w:pPr>
              <w:spacing w:after="0" w:line="240" w:lineRule="auto"/>
              <w:rPr>
                <w:rFonts w:eastAsia="Times New Roman"/>
                <w:lang w:eastAsia="cs-CZ"/>
              </w:rPr>
            </w:pPr>
          </w:p>
        </w:tc>
        <w:tc>
          <w:tcPr>
            <w:tcW w:w="1405"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Informační a komunikační technologie</w:t>
            </w:r>
          </w:p>
        </w:tc>
        <w:tc>
          <w:tcPr>
            <w:tcW w:w="4837"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 xml:space="preserve">Zodpovědný přístup k nevhodným obsahům v médiích, bezpečnost na internetu. </w:t>
            </w:r>
          </w:p>
        </w:tc>
        <w:tc>
          <w:tcPr>
            <w:tcW w:w="743" w:type="dxa"/>
            <w:tcBorders>
              <w:top w:val="nil"/>
            </w:tcBorders>
          </w:tcPr>
          <w:p w:rsidR="00FE514E" w:rsidRPr="005265F2" w:rsidRDefault="00FE514E" w:rsidP="005265F2">
            <w:pPr>
              <w:spacing w:after="0" w:line="240" w:lineRule="auto"/>
              <w:rPr>
                <w:rFonts w:eastAsia="Times New Roman"/>
                <w:lang w:eastAsia="cs-CZ"/>
              </w:rPr>
            </w:pPr>
          </w:p>
        </w:tc>
      </w:tr>
    </w:tbl>
    <w:p w:rsidR="00FE514E" w:rsidRDefault="00FE514E" w:rsidP="005265F2">
      <w:pPr>
        <w:rPr>
          <w:b/>
          <w:i/>
        </w:rPr>
      </w:pPr>
    </w:p>
    <w:p w:rsidR="00FE514E" w:rsidRPr="005265F2" w:rsidRDefault="00FE514E" w:rsidP="005317E3">
      <w:pPr>
        <w:pStyle w:val="Odstavecseseznamem"/>
        <w:numPr>
          <w:ilvl w:val="0"/>
          <w:numId w:val="7"/>
        </w:numPr>
        <w:rPr>
          <w:b/>
          <w:i/>
        </w:rPr>
      </w:pPr>
      <w:r w:rsidRPr="005265F2">
        <w:rPr>
          <w:b/>
          <w:i/>
        </w:rPr>
        <w:t>Prevence v</w:t>
      </w:r>
      <w:r>
        <w:rPr>
          <w:b/>
          <w:i/>
        </w:rPr>
        <w:t> </w:t>
      </w:r>
      <w:proofErr w:type="spellStart"/>
      <w:r w:rsidRPr="005265F2">
        <w:rPr>
          <w:b/>
          <w:i/>
        </w:rPr>
        <w:t>adiktologii</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1405"/>
        <w:gridCol w:w="4773"/>
        <w:gridCol w:w="806"/>
      </w:tblGrid>
      <w:tr w:rsidR="00FE514E" w:rsidRPr="005265F2" w:rsidTr="005265F2">
        <w:tc>
          <w:tcPr>
            <w:tcW w:w="2302" w:type="dxa"/>
          </w:tcPr>
          <w:p w:rsidR="00FE514E" w:rsidRPr="005265F2" w:rsidRDefault="00FE514E" w:rsidP="005265F2">
            <w:pPr>
              <w:spacing w:after="0" w:line="240" w:lineRule="auto"/>
              <w:rPr>
                <w:rFonts w:eastAsia="Times New Roman"/>
                <w:b/>
                <w:lang w:eastAsia="cs-CZ"/>
              </w:rPr>
            </w:pPr>
            <w:r w:rsidRPr="005265F2">
              <w:rPr>
                <w:rFonts w:eastAsia="Times New Roman"/>
                <w:b/>
                <w:lang w:eastAsia="cs-CZ"/>
              </w:rPr>
              <w:t>Ročník</w:t>
            </w:r>
          </w:p>
        </w:tc>
        <w:tc>
          <w:tcPr>
            <w:tcW w:w="1405" w:type="dxa"/>
          </w:tcPr>
          <w:p w:rsidR="00FE514E" w:rsidRPr="005265F2" w:rsidRDefault="00FE514E" w:rsidP="005265F2">
            <w:pPr>
              <w:spacing w:after="0" w:line="240" w:lineRule="auto"/>
              <w:rPr>
                <w:rFonts w:eastAsia="Times New Roman"/>
                <w:b/>
                <w:lang w:eastAsia="cs-CZ"/>
              </w:rPr>
            </w:pPr>
            <w:r w:rsidRPr="005265F2">
              <w:rPr>
                <w:rFonts w:eastAsia="Times New Roman"/>
                <w:b/>
                <w:lang w:eastAsia="cs-CZ"/>
              </w:rPr>
              <w:t>Předmět</w:t>
            </w:r>
          </w:p>
        </w:tc>
        <w:tc>
          <w:tcPr>
            <w:tcW w:w="4773" w:type="dxa"/>
          </w:tcPr>
          <w:p w:rsidR="00FE514E" w:rsidRPr="005265F2" w:rsidRDefault="00FE514E" w:rsidP="005265F2">
            <w:pPr>
              <w:spacing w:after="0" w:line="240" w:lineRule="auto"/>
              <w:rPr>
                <w:rFonts w:eastAsia="Times New Roman"/>
                <w:b/>
                <w:lang w:eastAsia="cs-CZ"/>
              </w:rPr>
            </w:pPr>
            <w:r w:rsidRPr="005265F2">
              <w:rPr>
                <w:rFonts w:eastAsia="Times New Roman"/>
                <w:b/>
                <w:lang w:eastAsia="cs-CZ"/>
              </w:rPr>
              <w:t>Témata</w:t>
            </w:r>
          </w:p>
        </w:tc>
        <w:tc>
          <w:tcPr>
            <w:tcW w:w="806" w:type="dxa"/>
          </w:tcPr>
          <w:p w:rsidR="00FE514E" w:rsidRPr="005265F2" w:rsidRDefault="00FE514E" w:rsidP="005265F2">
            <w:pPr>
              <w:spacing w:after="0" w:line="240" w:lineRule="auto"/>
              <w:rPr>
                <w:rFonts w:eastAsia="Times New Roman"/>
                <w:b/>
                <w:lang w:eastAsia="cs-CZ"/>
              </w:rPr>
            </w:pPr>
            <w:r w:rsidRPr="005265F2">
              <w:rPr>
                <w:rFonts w:eastAsia="Times New Roman"/>
                <w:b/>
                <w:lang w:eastAsia="cs-CZ"/>
              </w:rPr>
              <w:t>Počet hodin</w:t>
            </w:r>
          </w:p>
        </w:tc>
      </w:tr>
      <w:tr w:rsidR="00FE514E" w:rsidRPr="005265F2" w:rsidTr="005265F2">
        <w:tc>
          <w:tcPr>
            <w:tcW w:w="2302"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1. ročník</w:t>
            </w:r>
          </w:p>
        </w:tc>
        <w:tc>
          <w:tcPr>
            <w:tcW w:w="1405"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Prvouka</w:t>
            </w:r>
          </w:p>
        </w:tc>
        <w:tc>
          <w:tcPr>
            <w:tcW w:w="4773" w:type="dxa"/>
          </w:tcPr>
          <w:p w:rsidR="00FE514E" w:rsidRPr="005265F2" w:rsidRDefault="00FE514E" w:rsidP="005265F2">
            <w:pPr>
              <w:spacing w:after="0" w:line="240" w:lineRule="auto"/>
              <w:jc w:val="both"/>
              <w:rPr>
                <w:rFonts w:eastAsia="Times New Roman"/>
                <w:lang w:eastAsia="cs-CZ"/>
              </w:rPr>
            </w:pPr>
            <w:r w:rsidRPr="005265F2">
              <w:rPr>
                <w:rFonts w:eastAsia="Times New Roman"/>
                <w:lang w:eastAsia="cs-CZ"/>
              </w:rPr>
              <w:t>Zásady správné životosprávy a hygieny, obezřetné chování při setkání s cizími lidmi</w:t>
            </w:r>
          </w:p>
        </w:tc>
        <w:tc>
          <w:tcPr>
            <w:tcW w:w="806" w:type="dxa"/>
            <w:tcBorders>
              <w:bottom w:val="nil"/>
            </w:tcBorders>
          </w:tcPr>
          <w:p w:rsidR="00FE514E" w:rsidRPr="005265F2" w:rsidRDefault="00FE514E" w:rsidP="005265F2">
            <w:pPr>
              <w:spacing w:after="0" w:line="240" w:lineRule="auto"/>
              <w:rPr>
                <w:rFonts w:eastAsia="Times New Roman"/>
                <w:lang w:eastAsia="cs-CZ"/>
              </w:rPr>
            </w:pPr>
            <w:r w:rsidRPr="005265F2">
              <w:rPr>
                <w:rFonts w:eastAsia="Times New Roman"/>
                <w:lang w:eastAsia="cs-CZ"/>
              </w:rPr>
              <w:t>2</w:t>
            </w:r>
          </w:p>
        </w:tc>
      </w:tr>
      <w:tr w:rsidR="00FE514E" w:rsidRPr="005265F2" w:rsidTr="005265F2">
        <w:tc>
          <w:tcPr>
            <w:tcW w:w="2302"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2. ročník</w:t>
            </w:r>
          </w:p>
        </w:tc>
        <w:tc>
          <w:tcPr>
            <w:tcW w:w="1405"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Prvouka</w:t>
            </w:r>
          </w:p>
        </w:tc>
        <w:tc>
          <w:tcPr>
            <w:tcW w:w="4773"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Práva a povinnosti dítěte, správné chování ve vztahu ke zdraví.</w:t>
            </w:r>
          </w:p>
        </w:tc>
        <w:tc>
          <w:tcPr>
            <w:tcW w:w="806" w:type="dxa"/>
            <w:tcBorders>
              <w:top w:val="nil"/>
            </w:tcBorders>
          </w:tcPr>
          <w:p w:rsidR="00FE514E" w:rsidRPr="005265F2" w:rsidRDefault="00FE514E" w:rsidP="005265F2">
            <w:pPr>
              <w:spacing w:after="0" w:line="240" w:lineRule="auto"/>
              <w:rPr>
                <w:rFonts w:eastAsia="Times New Roman"/>
                <w:lang w:eastAsia="cs-CZ"/>
              </w:rPr>
            </w:pPr>
          </w:p>
        </w:tc>
      </w:tr>
      <w:tr w:rsidR="00FE514E" w:rsidRPr="005265F2" w:rsidTr="005265F2">
        <w:tc>
          <w:tcPr>
            <w:tcW w:w="2302"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3. ročník</w:t>
            </w:r>
          </w:p>
        </w:tc>
        <w:tc>
          <w:tcPr>
            <w:tcW w:w="1405"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Prvouka</w:t>
            </w:r>
          </w:p>
        </w:tc>
        <w:tc>
          <w:tcPr>
            <w:tcW w:w="4773"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Způsoby odmítání návykových látek, obezřetné chování při setkání s cizími lidmi.</w:t>
            </w:r>
          </w:p>
        </w:tc>
        <w:tc>
          <w:tcPr>
            <w:tcW w:w="806" w:type="dxa"/>
            <w:tcBorders>
              <w:bottom w:val="nil"/>
            </w:tcBorders>
          </w:tcPr>
          <w:p w:rsidR="00FE514E" w:rsidRPr="005265F2" w:rsidRDefault="00FE514E" w:rsidP="005265F2">
            <w:pPr>
              <w:spacing w:after="0" w:line="240" w:lineRule="auto"/>
              <w:rPr>
                <w:rFonts w:eastAsia="Times New Roman"/>
                <w:lang w:eastAsia="cs-CZ"/>
              </w:rPr>
            </w:pPr>
            <w:r w:rsidRPr="005265F2">
              <w:rPr>
                <w:rFonts w:eastAsia="Times New Roman"/>
                <w:lang w:eastAsia="cs-CZ"/>
              </w:rPr>
              <w:t>2</w:t>
            </w:r>
          </w:p>
        </w:tc>
      </w:tr>
      <w:tr w:rsidR="00FE514E" w:rsidRPr="005265F2" w:rsidTr="005265F2">
        <w:tc>
          <w:tcPr>
            <w:tcW w:w="2302"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lastRenderedPageBreak/>
              <w:t>4. ročník</w:t>
            </w:r>
          </w:p>
        </w:tc>
        <w:tc>
          <w:tcPr>
            <w:tcW w:w="1405"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Přírodověda</w:t>
            </w:r>
          </w:p>
        </w:tc>
        <w:tc>
          <w:tcPr>
            <w:tcW w:w="4773"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Zásady péče o zdraví, odmítání návykových látek.</w:t>
            </w:r>
          </w:p>
        </w:tc>
        <w:tc>
          <w:tcPr>
            <w:tcW w:w="806" w:type="dxa"/>
            <w:tcBorders>
              <w:top w:val="nil"/>
              <w:bottom w:val="nil"/>
            </w:tcBorders>
          </w:tcPr>
          <w:p w:rsidR="00FE514E" w:rsidRPr="005265F2" w:rsidRDefault="00FE514E" w:rsidP="005265F2">
            <w:pPr>
              <w:spacing w:after="0" w:line="240" w:lineRule="auto"/>
              <w:rPr>
                <w:rFonts w:eastAsia="Times New Roman"/>
                <w:lang w:eastAsia="cs-CZ"/>
              </w:rPr>
            </w:pPr>
          </w:p>
        </w:tc>
      </w:tr>
      <w:tr w:rsidR="00FE514E" w:rsidRPr="005265F2" w:rsidTr="005265F2">
        <w:tc>
          <w:tcPr>
            <w:tcW w:w="2302"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 xml:space="preserve">5. ročník </w:t>
            </w:r>
          </w:p>
        </w:tc>
        <w:tc>
          <w:tcPr>
            <w:tcW w:w="1405"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Přírodověda</w:t>
            </w:r>
          </w:p>
        </w:tc>
        <w:tc>
          <w:tcPr>
            <w:tcW w:w="4773"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 xml:space="preserve">Osvojování jednoduchých způsobů odmítnutí návykových látek v modelových </w:t>
            </w:r>
            <w:proofErr w:type="gramStart"/>
            <w:r w:rsidRPr="005265F2">
              <w:rPr>
                <w:rFonts w:eastAsia="Times New Roman"/>
                <w:lang w:eastAsia="cs-CZ"/>
              </w:rPr>
              <w:t>situacích,  uvědomování</w:t>
            </w:r>
            <w:proofErr w:type="gramEnd"/>
            <w:r w:rsidRPr="005265F2">
              <w:rPr>
                <w:rFonts w:eastAsia="Times New Roman"/>
                <w:lang w:eastAsia="cs-CZ"/>
              </w:rPr>
              <w:t xml:space="preserve"> si škodlivosti kouření, užívání návykových látek a alkoholu i závislosti na automatech a počítačích, Linka bezpečí</w:t>
            </w:r>
          </w:p>
        </w:tc>
        <w:tc>
          <w:tcPr>
            <w:tcW w:w="806" w:type="dxa"/>
            <w:tcBorders>
              <w:top w:val="nil"/>
            </w:tcBorders>
          </w:tcPr>
          <w:p w:rsidR="00FE514E" w:rsidRPr="005265F2" w:rsidRDefault="00FE514E" w:rsidP="005265F2">
            <w:pPr>
              <w:spacing w:after="0" w:line="240" w:lineRule="auto"/>
              <w:rPr>
                <w:rFonts w:eastAsia="Times New Roman"/>
                <w:lang w:eastAsia="cs-CZ"/>
              </w:rPr>
            </w:pPr>
          </w:p>
        </w:tc>
      </w:tr>
      <w:tr w:rsidR="00FE514E" w:rsidRPr="005265F2" w:rsidTr="005265F2">
        <w:tc>
          <w:tcPr>
            <w:tcW w:w="2302" w:type="dxa"/>
            <w:tcBorders>
              <w:bottom w:val="nil"/>
            </w:tcBorders>
          </w:tcPr>
          <w:p w:rsidR="00FE514E" w:rsidRPr="005265F2" w:rsidRDefault="00FE514E" w:rsidP="005265F2">
            <w:pPr>
              <w:spacing w:after="0" w:line="240" w:lineRule="auto"/>
              <w:rPr>
                <w:rFonts w:eastAsia="Times New Roman"/>
                <w:lang w:eastAsia="cs-CZ"/>
              </w:rPr>
            </w:pPr>
            <w:r w:rsidRPr="005265F2">
              <w:rPr>
                <w:rFonts w:eastAsia="Times New Roman"/>
                <w:lang w:eastAsia="cs-CZ"/>
              </w:rPr>
              <w:t>6. ročník</w:t>
            </w:r>
          </w:p>
        </w:tc>
        <w:tc>
          <w:tcPr>
            <w:tcW w:w="1405"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Tělesná výchova</w:t>
            </w:r>
          </w:p>
        </w:tc>
        <w:tc>
          <w:tcPr>
            <w:tcW w:w="4773" w:type="dxa"/>
          </w:tcPr>
          <w:p w:rsidR="00FE514E" w:rsidRPr="005265F2" w:rsidRDefault="00FE514E" w:rsidP="005265F2">
            <w:pPr>
              <w:spacing w:after="0" w:line="240" w:lineRule="auto"/>
              <w:jc w:val="both"/>
              <w:rPr>
                <w:rFonts w:eastAsia="Times New Roman"/>
                <w:lang w:eastAsia="cs-CZ"/>
              </w:rPr>
            </w:pPr>
            <w:r w:rsidRPr="005265F2">
              <w:rPr>
                <w:rFonts w:eastAsia="Times New Roman"/>
                <w:lang w:eastAsia="cs-CZ"/>
              </w:rPr>
              <w:t>Uvědomění souvislostí zneužívání návykových látek se zdravotními a psychosociálními riziky, odmítání anabolik a drog.</w:t>
            </w:r>
          </w:p>
        </w:tc>
        <w:tc>
          <w:tcPr>
            <w:tcW w:w="806" w:type="dxa"/>
            <w:tcBorders>
              <w:bottom w:val="nil"/>
            </w:tcBorders>
          </w:tcPr>
          <w:p w:rsidR="00FE514E" w:rsidRPr="005265F2" w:rsidRDefault="00FE514E" w:rsidP="005265F2">
            <w:pPr>
              <w:spacing w:after="0" w:line="240" w:lineRule="auto"/>
              <w:rPr>
                <w:rFonts w:eastAsia="Times New Roman"/>
                <w:lang w:eastAsia="cs-CZ"/>
              </w:rPr>
            </w:pPr>
            <w:r w:rsidRPr="005265F2">
              <w:rPr>
                <w:rFonts w:eastAsia="Times New Roman"/>
                <w:lang w:eastAsia="cs-CZ"/>
              </w:rPr>
              <w:t>3</w:t>
            </w:r>
          </w:p>
        </w:tc>
      </w:tr>
      <w:tr w:rsidR="00FE514E" w:rsidRPr="005265F2" w:rsidTr="005265F2">
        <w:tc>
          <w:tcPr>
            <w:tcW w:w="2302" w:type="dxa"/>
            <w:tcBorders>
              <w:top w:val="nil"/>
              <w:bottom w:val="nil"/>
            </w:tcBorders>
          </w:tcPr>
          <w:p w:rsidR="00FE514E" w:rsidRPr="005265F2" w:rsidRDefault="00FE514E" w:rsidP="005265F2">
            <w:pPr>
              <w:spacing w:after="0" w:line="240" w:lineRule="auto"/>
              <w:rPr>
                <w:rFonts w:eastAsia="Times New Roman"/>
                <w:lang w:eastAsia="cs-CZ"/>
              </w:rPr>
            </w:pPr>
          </w:p>
        </w:tc>
        <w:tc>
          <w:tcPr>
            <w:tcW w:w="1405"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Přírodopis</w:t>
            </w:r>
          </w:p>
        </w:tc>
        <w:tc>
          <w:tcPr>
            <w:tcW w:w="4773" w:type="dxa"/>
          </w:tcPr>
          <w:p w:rsidR="00FE514E" w:rsidRPr="005265F2" w:rsidRDefault="00FE514E" w:rsidP="005265F2">
            <w:pPr>
              <w:spacing w:after="0" w:line="240" w:lineRule="auto"/>
              <w:jc w:val="both"/>
              <w:rPr>
                <w:rFonts w:eastAsia="Times New Roman"/>
                <w:lang w:eastAsia="cs-CZ"/>
              </w:rPr>
            </w:pPr>
            <w:r w:rsidRPr="005265F2">
              <w:rPr>
                <w:rFonts w:eastAsia="Times New Roman"/>
                <w:lang w:eastAsia="cs-CZ"/>
              </w:rPr>
              <w:t xml:space="preserve">Halucinogenní houby a alkoholové </w:t>
            </w:r>
            <w:proofErr w:type="gramStart"/>
            <w:r w:rsidRPr="005265F2">
              <w:rPr>
                <w:rFonts w:eastAsia="Times New Roman"/>
                <w:lang w:eastAsia="cs-CZ"/>
              </w:rPr>
              <w:t>kvašení a  nebezpečí</w:t>
            </w:r>
            <w:proofErr w:type="gramEnd"/>
            <w:r w:rsidRPr="005265F2">
              <w:rPr>
                <w:rFonts w:eastAsia="Times New Roman"/>
                <w:lang w:eastAsia="cs-CZ"/>
              </w:rPr>
              <w:t xml:space="preserve"> jejich zneužití jako zdroje návykových látek.</w:t>
            </w:r>
          </w:p>
        </w:tc>
        <w:tc>
          <w:tcPr>
            <w:tcW w:w="806" w:type="dxa"/>
            <w:tcBorders>
              <w:top w:val="nil"/>
              <w:bottom w:val="nil"/>
            </w:tcBorders>
          </w:tcPr>
          <w:p w:rsidR="00FE514E" w:rsidRPr="005265F2" w:rsidRDefault="00FE514E" w:rsidP="005265F2">
            <w:pPr>
              <w:spacing w:after="0" w:line="240" w:lineRule="auto"/>
              <w:rPr>
                <w:rFonts w:eastAsia="Times New Roman"/>
                <w:lang w:eastAsia="cs-CZ"/>
              </w:rPr>
            </w:pPr>
          </w:p>
        </w:tc>
      </w:tr>
      <w:tr w:rsidR="00FE514E" w:rsidRPr="005265F2" w:rsidTr="005265F2">
        <w:tc>
          <w:tcPr>
            <w:tcW w:w="2302" w:type="dxa"/>
            <w:tcBorders>
              <w:top w:val="nil"/>
              <w:bottom w:val="nil"/>
            </w:tcBorders>
          </w:tcPr>
          <w:p w:rsidR="00FE514E" w:rsidRPr="005265F2" w:rsidRDefault="00FE514E" w:rsidP="005265F2">
            <w:pPr>
              <w:spacing w:after="0" w:line="240" w:lineRule="auto"/>
              <w:rPr>
                <w:rFonts w:eastAsia="Times New Roman"/>
                <w:lang w:eastAsia="cs-CZ"/>
              </w:rPr>
            </w:pPr>
            <w:r w:rsidRPr="005265F2">
              <w:rPr>
                <w:rFonts w:eastAsia="Times New Roman"/>
                <w:lang w:eastAsia="cs-CZ"/>
              </w:rPr>
              <w:t>7. ročník</w:t>
            </w:r>
          </w:p>
        </w:tc>
        <w:tc>
          <w:tcPr>
            <w:tcW w:w="1405"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Výchova k občanství</w:t>
            </w:r>
          </w:p>
        </w:tc>
        <w:tc>
          <w:tcPr>
            <w:tcW w:w="4773" w:type="dxa"/>
          </w:tcPr>
          <w:p w:rsidR="00FE514E" w:rsidRPr="005265F2" w:rsidRDefault="00FE514E" w:rsidP="005265F2">
            <w:pPr>
              <w:spacing w:after="0" w:line="240" w:lineRule="auto"/>
              <w:jc w:val="both"/>
              <w:rPr>
                <w:rFonts w:eastAsia="Times New Roman"/>
                <w:lang w:eastAsia="cs-CZ"/>
              </w:rPr>
            </w:pPr>
            <w:r w:rsidRPr="005265F2">
              <w:rPr>
                <w:rFonts w:eastAsia="Times New Roman"/>
                <w:lang w:eastAsia="cs-CZ"/>
              </w:rPr>
              <w:t>Nebezpečí hazardních her (nelátková závislost), kritický přístup k získaným informacím, dodržování a porušování práv.</w:t>
            </w:r>
          </w:p>
        </w:tc>
        <w:tc>
          <w:tcPr>
            <w:tcW w:w="806" w:type="dxa"/>
            <w:tcBorders>
              <w:top w:val="nil"/>
              <w:bottom w:val="nil"/>
            </w:tcBorders>
          </w:tcPr>
          <w:p w:rsidR="00FE514E" w:rsidRPr="005265F2" w:rsidRDefault="00FE514E" w:rsidP="005265F2">
            <w:pPr>
              <w:spacing w:after="0" w:line="240" w:lineRule="auto"/>
              <w:rPr>
                <w:rFonts w:eastAsia="Times New Roman"/>
                <w:lang w:eastAsia="cs-CZ"/>
              </w:rPr>
            </w:pPr>
          </w:p>
        </w:tc>
      </w:tr>
      <w:tr w:rsidR="00FE514E" w:rsidRPr="005265F2" w:rsidTr="005265F2">
        <w:tc>
          <w:tcPr>
            <w:tcW w:w="2302" w:type="dxa"/>
            <w:tcBorders>
              <w:top w:val="nil"/>
              <w:bottom w:val="nil"/>
            </w:tcBorders>
          </w:tcPr>
          <w:p w:rsidR="00FE514E" w:rsidRPr="005265F2" w:rsidRDefault="00FE514E" w:rsidP="005265F2">
            <w:pPr>
              <w:spacing w:after="0" w:line="240" w:lineRule="auto"/>
              <w:rPr>
                <w:rFonts w:eastAsia="Times New Roman"/>
                <w:lang w:eastAsia="cs-CZ"/>
              </w:rPr>
            </w:pPr>
          </w:p>
        </w:tc>
        <w:tc>
          <w:tcPr>
            <w:tcW w:w="1405"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Přírodopis</w:t>
            </w:r>
          </w:p>
        </w:tc>
        <w:tc>
          <w:tcPr>
            <w:tcW w:w="4773" w:type="dxa"/>
          </w:tcPr>
          <w:p w:rsidR="00FE514E" w:rsidRPr="005265F2" w:rsidRDefault="00FE514E" w:rsidP="005265F2">
            <w:pPr>
              <w:spacing w:after="0" w:line="240" w:lineRule="auto"/>
              <w:jc w:val="both"/>
              <w:rPr>
                <w:rFonts w:eastAsia="Times New Roman"/>
                <w:lang w:eastAsia="cs-CZ"/>
              </w:rPr>
            </w:pPr>
            <w:r w:rsidRPr="005265F2">
              <w:rPr>
                <w:rFonts w:eastAsia="Times New Roman"/>
                <w:lang w:eastAsia="cs-CZ"/>
              </w:rPr>
              <w:t xml:space="preserve">Rostliny (konopí, tabák, </w:t>
            </w:r>
            <w:proofErr w:type="gramStart"/>
            <w:r w:rsidRPr="005265F2">
              <w:rPr>
                <w:rFonts w:eastAsia="Times New Roman"/>
                <w:lang w:eastAsia="cs-CZ"/>
              </w:rPr>
              <w:t>mák) a  nebezpečí</w:t>
            </w:r>
            <w:proofErr w:type="gramEnd"/>
            <w:r w:rsidRPr="005265F2">
              <w:rPr>
                <w:rFonts w:eastAsia="Times New Roman"/>
                <w:lang w:eastAsia="cs-CZ"/>
              </w:rPr>
              <w:t xml:space="preserve"> jejich zneužití jako zdroje návykových látek.</w:t>
            </w:r>
          </w:p>
        </w:tc>
        <w:tc>
          <w:tcPr>
            <w:tcW w:w="806" w:type="dxa"/>
            <w:tcBorders>
              <w:top w:val="nil"/>
              <w:bottom w:val="nil"/>
            </w:tcBorders>
          </w:tcPr>
          <w:p w:rsidR="00FE514E" w:rsidRPr="005265F2" w:rsidRDefault="00FE514E" w:rsidP="005265F2">
            <w:pPr>
              <w:spacing w:after="0" w:line="240" w:lineRule="auto"/>
              <w:rPr>
                <w:rFonts w:eastAsia="Times New Roman"/>
                <w:lang w:eastAsia="cs-CZ"/>
              </w:rPr>
            </w:pPr>
          </w:p>
        </w:tc>
      </w:tr>
      <w:tr w:rsidR="00FE514E" w:rsidRPr="005265F2" w:rsidTr="005265F2">
        <w:tc>
          <w:tcPr>
            <w:tcW w:w="2302" w:type="dxa"/>
            <w:tcBorders>
              <w:top w:val="nil"/>
            </w:tcBorders>
          </w:tcPr>
          <w:p w:rsidR="00FE514E" w:rsidRPr="005265F2" w:rsidRDefault="00FE514E" w:rsidP="005265F2">
            <w:pPr>
              <w:spacing w:after="0" w:line="240" w:lineRule="auto"/>
              <w:rPr>
                <w:rFonts w:eastAsia="Times New Roman"/>
                <w:lang w:eastAsia="cs-CZ"/>
              </w:rPr>
            </w:pPr>
          </w:p>
        </w:tc>
        <w:tc>
          <w:tcPr>
            <w:tcW w:w="1405"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Tělesná výchova</w:t>
            </w:r>
          </w:p>
        </w:tc>
        <w:tc>
          <w:tcPr>
            <w:tcW w:w="4773" w:type="dxa"/>
          </w:tcPr>
          <w:p w:rsidR="00FE514E" w:rsidRPr="005265F2" w:rsidRDefault="00FE514E" w:rsidP="005265F2">
            <w:pPr>
              <w:spacing w:after="0" w:line="240" w:lineRule="auto"/>
              <w:jc w:val="both"/>
              <w:rPr>
                <w:rFonts w:eastAsia="Times New Roman"/>
                <w:lang w:eastAsia="cs-CZ"/>
              </w:rPr>
            </w:pPr>
            <w:r w:rsidRPr="005265F2">
              <w:rPr>
                <w:rFonts w:eastAsia="Times New Roman"/>
                <w:lang w:eastAsia="cs-CZ"/>
              </w:rPr>
              <w:t>Uvědomění souvislostí zneužívání návykových látek se zdravotními a psychosociálními riziky, odmítání anabolik a drog.</w:t>
            </w:r>
          </w:p>
        </w:tc>
        <w:tc>
          <w:tcPr>
            <w:tcW w:w="806" w:type="dxa"/>
            <w:tcBorders>
              <w:top w:val="nil"/>
            </w:tcBorders>
          </w:tcPr>
          <w:p w:rsidR="00FE514E" w:rsidRPr="005265F2" w:rsidRDefault="00FE514E" w:rsidP="005265F2">
            <w:pPr>
              <w:spacing w:after="0" w:line="240" w:lineRule="auto"/>
              <w:rPr>
                <w:rFonts w:eastAsia="Times New Roman"/>
                <w:lang w:eastAsia="cs-CZ"/>
              </w:rPr>
            </w:pPr>
          </w:p>
        </w:tc>
      </w:tr>
      <w:tr w:rsidR="00FE514E" w:rsidRPr="005265F2" w:rsidTr="005265F2">
        <w:tc>
          <w:tcPr>
            <w:tcW w:w="2302" w:type="dxa"/>
            <w:tcBorders>
              <w:top w:val="nil"/>
              <w:bottom w:val="nil"/>
            </w:tcBorders>
          </w:tcPr>
          <w:p w:rsidR="00FE514E" w:rsidRPr="005265F2" w:rsidRDefault="00FE514E" w:rsidP="005265F2">
            <w:pPr>
              <w:spacing w:after="0" w:line="240" w:lineRule="auto"/>
              <w:rPr>
                <w:rFonts w:eastAsia="Times New Roman"/>
                <w:lang w:eastAsia="cs-CZ"/>
              </w:rPr>
            </w:pPr>
            <w:r w:rsidRPr="005265F2">
              <w:rPr>
                <w:rFonts w:eastAsia="Times New Roman"/>
                <w:lang w:eastAsia="cs-CZ"/>
              </w:rPr>
              <w:t>8. ročník</w:t>
            </w:r>
          </w:p>
        </w:tc>
        <w:tc>
          <w:tcPr>
            <w:tcW w:w="1405"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Přírodopis</w:t>
            </w:r>
          </w:p>
        </w:tc>
        <w:tc>
          <w:tcPr>
            <w:tcW w:w="4773" w:type="dxa"/>
          </w:tcPr>
          <w:p w:rsidR="00FE514E" w:rsidRPr="005265F2" w:rsidRDefault="00FE514E" w:rsidP="005265F2">
            <w:pPr>
              <w:spacing w:after="0" w:line="240" w:lineRule="auto"/>
              <w:jc w:val="both"/>
              <w:rPr>
                <w:rFonts w:eastAsia="Times New Roman"/>
                <w:lang w:eastAsia="cs-CZ"/>
              </w:rPr>
            </w:pPr>
            <w:proofErr w:type="gramStart"/>
            <w:r w:rsidRPr="005265F2">
              <w:rPr>
                <w:rFonts w:eastAsia="Times New Roman"/>
                <w:lang w:eastAsia="cs-CZ"/>
              </w:rPr>
              <w:t>Kouření a  konzumace</w:t>
            </w:r>
            <w:proofErr w:type="gramEnd"/>
            <w:r w:rsidRPr="005265F2">
              <w:rPr>
                <w:rFonts w:eastAsia="Times New Roman"/>
                <w:lang w:eastAsia="cs-CZ"/>
              </w:rPr>
              <w:t xml:space="preserve"> alkoholu  a jejich vliv na zdraví člověka, návykové látky a jejich vliv na NS.</w:t>
            </w:r>
          </w:p>
        </w:tc>
        <w:tc>
          <w:tcPr>
            <w:tcW w:w="806" w:type="dxa"/>
            <w:tcBorders>
              <w:top w:val="nil"/>
              <w:bottom w:val="nil"/>
            </w:tcBorders>
          </w:tcPr>
          <w:p w:rsidR="00FE514E" w:rsidRPr="005265F2" w:rsidRDefault="00FE514E" w:rsidP="005265F2">
            <w:pPr>
              <w:spacing w:after="0" w:line="240" w:lineRule="auto"/>
              <w:rPr>
                <w:rFonts w:eastAsia="Times New Roman"/>
                <w:lang w:eastAsia="cs-CZ"/>
              </w:rPr>
            </w:pPr>
            <w:r w:rsidRPr="005265F2">
              <w:rPr>
                <w:rFonts w:eastAsia="Times New Roman"/>
                <w:lang w:eastAsia="cs-CZ"/>
              </w:rPr>
              <w:t>3</w:t>
            </w:r>
          </w:p>
        </w:tc>
      </w:tr>
      <w:tr w:rsidR="00FE514E" w:rsidRPr="005265F2" w:rsidTr="005265F2">
        <w:tc>
          <w:tcPr>
            <w:tcW w:w="2302" w:type="dxa"/>
            <w:tcBorders>
              <w:top w:val="nil"/>
              <w:bottom w:val="nil"/>
            </w:tcBorders>
          </w:tcPr>
          <w:p w:rsidR="00FE514E" w:rsidRPr="005265F2" w:rsidRDefault="00FE514E" w:rsidP="005265F2">
            <w:pPr>
              <w:spacing w:after="0" w:line="240" w:lineRule="auto"/>
              <w:rPr>
                <w:rFonts w:eastAsia="Times New Roman"/>
                <w:lang w:eastAsia="cs-CZ"/>
              </w:rPr>
            </w:pPr>
          </w:p>
        </w:tc>
        <w:tc>
          <w:tcPr>
            <w:tcW w:w="1405"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Výchova ke zdraví</w:t>
            </w:r>
          </w:p>
        </w:tc>
        <w:tc>
          <w:tcPr>
            <w:tcW w:w="4773" w:type="dxa"/>
          </w:tcPr>
          <w:p w:rsidR="00FE514E" w:rsidRPr="005265F2" w:rsidRDefault="00FE514E" w:rsidP="005265F2">
            <w:pPr>
              <w:spacing w:after="0" w:line="240" w:lineRule="auto"/>
              <w:jc w:val="both"/>
              <w:rPr>
                <w:rFonts w:eastAsia="Times New Roman"/>
                <w:lang w:eastAsia="cs-CZ"/>
              </w:rPr>
            </w:pPr>
            <w:r w:rsidRPr="005265F2">
              <w:rPr>
                <w:rFonts w:eastAsia="Times New Roman"/>
                <w:lang w:eastAsia="cs-CZ"/>
              </w:rPr>
              <w:t>Souvislost zdravotních a psychosociálních rizik se zneužíváním návykových látek, rizika spojená s hracími a výherními automaty.</w:t>
            </w:r>
          </w:p>
        </w:tc>
        <w:tc>
          <w:tcPr>
            <w:tcW w:w="806" w:type="dxa"/>
            <w:tcBorders>
              <w:top w:val="nil"/>
              <w:bottom w:val="nil"/>
            </w:tcBorders>
          </w:tcPr>
          <w:p w:rsidR="00FE514E" w:rsidRPr="005265F2" w:rsidRDefault="00FE514E" w:rsidP="005265F2">
            <w:pPr>
              <w:spacing w:after="0" w:line="240" w:lineRule="auto"/>
              <w:rPr>
                <w:rFonts w:eastAsia="Times New Roman"/>
                <w:lang w:eastAsia="cs-CZ"/>
              </w:rPr>
            </w:pPr>
          </w:p>
        </w:tc>
      </w:tr>
      <w:tr w:rsidR="00FE514E" w:rsidRPr="005265F2" w:rsidTr="005265F2">
        <w:tc>
          <w:tcPr>
            <w:tcW w:w="2302" w:type="dxa"/>
            <w:tcBorders>
              <w:bottom w:val="nil"/>
            </w:tcBorders>
          </w:tcPr>
          <w:p w:rsidR="00FE514E" w:rsidRPr="005265F2" w:rsidRDefault="00FE514E" w:rsidP="005265F2">
            <w:pPr>
              <w:spacing w:after="0" w:line="240" w:lineRule="auto"/>
              <w:rPr>
                <w:rFonts w:eastAsia="Times New Roman"/>
                <w:lang w:eastAsia="cs-CZ"/>
              </w:rPr>
            </w:pPr>
            <w:r w:rsidRPr="005265F2">
              <w:rPr>
                <w:rFonts w:eastAsia="Times New Roman"/>
                <w:lang w:eastAsia="cs-CZ"/>
              </w:rPr>
              <w:t>9. ročník</w:t>
            </w:r>
          </w:p>
        </w:tc>
        <w:tc>
          <w:tcPr>
            <w:tcW w:w="1405"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Chemie</w:t>
            </w:r>
          </w:p>
        </w:tc>
        <w:tc>
          <w:tcPr>
            <w:tcW w:w="4773" w:type="dxa"/>
          </w:tcPr>
          <w:p w:rsidR="00FE514E" w:rsidRPr="005265F2" w:rsidRDefault="00FE514E" w:rsidP="005265F2">
            <w:pPr>
              <w:spacing w:after="0" w:line="240" w:lineRule="auto"/>
              <w:jc w:val="both"/>
              <w:rPr>
                <w:rFonts w:eastAsia="Times New Roman"/>
                <w:lang w:eastAsia="cs-CZ"/>
              </w:rPr>
            </w:pPr>
            <w:r w:rsidRPr="005265F2">
              <w:rPr>
                <w:rFonts w:eastAsia="Times New Roman"/>
                <w:lang w:eastAsia="cs-CZ"/>
              </w:rPr>
              <w:t>Alkoholy – rizika kontumace, vliv na zdraví, alkaloidy v léčivech a návykových látkách, druhy drog a nebezpečí pro zdraví člověka.</w:t>
            </w:r>
          </w:p>
        </w:tc>
        <w:tc>
          <w:tcPr>
            <w:tcW w:w="806" w:type="dxa"/>
            <w:tcBorders>
              <w:top w:val="nil"/>
              <w:bottom w:val="nil"/>
            </w:tcBorders>
          </w:tcPr>
          <w:p w:rsidR="00FE514E" w:rsidRPr="005265F2" w:rsidRDefault="00FE514E" w:rsidP="005265F2">
            <w:pPr>
              <w:spacing w:after="0" w:line="240" w:lineRule="auto"/>
              <w:rPr>
                <w:rFonts w:eastAsia="Times New Roman"/>
                <w:lang w:eastAsia="cs-CZ"/>
              </w:rPr>
            </w:pPr>
          </w:p>
        </w:tc>
      </w:tr>
      <w:tr w:rsidR="00FE514E" w:rsidRPr="005265F2" w:rsidTr="005265F2">
        <w:tc>
          <w:tcPr>
            <w:tcW w:w="2302" w:type="dxa"/>
            <w:tcBorders>
              <w:top w:val="nil"/>
            </w:tcBorders>
          </w:tcPr>
          <w:p w:rsidR="00FE514E" w:rsidRPr="005265F2" w:rsidRDefault="00FE514E" w:rsidP="005265F2">
            <w:pPr>
              <w:spacing w:after="0" w:line="240" w:lineRule="auto"/>
              <w:rPr>
                <w:rFonts w:eastAsia="Times New Roman"/>
                <w:lang w:eastAsia="cs-CZ"/>
              </w:rPr>
            </w:pPr>
          </w:p>
        </w:tc>
        <w:tc>
          <w:tcPr>
            <w:tcW w:w="1405"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Tělesná výchova</w:t>
            </w:r>
          </w:p>
        </w:tc>
        <w:tc>
          <w:tcPr>
            <w:tcW w:w="4773" w:type="dxa"/>
          </w:tcPr>
          <w:p w:rsidR="00FE514E" w:rsidRPr="005265F2" w:rsidRDefault="00FE514E" w:rsidP="005265F2">
            <w:pPr>
              <w:spacing w:after="0" w:line="240" w:lineRule="auto"/>
              <w:jc w:val="both"/>
              <w:rPr>
                <w:rFonts w:eastAsia="Times New Roman"/>
                <w:lang w:eastAsia="cs-CZ"/>
              </w:rPr>
            </w:pPr>
            <w:r w:rsidRPr="005265F2">
              <w:rPr>
                <w:rFonts w:eastAsia="Times New Roman"/>
                <w:lang w:eastAsia="cs-CZ"/>
              </w:rPr>
              <w:t>Uvědomění souvislostí zneužívání návykových látek se zdravotními a psychosociálními riziky, odmítání anabolik, dopinku a drog.</w:t>
            </w:r>
          </w:p>
        </w:tc>
        <w:tc>
          <w:tcPr>
            <w:tcW w:w="806" w:type="dxa"/>
            <w:tcBorders>
              <w:top w:val="nil"/>
            </w:tcBorders>
          </w:tcPr>
          <w:p w:rsidR="00FE514E" w:rsidRPr="005265F2" w:rsidRDefault="00FE514E" w:rsidP="005265F2">
            <w:pPr>
              <w:spacing w:after="0" w:line="240" w:lineRule="auto"/>
              <w:rPr>
                <w:rFonts w:eastAsia="Times New Roman"/>
                <w:lang w:eastAsia="cs-CZ"/>
              </w:rPr>
            </w:pPr>
          </w:p>
        </w:tc>
      </w:tr>
    </w:tbl>
    <w:p w:rsidR="00FE514E" w:rsidRDefault="00FE514E" w:rsidP="005265F2">
      <w:pPr>
        <w:rPr>
          <w:b/>
          <w:i/>
        </w:rPr>
      </w:pPr>
    </w:p>
    <w:p w:rsidR="00FE514E" w:rsidRPr="005265F2" w:rsidRDefault="00FE514E" w:rsidP="005317E3">
      <w:pPr>
        <w:pStyle w:val="Odstavecseseznamem"/>
        <w:numPr>
          <w:ilvl w:val="0"/>
          <w:numId w:val="7"/>
        </w:numPr>
        <w:rPr>
          <w:b/>
          <w:i/>
        </w:rPr>
      </w:pPr>
      <w:r w:rsidRPr="005265F2">
        <w:rPr>
          <w:b/>
          <w:i/>
        </w:rPr>
        <w:t>Týrání a zneužívání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1405"/>
        <w:gridCol w:w="4679"/>
        <w:gridCol w:w="900"/>
      </w:tblGrid>
      <w:tr w:rsidR="00FE514E" w:rsidRPr="005265F2" w:rsidTr="005265F2">
        <w:tc>
          <w:tcPr>
            <w:tcW w:w="2302" w:type="dxa"/>
          </w:tcPr>
          <w:p w:rsidR="00FE514E" w:rsidRPr="005265F2" w:rsidRDefault="00FE514E" w:rsidP="005265F2">
            <w:pPr>
              <w:spacing w:after="0" w:line="240" w:lineRule="auto"/>
              <w:rPr>
                <w:rFonts w:eastAsia="Times New Roman"/>
                <w:b/>
                <w:lang w:eastAsia="cs-CZ"/>
              </w:rPr>
            </w:pPr>
            <w:r w:rsidRPr="005265F2">
              <w:rPr>
                <w:rFonts w:eastAsia="Times New Roman"/>
                <w:b/>
                <w:lang w:eastAsia="cs-CZ"/>
              </w:rPr>
              <w:t>Ročník</w:t>
            </w:r>
          </w:p>
        </w:tc>
        <w:tc>
          <w:tcPr>
            <w:tcW w:w="1405" w:type="dxa"/>
          </w:tcPr>
          <w:p w:rsidR="00FE514E" w:rsidRPr="005265F2" w:rsidRDefault="00FE514E" w:rsidP="005265F2">
            <w:pPr>
              <w:spacing w:after="0" w:line="240" w:lineRule="auto"/>
              <w:rPr>
                <w:rFonts w:eastAsia="Times New Roman"/>
                <w:b/>
                <w:lang w:eastAsia="cs-CZ"/>
              </w:rPr>
            </w:pPr>
            <w:r w:rsidRPr="005265F2">
              <w:rPr>
                <w:rFonts w:eastAsia="Times New Roman"/>
                <w:b/>
                <w:lang w:eastAsia="cs-CZ"/>
              </w:rPr>
              <w:t>Předmět</w:t>
            </w:r>
          </w:p>
        </w:tc>
        <w:tc>
          <w:tcPr>
            <w:tcW w:w="4679" w:type="dxa"/>
          </w:tcPr>
          <w:p w:rsidR="00FE514E" w:rsidRPr="005265F2" w:rsidRDefault="00FE514E" w:rsidP="005265F2">
            <w:pPr>
              <w:spacing w:after="0" w:line="240" w:lineRule="auto"/>
              <w:rPr>
                <w:rFonts w:eastAsia="Times New Roman"/>
                <w:b/>
                <w:lang w:eastAsia="cs-CZ"/>
              </w:rPr>
            </w:pPr>
            <w:r w:rsidRPr="005265F2">
              <w:rPr>
                <w:rFonts w:eastAsia="Times New Roman"/>
                <w:b/>
                <w:lang w:eastAsia="cs-CZ"/>
              </w:rPr>
              <w:t>Témata</w:t>
            </w:r>
          </w:p>
        </w:tc>
        <w:tc>
          <w:tcPr>
            <w:tcW w:w="900" w:type="dxa"/>
          </w:tcPr>
          <w:p w:rsidR="00FE514E" w:rsidRPr="005265F2" w:rsidRDefault="00FE514E" w:rsidP="005265F2">
            <w:pPr>
              <w:spacing w:after="0" w:line="240" w:lineRule="auto"/>
              <w:rPr>
                <w:rFonts w:eastAsia="Times New Roman"/>
                <w:b/>
                <w:lang w:eastAsia="cs-CZ"/>
              </w:rPr>
            </w:pPr>
            <w:r w:rsidRPr="005265F2">
              <w:rPr>
                <w:rFonts w:eastAsia="Times New Roman"/>
                <w:b/>
                <w:lang w:eastAsia="cs-CZ"/>
              </w:rPr>
              <w:t xml:space="preserve">Počet hodin </w:t>
            </w:r>
          </w:p>
        </w:tc>
      </w:tr>
      <w:tr w:rsidR="00FE514E" w:rsidRPr="005265F2" w:rsidTr="005265F2">
        <w:tc>
          <w:tcPr>
            <w:tcW w:w="2302"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1. ročník</w:t>
            </w:r>
          </w:p>
        </w:tc>
        <w:tc>
          <w:tcPr>
            <w:tcW w:w="1405"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Prvouka</w:t>
            </w:r>
          </w:p>
        </w:tc>
        <w:tc>
          <w:tcPr>
            <w:tcW w:w="4679" w:type="dxa"/>
          </w:tcPr>
          <w:p w:rsidR="00FE514E" w:rsidRPr="005265F2" w:rsidRDefault="00FE514E" w:rsidP="005265F2">
            <w:pPr>
              <w:spacing w:after="0" w:line="240" w:lineRule="auto"/>
              <w:jc w:val="both"/>
              <w:rPr>
                <w:rFonts w:eastAsia="Times New Roman"/>
                <w:lang w:eastAsia="cs-CZ"/>
              </w:rPr>
            </w:pPr>
            <w:r w:rsidRPr="005265F2">
              <w:rPr>
                <w:rFonts w:eastAsia="Times New Roman"/>
                <w:lang w:eastAsia="cs-CZ"/>
              </w:rPr>
              <w:t xml:space="preserve">Rozpoznání nesprávného chování u sebe i jiných, obezřetné chování při setkání s neznámými lidmi. </w:t>
            </w:r>
          </w:p>
        </w:tc>
        <w:tc>
          <w:tcPr>
            <w:tcW w:w="900" w:type="dxa"/>
            <w:tcBorders>
              <w:bottom w:val="nil"/>
            </w:tcBorders>
          </w:tcPr>
          <w:p w:rsidR="00FE514E" w:rsidRPr="005265F2" w:rsidRDefault="00FE514E" w:rsidP="005265F2">
            <w:pPr>
              <w:spacing w:after="0" w:line="240" w:lineRule="auto"/>
              <w:rPr>
                <w:rFonts w:eastAsia="Times New Roman"/>
                <w:lang w:eastAsia="cs-CZ"/>
              </w:rPr>
            </w:pPr>
            <w:r w:rsidRPr="005265F2">
              <w:rPr>
                <w:rFonts w:eastAsia="Times New Roman"/>
                <w:lang w:eastAsia="cs-CZ"/>
              </w:rPr>
              <w:t>1</w:t>
            </w:r>
          </w:p>
        </w:tc>
      </w:tr>
      <w:tr w:rsidR="00FE514E" w:rsidRPr="005265F2" w:rsidTr="005265F2">
        <w:tc>
          <w:tcPr>
            <w:tcW w:w="2302" w:type="dxa"/>
            <w:tcBorders>
              <w:bottom w:val="nil"/>
            </w:tcBorders>
          </w:tcPr>
          <w:p w:rsidR="00FE514E" w:rsidRPr="005265F2" w:rsidRDefault="00FE514E" w:rsidP="005265F2">
            <w:pPr>
              <w:spacing w:after="0" w:line="240" w:lineRule="auto"/>
              <w:rPr>
                <w:rFonts w:eastAsia="Times New Roman"/>
                <w:lang w:eastAsia="cs-CZ"/>
              </w:rPr>
            </w:pPr>
            <w:r w:rsidRPr="005265F2">
              <w:rPr>
                <w:rFonts w:eastAsia="Times New Roman"/>
                <w:lang w:eastAsia="cs-CZ"/>
              </w:rPr>
              <w:t>2. ročník</w:t>
            </w:r>
          </w:p>
        </w:tc>
        <w:tc>
          <w:tcPr>
            <w:tcW w:w="1405"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Prvouka</w:t>
            </w:r>
          </w:p>
        </w:tc>
        <w:tc>
          <w:tcPr>
            <w:tcW w:w="4679" w:type="dxa"/>
          </w:tcPr>
          <w:p w:rsidR="00FE514E" w:rsidRPr="005265F2" w:rsidRDefault="00FE514E" w:rsidP="005265F2">
            <w:pPr>
              <w:spacing w:after="0" w:line="240" w:lineRule="auto"/>
              <w:jc w:val="both"/>
              <w:rPr>
                <w:rFonts w:eastAsia="Times New Roman"/>
                <w:lang w:eastAsia="cs-CZ"/>
              </w:rPr>
            </w:pPr>
            <w:r w:rsidRPr="005265F2">
              <w:rPr>
                <w:rFonts w:eastAsia="Times New Roman"/>
                <w:lang w:eastAsia="cs-CZ"/>
              </w:rPr>
              <w:t>Znalost svých práv, posouzení nesprávného chování.</w:t>
            </w:r>
          </w:p>
        </w:tc>
        <w:tc>
          <w:tcPr>
            <w:tcW w:w="900" w:type="dxa"/>
            <w:tcBorders>
              <w:top w:val="nil"/>
              <w:bottom w:val="nil"/>
            </w:tcBorders>
          </w:tcPr>
          <w:p w:rsidR="00FE514E" w:rsidRPr="005265F2" w:rsidRDefault="00FE514E" w:rsidP="005265F2">
            <w:pPr>
              <w:spacing w:after="0" w:line="240" w:lineRule="auto"/>
              <w:rPr>
                <w:rFonts w:eastAsia="Times New Roman"/>
                <w:lang w:eastAsia="cs-CZ"/>
              </w:rPr>
            </w:pPr>
          </w:p>
        </w:tc>
      </w:tr>
      <w:tr w:rsidR="00FE514E" w:rsidRPr="005265F2" w:rsidTr="005265F2">
        <w:tc>
          <w:tcPr>
            <w:tcW w:w="2302" w:type="dxa"/>
            <w:tcBorders>
              <w:bottom w:val="nil"/>
            </w:tcBorders>
          </w:tcPr>
          <w:p w:rsidR="00FE514E" w:rsidRPr="005265F2" w:rsidRDefault="00FE514E" w:rsidP="005265F2">
            <w:pPr>
              <w:spacing w:after="0" w:line="240" w:lineRule="auto"/>
              <w:rPr>
                <w:rFonts w:eastAsia="Times New Roman"/>
                <w:lang w:eastAsia="cs-CZ"/>
              </w:rPr>
            </w:pPr>
            <w:r w:rsidRPr="005265F2">
              <w:rPr>
                <w:rFonts w:eastAsia="Times New Roman"/>
                <w:lang w:eastAsia="cs-CZ"/>
              </w:rPr>
              <w:t>3. ročník</w:t>
            </w:r>
          </w:p>
        </w:tc>
        <w:tc>
          <w:tcPr>
            <w:tcW w:w="1405"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Prvouka</w:t>
            </w:r>
          </w:p>
        </w:tc>
        <w:tc>
          <w:tcPr>
            <w:tcW w:w="4679" w:type="dxa"/>
          </w:tcPr>
          <w:p w:rsidR="00FE514E" w:rsidRPr="005265F2" w:rsidRDefault="00FE514E" w:rsidP="005265F2">
            <w:pPr>
              <w:spacing w:after="0" w:line="240" w:lineRule="auto"/>
              <w:jc w:val="both"/>
              <w:rPr>
                <w:rFonts w:eastAsia="Times New Roman"/>
                <w:lang w:eastAsia="cs-CZ"/>
              </w:rPr>
            </w:pPr>
            <w:r w:rsidRPr="005265F2">
              <w:rPr>
                <w:rFonts w:eastAsia="Times New Roman"/>
                <w:lang w:eastAsia="cs-CZ"/>
              </w:rPr>
              <w:t xml:space="preserve">Znalost svých práv, rozlišení krizových situací (týrání, sex. </w:t>
            </w:r>
            <w:proofErr w:type="gramStart"/>
            <w:r w:rsidRPr="005265F2">
              <w:rPr>
                <w:rFonts w:eastAsia="Times New Roman"/>
                <w:lang w:eastAsia="cs-CZ"/>
              </w:rPr>
              <w:t>zneužívání</w:t>
            </w:r>
            <w:proofErr w:type="gramEnd"/>
            <w:r w:rsidRPr="005265F2">
              <w:rPr>
                <w:rFonts w:eastAsia="Times New Roman"/>
                <w:lang w:eastAsia="cs-CZ"/>
              </w:rPr>
              <w:t>) a diskuze o nich.</w:t>
            </w:r>
          </w:p>
        </w:tc>
        <w:tc>
          <w:tcPr>
            <w:tcW w:w="900" w:type="dxa"/>
            <w:tcBorders>
              <w:top w:val="nil"/>
            </w:tcBorders>
          </w:tcPr>
          <w:p w:rsidR="00FE514E" w:rsidRPr="005265F2" w:rsidRDefault="00FE514E" w:rsidP="005265F2">
            <w:pPr>
              <w:spacing w:after="0" w:line="240" w:lineRule="auto"/>
              <w:rPr>
                <w:rFonts w:eastAsia="Times New Roman"/>
                <w:lang w:eastAsia="cs-CZ"/>
              </w:rPr>
            </w:pPr>
          </w:p>
        </w:tc>
      </w:tr>
      <w:tr w:rsidR="00FE514E" w:rsidRPr="005265F2" w:rsidTr="005265F2">
        <w:tc>
          <w:tcPr>
            <w:tcW w:w="2302"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5. ročník</w:t>
            </w:r>
          </w:p>
        </w:tc>
        <w:tc>
          <w:tcPr>
            <w:tcW w:w="1405"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Přírodověda</w:t>
            </w:r>
          </w:p>
        </w:tc>
        <w:tc>
          <w:tcPr>
            <w:tcW w:w="4679" w:type="dxa"/>
          </w:tcPr>
          <w:p w:rsidR="00FE514E" w:rsidRPr="005265F2" w:rsidRDefault="00FE514E" w:rsidP="005265F2">
            <w:pPr>
              <w:spacing w:after="0" w:line="240" w:lineRule="auto"/>
              <w:jc w:val="both"/>
              <w:rPr>
                <w:rFonts w:eastAsia="Times New Roman"/>
                <w:lang w:eastAsia="cs-CZ"/>
              </w:rPr>
            </w:pPr>
            <w:r w:rsidRPr="005265F2">
              <w:rPr>
                <w:rFonts w:eastAsia="Times New Roman"/>
                <w:lang w:eastAsia="cs-CZ"/>
              </w:rPr>
              <w:t>Zná důležitá telefonní čísla a Linku bezpečí, správné chování v krizových situacích, pravidla soužití.</w:t>
            </w:r>
          </w:p>
        </w:tc>
        <w:tc>
          <w:tcPr>
            <w:tcW w:w="900"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1</w:t>
            </w:r>
          </w:p>
        </w:tc>
      </w:tr>
      <w:tr w:rsidR="00FE514E" w:rsidRPr="005265F2" w:rsidTr="005265F2">
        <w:tc>
          <w:tcPr>
            <w:tcW w:w="2302"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6. ročník</w:t>
            </w:r>
          </w:p>
        </w:tc>
        <w:tc>
          <w:tcPr>
            <w:tcW w:w="1405"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Výchova k občanství</w:t>
            </w:r>
          </w:p>
        </w:tc>
        <w:tc>
          <w:tcPr>
            <w:tcW w:w="4679" w:type="dxa"/>
          </w:tcPr>
          <w:p w:rsidR="00FE514E" w:rsidRPr="005265F2" w:rsidRDefault="00FE514E" w:rsidP="005265F2">
            <w:pPr>
              <w:spacing w:after="0" w:line="240" w:lineRule="auto"/>
              <w:jc w:val="both"/>
              <w:rPr>
                <w:rFonts w:eastAsia="Times New Roman"/>
                <w:lang w:eastAsia="cs-CZ"/>
              </w:rPr>
            </w:pPr>
            <w:r w:rsidRPr="005265F2">
              <w:rPr>
                <w:rFonts w:eastAsia="Times New Roman"/>
                <w:lang w:eastAsia="cs-CZ"/>
              </w:rPr>
              <w:t xml:space="preserve">Příčiny problémů v rodině a způsoby jejich řešení, práva dětí v souvislosti s týráním a sexuálním zneužíváním, řešení konfliktních </w:t>
            </w:r>
            <w:r w:rsidRPr="005265F2">
              <w:rPr>
                <w:rFonts w:eastAsia="Times New Roman"/>
                <w:lang w:eastAsia="cs-CZ"/>
              </w:rPr>
              <w:lastRenderedPageBreak/>
              <w:t xml:space="preserve">situací. </w:t>
            </w:r>
          </w:p>
        </w:tc>
        <w:tc>
          <w:tcPr>
            <w:tcW w:w="900" w:type="dxa"/>
            <w:tcBorders>
              <w:bottom w:val="nil"/>
            </w:tcBorders>
          </w:tcPr>
          <w:p w:rsidR="00FE514E" w:rsidRPr="005265F2" w:rsidRDefault="00FE514E" w:rsidP="005265F2">
            <w:pPr>
              <w:spacing w:after="0" w:line="240" w:lineRule="auto"/>
              <w:rPr>
                <w:rFonts w:eastAsia="Times New Roman"/>
                <w:lang w:eastAsia="cs-CZ"/>
              </w:rPr>
            </w:pPr>
            <w:r w:rsidRPr="005265F2">
              <w:rPr>
                <w:rFonts w:eastAsia="Times New Roman"/>
                <w:lang w:eastAsia="cs-CZ"/>
              </w:rPr>
              <w:lastRenderedPageBreak/>
              <w:t>1</w:t>
            </w:r>
          </w:p>
        </w:tc>
      </w:tr>
      <w:tr w:rsidR="00FE514E" w:rsidRPr="005265F2" w:rsidTr="005265F2">
        <w:tc>
          <w:tcPr>
            <w:tcW w:w="2302" w:type="dxa"/>
            <w:tcBorders>
              <w:bottom w:val="nil"/>
            </w:tcBorders>
          </w:tcPr>
          <w:p w:rsidR="00FE514E" w:rsidRPr="005265F2" w:rsidRDefault="00FE514E" w:rsidP="005265F2">
            <w:pPr>
              <w:spacing w:after="0" w:line="240" w:lineRule="auto"/>
              <w:rPr>
                <w:rFonts w:eastAsia="Times New Roman"/>
                <w:lang w:eastAsia="cs-CZ"/>
              </w:rPr>
            </w:pPr>
            <w:r w:rsidRPr="005265F2">
              <w:rPr>
                <w:rFonts w:eastAsia="Times New Roman"/>
                <w:lang w:eastAsia="cs-CZ"/>
              </w:rPr>
              <w:lastRenderedPageBreak/>
              <w:t>7. ročník</w:t>
            </w:r>
          </w:p>
        </w:tc>
        <w:tc>
          <w:tcPr>
            <w:tcW w:w="1405"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Výchova k občanství</w:t>
            </w:r>
          </w:p>
        </w:tc>
        <w:tc>
          <w:tcPr>
            <w:tcW w:w="4679" w:type="dxa"/>
          </w:tcPr>
          <w:p w:rsidR="00FE514E" w:rsidRPr="005265F2" w:rsidRDefault="00FE514E" w:rsidP="005265F2">
            <w:pPr>
              <w:spacing w:after="0" w:line="240" w:lineRule="auto"/>
              <w:jc w:val="both"/>
              <w:rPr>
                <w:rFonts w:eastAsia="Times New Roman"/>
                <w:lang w:eastAsia="cs-CZ"/>
              </w:rPr>
            </w:pPr>
            <w:r w:rsidRPr="005265F2">
              <w:rPr>
                <w:rFonts w:eastAsia="Times New Roman"/>
                <w:lang w:eastAsia="cs-CZ"/>
              </w:rPr>
              <w:t>Porušování práv, rozpoznání rizikového chování, umění říct NE.</w:t>
            </w:r>
          </w:p>
        </w:tc>
        <w:tc>
          <w:tcPr>
            <w:tcW w:w="900" w:type="dxa"/>
            <w:tcBorders>
              <w:top w:val="nil"/>
            </w:tcBorders>
          </w:tcPr>
          <w:p w:rsidR="00FE514E" w:rsidRPr="005265F2" w:rsidRDefault="00FE514E" w:rsidP="005265F2">
            <w:pPr>
              <w:spacing w:after="0" w:line="240" w:lineRule="auto"/>
              <w:rPr>
                <w:rFonts w:eastAsia="Times New Roman"/>
                <w:lang w:eastAsia="cs-CZ"/>
              </w:rPr>
            </w:pPr>
          </w:p>
        </w:tc>
      </w:tr>
      <w:tr w:rsidR="00FE514E" w:rsidRPr="005265F2" w:rsidTr="005265F2">
        <w:tc>
          <w:tcPr>
            <w:tcW w:w="2302" w:type="dxa"/>
            <w:tcBorders>
              <w:bottom w:val="nil"/>
            </w:tcBorders>
          </w:tcPr>
          <w:p w:rsidR="00FE514E" w:rsidRPr="005265F2" w:rsidRDefault="00FE514E" w:rsidP="005265F2">
            <w:pPr>
              <w:spacing w:after="0" w:line="240" w:lineRule="auto"/>
              <w:rPr>
                <w:rFonts w:eastAsia="Times New Roman"/>
                <w:lang w:eastAsia="cs-CZ"/>
              </w:rPr>
            </w:pPr>
            <w:r w:rsidRPr="005265F2">
              <w:rPr>
                <w:rFonts w:eastAsia="Times New Roman"/>
                <w:lang w:eastAsia="cs-CZ"/>
              </w:rPr>
              <w:t>8. ročník</w:t>
            </w:r>
          </w:p>
        </w:tc>
        <w:tc>
          <w:tcPr>
            <w:tcW w:w="1405"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Výchova k občanství</w:t>
            </w:r>
          </w:p>
        </w:tc>
        <w:tc>
          <w:tcPr>
            <w:tcW w:w="4679" w:type="dxa"/>
          </w:tcPr>
          <w:p w:rsidR="00FE514E" w:rsidRPr="005265F2" w:rsidRDefault="00FE514E" w:rsidP="005265F2">
            <w:pPr>
              <w:spacing w:after="0" w:line="240" w:lineRule="auto"/>
              <w:jc w:val="both"/>
              <w:rPr>
                <w:rFonts w:eastAsia="Times New Roman"/>
                <w:lang w:eastAsia="cs-CZ"/>
              </w:rPr>
            </w:pPr>
            <w:r w:rsidRPr="005265F2">
              <w:rPr>
                <w:rFonts w:eastAsia="Times New Roman"/>
                <w:lang w:eastAsia="cs-CZ"/>
              </w:rPr>
              <w:t xml:space="preserve">Rozhodovací hry jako obrana proti nesprávnému chování, pěstování zdravé sebedůvěry, Listina lidských práv a svobod, rozpozná protiprávní jednání. </w:t>
            </w:r>
          </w:p>
        </w:tc>
        <w:tc>
          <w:tcPr>
            <w:tcW w:w="900" w:type="dxa"/>
            <w:tcBorders>
              <w:bottom w:val="nil"/>
            </w:tcBorders>
          </w:tcPr>
          <w:p w:rsidR="00FE514E" w:rsidRPr="005265F2" w:rsidRDefault="00FE514E" w:rsidP="005265F2">
            <w:pPr>
              <w:spacing w:after="0" w:line="240" w:lineRule="auto"/>
              <w:rPr>
                <w:rFonts w:eastAsia="Times New Roman"/>
                <w:lang w:eastAsia="cs-CZ"/>
              </w:rPr>
            </w:pPr>
            <w:r w:rsidRPr="005265F2">
              <w:rPr>
                <w:rFonts w:eastAsia="Times New Roman"/>
                <w:lang w:eastAsia="cs-CZ"/>
              </w:rPr>
              <w:t>1</w:t>
            </w:r>
          </w:p>
        </w:tc>
      </w:tr>
      <w:tr w:rsidR="00FE514E" w:rsidRPr="005265F2" w:rsidTr="005265F2">
        <w:tc>
          <w:tcPr>
            <w:tcW w:w="2302" w:type="dxa"/>
            <w:tcBorders>
              <w:top w:val="nil"/>
            </w:tcBorders>
          </w:tcPr>
          <w:p w:rsidR="00FE514E" w:rsidRPr="005265F2" w:rsidRDefault="00FE514E" w:rsidP="005265F2">
            <w:pPr>
              <w:spacing w:after="0" w:line="240" w:lineRule="auto"/>
              <w:rPr>
                <w:rFonts w:eastAsia="Times New Roman"/>
                <w:lang w:eastAsia="cs-CZ"/>
              </w:rPr>
            </w:pPr>
          </w:p>
        </w:tc>
        <w:tc>
          <w:tcPr>
            <w:tcW w:w="1405"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Výchova ke zdraví</w:t>
            </w:r>
          </w:p>
        </w:tc>
        <w:tc>
          <w:tcPr>
            <w:tcW w:w="4679" w:type="dxa"/>
          </w:tcPr>
          <w:p w:rsidR="00FE514E" w:rsidRPr="005265F2" w:rsidRDefault="00FE514E" w:rsidP="005265F2">
            <w:pPr>
              <w:spacing w:after="0" w:line="240" w:lineRule="auto"/>
              <w:jc w:val="both"/>
              <w:rPr>
                <w:rFonts w:eastAsia="Times New Roman"/>
                <w:lang w:eastAsia="cs-CZ"/>
              </w:rPr>
            </w:pPr>
            <w:r w:rsidRPr="005265F2">
              <w:rPr>
                <w:rFonts w:eastAsia="Times New Roman"/>
                <w:lang w:eastAsia="cs-CZ"/>
              </w:rPr>
              <w:t xml:space="preserve">Adekvátní způsoby chování a ochrany v modelových situacích </w:t>
            </w:r>
            <w:proofErr w:type="gramStart"/>
            <w:r w:rsidRPr="005265F2">
              <w:rPr>
                <w:rFonts w:eastAsia="Times New Roman"/>
                <w:lang w:eastAsia="cs-CZ"/>
              </w:rPr>
              <w:t>ohrožení,  manipulativní</w:t>
            </w:r>
            <w:proofErr w:type="gramEnd"/>
            <w:r w:rsidRPr="005265F2">
              <w:rPr>
                <w:rFonts w:eastAsia="Times New Roman"/>
                <w:lang w:eastAsia="cs-CZ"/>
              </w:rPr>
              <w:t xml:space="preserve"> vliv druhých osob či médií, bezpečná komunikace a chování s vrstevníky, cizími lidmi a na internetu, Linka důvěry a krizová čísla. </w:t>
            </w:r>
          </w:p>
        </w:tc>
        <w:tc>
          <w:tcPr>
            <w:tcW w:w="900" w:type="dxa"/>
            <w:tcBorders>
              <w:top w:val="nil"/>
              <w:bottom w:val="nil"/>
            </w:tcBorders>
          </w:tcPr>
          <w:p w:rsidR="00FE514E" w:rsidRPr="005265F2" w:rsidRDefault="00FE514E" w:rsidP="005265F2">
            <w:pPr>
              <w:spacing w:after="0" w:line="240" w:lineRule="auto"/>
              <w:rPr>
                <w:rFonts w:eastAsia="Times New Roman"/>
                <w:lang w:eastAsia="cs-CZ"/>
              </w:rPr>
            </w:pPr>
          </w:p>
        </w:tc>
      </w:tr>
      <w:tr w:rsidR="00FE514E" w:rsidRPr="005265F2" w:rsidTr="005265F2">
        <w:tc>
          <w:tcPr>
            <w:tcW w:w="2302" w:type="dxa"/>
            <w:tcBorders>
              <w:top w:val="nil"/>
            </w:tcBorders>
          </w:tcPr>
          <w:p w:rsidR="00FE514E" w:rsidRPr="005265F2" w:rsidRDefault="00FE514E" w:rsidP="005265F2">
            <w:pPr>
              <w:spacing w:after="0" w:line="240" w:lineRule="auto"/>
              <w:rPr>
                <w:rFonts w:eastAsia="Times New Roman"/>
                <w:lang w:eastAsia="cs-CZ"/>
              </w:rPr>
            </w:pPr>
            <w:r w:rsidRPr="005265F2">
              <w:rPr>
                <w:rFonts w:eastAsia="Times New Roman"/>
                <w:lang w:eastAsia="cs-CZ"/>
              </w:rPr>
              <w:t>9. ročník</w:t>
            </w:r>
          </w:p>
        </w:tc>
        <w:tc>
          <w:tcPr>
            <w:tcW w:w="1405"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Výchova k občanství</w:t>
            </w:r>
          </w:p>
        </w:tc>
        <w:tc>
          <w:tcPr>
            <w:tcW w:w="4679" w:type="dxa"/>
          </w:tcPr>
          <w:p w:rsidR="00FE514E" w:rsidRPr="005265F2" w:rsidRDefault="00FE514E" w:rsidP="005265F2">
            <w:pPr>
              <w:spacing w:after="0" w:line="240" w:lineRule="auto"/>
              <w:jc w:val="both"/>
              <w:rPr>
                <w:rFonts w:eastAsia="Times New Roman"/>
                <w:lang w:eastAsia="cs-CZ"/>
              </w:rPr>
            </w:pPr>
            <w:r w:rsidRPr="005265F2">
              <w:rPr>
                <w:rFonts w:eastAsia="Times New Roman"/>
                <w:lang w:eastAsia="cs-CZ"/>
              </w:rPr>
              <w:t>Přiměřené uplatňování svých práv a respektování práv druhých, důsledky spáchání trestného činu.</w:t>
            </w:r>
          </w:p>
        </w:tc>
        <w:tc>
          <w:tcPr>
            <w:tcW w:w="900" w:type="dxa"/>
            <w:tcBorders>
              <w:top w:val="nil"/>
              <w:bottom w:val="nil"/>
            </w:tcBorders>
          </w:tcPr>
          <w:p w:rsidR="00FE514E" w:rsidRPr="005265F2" w:rsidRDefault="00FE514E" w:rsidP="005265F2">
            <w:pPr>
              <w:spacing w:after="0" w:line="240" w:lineRule="auto"/>
              <w:rPr>
                <w:rFonts w:eastAsia="Times New Roman"/>
                <w:lang w:eastAsia="cs-CZ"/>
              </w:rPr>
            </w:pPr>
          </w:p>
        </w:tc>
      </w:tr>
      <w:tr w:rsidR="00FE514E" w:rsidRPr="005265F2" w:rsidTr="005265F2">
        <w:tc>
          <w:tcPr>
            <w:tcW w:w="2302" w:type="dxa"/>
            <w:tcBorders>
              <w:top w:val="nil"/>
            </w:tcBorders>
          </w:tcPr>
          <w:p w:rsidR="00FE514E" w:rsidRPr="005265F2" w:rsidRDefault="00FE514E" w:rsidP="005265F2">
            <w:pPr>
              <w:spacing w:after="0" w:line="240" w:lineRule="auto"/>
              <w:rPr>
                <w:rFonts w:eastAsia="Times New Roman"/>
                <w:lang w:eastAsia="cs-CZ"/>
              </w:rPr>
            </w:pPr>
          </w:p>
        </w:tc>
        <w:tc>
          <w:tcPr>
            <w:tcW w:w="1405"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Výchova ke zdraví</w:t>
            </w:r>
          </w:p>
        </w:tc>
        <w:tc>
          <w:tcPr>
            <w:tcW w:w="4679" w:type="dxa"/>
          </w:tcPr>
          <w:p w:rsidR="00FE514E" w:rsidRPr="005265F2" w:rsidRDefault="00FE514E" w:rsidP="005265F2">
            <w:pPr>
              <w:spacing w:after="0" w:line="240" w:lineRule="auto"/>
              <w:jc w:val="both"/>
              <w:rPr>
                <w:rFonts w:eastAsia="Times New Roman"/>
                <w:lang w:eastAsia="cs-CZ"/>
              </w:rPr>
            </w:pPr>
            <w:r w:rsidRPr="005265F2">
              <w:rPr>
                <w:rFonts w:eastAsia="Times New Roman"/>
                <w:lang w:eastAsia="cs-CZ"/>
              </w:rPr>
              <w:t xml:space="preserve">Zvládání krizových situací ve vztazích, sex. </w:t>
            </w:r>
            <w:proofErr w:type="gramStart"/>
            <w:r w:rsidRPr="005265F2">
              <w:rPr>
                <w:rFonts w:eastAsia="Times New Roman"/>
                <w:lang w:eastAsia="cs-CZ"/>
              </w:rPr>
              <w:t>zneužívání</w:t>
            </w:r>
            <w:proofErr w:type="gramEnd"/>
            <w:r w:rsidRPr="005265F2">
              <w:rPr>
                <w:rFonts w:eastAsia="Times New Roman"/>
                <w:lang w:eastAsia="cs-CZ"/>
              </w:rPr>
              <w:t>, sexuální kriminalita.</w:t>
            </w:r>
          </w:p>
        </w:tc>
        <w:tc>
          <w:tcPr>
            <w:tcW w:w="900" w:type="dxa"/>
            <w:tcBorders>
              <w:top w:val="nil"/>
            </w:tcBorders>
          </w:tcPr>
          <w:p w:rsidR="00FE514E" w:rsidRPr="005265F2" w:rsidRDefault="00FE514E" w:rsidP="005265F2">
            <w:pPr>
              <w:spacing w:after="0" w:line="240" w:lineRule="auto"/>
              <w:rPr>
                <w:rFonts w:eastAsia="Times New Roman"/>
                <w:lang w:eastAsia="cs-CZ"/>
              </w:rPr>
            </w:pPr>
          </w:p>
        </w:tc>
      </w:tr>
    </w:tbl>
    <w:p w:rsidR="00FE514E" w:rsidRDefault="00FE514E" w:rsidP="005265F2">
      <w:pPr>
        <w:rPr>
          <w:b/>
          <w:i/>
        </w:rPr>
      </w:pPr>
    </w:p>
    <w:p w:rsidR="00FE514E" w:rsidRPr="00386A4A" w:rsidRDefault="00FE514E" w:rsidP="005317E3">
      <w:pPr>
        <w:pStyle w:val="Odstavecseseznamem"/>
        <w:numPr>
          <w:ilvl w:val="0"/>
          <w:numId w:val="7"/>
        </w:numPr>
        <w:rPr>
          <w:b/>
          <w:i/>
        </w:rPr>
      </w:pPr>
      <w:r w:rsidRPr="005265F2">
        <w:rPr>
          <w:b/>
          <w:i/>
        </w:rPr>
        <w:t>Poruchy příjmu potravy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1470"/>
        <w:gridCol w:w="4679"/>
        <w:gridCol w:w="900"/>
      </w:tblGrid>
      <w:tr w:rsidR="00FE514E" w:rsidRPr="005265F2" w:rsidTr="005265F2">
        <w:tc>
          <w:tcPr>
            <w:tcW w:w="2302" w:type="dxa"/>
          </w:tcPr>
          <w:p w:rsidR="00FE514E" w:rsidRPr="005265F2" w:rsidRDefault="00FE514E" w:rsidP="005265F2">
            <w:pPr>
              <w:spacing w:after="0" w:line="240" w:lineRule="auto"/>
              <w:rPr>
                <w:rFonts w:eastAsia="Times New Roman"/>
                <w:b/>
                <w:lang w:eastAsia="cs-CZ"/>
              </w:rPr>
            </w:pPr>
            <w:r w:rsidRPr="005265F2">
              <w:rPr>
                <w:rFonts w:eastAsia="Times New Roman"/>
                <w:b/>
                <w:lang w:eastAsia="cs-CZ"/>
              </w:rPr>
              <w:t>Ročník</w:t>
            </w:r>
          </w:p>
        </w:tc>
        <w:tc>
          <w:tcPr>
            <w:tcW w:w="1405" w:type="dxa"/>
          </w:tcPr>
          <w:p w:rsidR="00FE514E" w:rsidRPr="005265F2" w:rsidRDefault="00FE514E" w:rsidP="005265F2">
            <w:pPr>
              <w:spacing w:after="0" w:line="240" w:lineRule="auto"/>
              <w:rPr>
                <w:rFonts w:eastAsia="Times New Roman"/>
                <w:b/>
                <w:lang w:eastAsia="cs-CZ"/>
              </w:rPr>
            </w:pPr>
            <w:r w:rsidRPr="005265F2">
              <w:rPr>
                <w:rFonts w:eastAsia="Times New Roman"/>
                <w:b/>
                <w:lang w:eastAsia="cs-CZ"/>
              </w:rPr>
              <w:t>Předmět</w:t>
            </w:r>
          </w:p>
        </w:tc>
        <w:tc>
          <w:tcPr>
            <w:tcW w:w="4679" w:type="dxa"/>
          </w:tcPr>
          <w:p w:rsidR="00FE514E" w:rsidRPr="005265F2" w:rsidRDefault="00FE514E" w:rsidP="005265F2">
            <w:pPr>
              <w:spacing w:after="0" w:line="240" w:lineRule="auto"/>
              <w:rPr>
                <w:rFonts w:eastAsia="Times New Roman"/>
                <w:b/>
                <w:lang w:eastAsia="cs-CZ"/>
              </w:rPr>
            </w:pPr>
            <w:r w:rsidRPr="005265F2">
              <w:rPr>
                <w:rFonts w:eastAsia="Times New Roman"/>
                <w:b/>
                <w:lang w:eastAsia="cs-CZ"/>
              </w:rPr>
              <w:t>Témata</w:t>
            </w:r>
          </w:p>
        </w:tc>
        <w:tc>
          <w:tcPr>
            <w:tcW w:w="900" w:type="dxa"/>
          </w:tcPr>
          <w:p w:rsidR="00FE514E" w:rsidRPr="005265F2" w:rsidRDefault="00FE514E" w:rsidP="005265F2">
            <w:pPr>
              <w:spacing w:after="0" w:line="240" w:lineRule="auto"/>
              <w:rPr>
                <w:rFonts w:eastAsia="Times New Roman"/>
                <w:b/>
                <w:lang w:eastAsia="cs-CZ"/>
              </w:rPr>
            </w:pPr>
            <w:r w:rsidRPr="005265F2">
              <w:rPr>
                <w:rFonts w:eastAsia="Times New Roman"/>
                <w:b/>
                <w:lang w:eastAsia="cs-CZ"/>
              </w:rPr>
              <w:t>Počet hodin</w:t>
            </w:r>
          </w:p>
        </w:tc>
      </w:tr>
      <w:tr w:rsidR="00FE514E" w:rsidRPr="005265F2" w:rsidTr="005265F2">
        <w:tc>
          <w:tcPr>
            <w:tcW w:w="2302" w:type="dxa"/>
            <w:tcBorders>
              <w:bottom w:val="nil"/>
            </w:tcBorders>
          </w:tcPr>
          <w:p w:rsidR="00FE514E" w:rsidRPr="005265F2" w:rsidRDefault="00FE514E" w:rsidP="005265F2">
            <w:pPr>
              <w:spacing w:after="0" w:line="240" w:lineRule="auto"/>
              <w:rPr>
                <w:rFonts w:eastAsia="Times New Roman"/>
                <w:lang w:eastAsia="cs-CZ"/>
              </w:rPr>
            </w:pPr>
            <w:r w:rsidRPr="005265F2">
              <w:rPr>
                <w:rFonts w:eastAsia="Times New Roman"/>
                <w:lang w:eastAsia="cs-CZ"/>
              </w:rPr>
              <w:t>3. ročník</w:t>
            </w:r>
          </w:p>
        </w:tc>
        <w:tc>
          <w:tcPr>
            <w:tcW w:w="1405"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Prvouka, přírodověda</w:t>
            </w:r>
          </w:p>
        </w:tc>
        <w:tc>
          <w:tcPr>
            <w:tcW w:w="4679" w:type="dxa"/>
          </w:tcPr>
          <w:p w:rsidR="00FE514E" w:rsidRPr="005265F2" w:rsidRDefault="00FE514E" w:rsidP="005265F2">
            <w:pPr>
              <w:spacing w:after="0" w:line="240" w:lineRule="auto"/>
              <w:jc w:val="both"/>
              <w:rPr>
                <w:rFonts w:eastAsia="Times New Roman"/>
                <w:lang w:eastAsia="cs-CZ"/>
              </w:rPr>
            </w:pPr>
            <w:r w:rsidRPr="005265F2">
              <w:rPr>
                <w:rFonts w:eastAsia="Times New Roman"/>
                <w:lang w:eastAsia="cs-CZ"/>
              </w:rPr>
              <w:t xml:space="preserve">Zdravé stravovací návyky, pitný režim, denní režim, hygienické návyky, prevence nemocí. </w:t>
            </w:r>
          </w:p>
        </w:tc>
        <w:tc>
          <w:tcPr>
            <w:tcW w:w="900" w:type="dxa"/>
            <w:tcBorders>
              <w:bottom w:val="nil"/>
            </w:tcBorders>
          </w:tcPr>
          <w:p w:rsidR="00FE514E" w:rsidRPr="005265F2" w:rsidRDefault="00FE514E" w:rsidP="005265F2">
            <w:pPr>
              <w:spacing w:after="0" w:line="240" w:lineRule="auto"/>
              <w:rPr>
                <w:rFonts w:eastAsia="Times New Roman"/>
                <w:lang w:eastAsia="cs-CZ"/>
              </w:rPr>
            </w:pPr>
            <w:r w:rsidRPr="005265F2">
              <w:rPr>
                <w:rFonts w:eastAsia="Times New Roman"/>
                <w:lang w:eastAsia="cs-CZ"/>
              </w:rPr>
              <w:t>2</w:t>
            </w:r>
          </w:p>
        </w:tc>
      </w:tr>
      <w:tr w:rsidR="00FE514E" w:rsidRPr="005265F2" w:rsidTr="005265F2">
        <w:tc>
          <w:tcPr>
            <w:tcW w:w="2302" w:type="dxa"/>
            <w:tcBorders>
              <w:top w:val="nil"/>
            </w:tcBorders>
          </w:tcPr>
          <w:p w:rsidR="00FE514E" w:rsidRPr="005265F2" w:rsidRDefault="00FE514E" w:rsidP="005265F2">
            <w:pPr>
              <w:spacing w:after="0" w:line="240" w:lineRule="auto"/>
              <w:rPr>
                <w:rFonts w:eastAsia="Times New Roman"/>
                <w:lang w:eastAsia="cs-CZ"/>
              </w:rPr>
            </w:pPr>
          </w:p>
        </w:tc>
        <w:tc>
          <w:tcPr>
            <w:tcW w:w="1405"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Pracovní činnosti</w:t>
            </w:r>
          </w:p>
        </w:tc>
        <w:tc>
          <w:tcPr>
            <w:tcW w:w="4679" w:type="dxa"/>
          </w:tcPr>
          <w:p w:rsidR="00FE514E" w:rsidRPr="005265F2" w:rsidRDefault="00FE514E" w:rsidP="005265F2">
            <w:pPr>
              <w:spacing w:after="0" w:line="240" w:lineRule="auto"/>
              <w:jc w:val="both"/>
              <w:rPr>
                <w:rFonts w:eastAsia="Times New Roman"/>
                <w:lang w:eastAsia="cs-CZ"/>
              </w:rPr>
            </w:pPr>
            <w:r w:rsidRPr="005265F2">
              <w:rPr>
                <w:rFonts w:eastAsia="Times New Roman"/>
                <w:lang w:eastAsia="cs-CZ"/>
              </w:rPr>
              <w:t>Zásady správného stolování a společenského chování u jídla, příprava pokrmů.</w:t>
            </w:r>
          </w:p>
        </w:tc>
        <w:tc>
          <w:tcPr>
            <w:tcW w:w="900" w:type="dxa"/>
            <w:tcBorders>
              <w:top w:val="nil"/>
              <w:bottom w:val="nil"/>
            </w:tcBorders>
          </w:tcPr>
          <w:p w:rsidR="00FE514E" w:rsidRPr="005265F2" w:rsidRDefault="00FE514E" w:rsidP="005265F2">
            <w:pPr>
              <w:spacing w:after="0" w:line="240" w:lineRule="auto"/>
              <w:rPr>
                <w:rFonts w:eastAsia="Times New Roman"/>
                <w:lang w:eastAsia="cs-CZ"/>
              </w:rPr>
            </w:pPr>
          </w:p>
        </w:tc>
      </w:tr>
      <w:tr w:rsidR="00FE514E" w:rsidRPr="005265F2" w:rsidTr="005265F2">
        <w:tc>
          <w:tcPr>
            <w:tcW w:w="2302" w:type="dxa"/>
            <w:tcBorders>
              <w:top w:val="nil"/>
            </w:tcBorders>
          </w:tcPr>
          <w:p w:rsidR="00FE514E" w:rsidRPr="005265F2" w:rsidRDefault="00FE514E" w:rsidP="005265F2">
            <w:pPr>
              <w:spacing w:after="0" w:line="240" w:lineRule="auto"/>
              <w:rPr>
                <w:rFonts w:eastAsia="Times New Roman"/>
                <w:lang w:eastAsia="cs-CZ"/>
              </w:rPr>
            </w:pPr>
            <w:r w:rsidRPr="005265F2">
              <w:rPr>
                <w:rFonts w:eastAsia="Times New Roman"/>
                <w:lang w:eastAsia="cs-CZ"/>
              </w:rPr>
              <w:t>4. ročník</w:t>
            </w:r>
          </w:p>
        </w:tc>
        <w:tc>
          <w:tcPr>
            <w:tcW w:w="1405"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Přírodověda</w:t>
            </w:r>
          </w:p>
        </w:tc>
        <w:tc>
          <w:tcPr>
            <w:tcW w:w="4679" w:type="dxa"/>
          </w:tcPr>
          <w:p w:rsidR="00FE514E" w:rsidRPr="005265F2" w:rsidRDefault="00FE514E" w:rsidP="005265F2">
            <w:pPr>
              <w:spacing w:after="0" w:line="240" w:lineRule="auto"/>
              <w:jc w:val="both"/>
              <w:rPr>
                <w:rFonts w:eastAsia="Times New Roman"/>
                <w:lang w:eastAsia="cs-CZ"/>
              </w:rPr>
            </w:pPr>
            <w:r w:rsidRPr="005265F2">
              <w:rPr>
                <w:rFonts w:eastAsia="Times New Roman"/>
                <w:lang w:eastAsia="cs-CZ"/>
              </w:rPr>
              <w:t>Význam sportu a správné výživy, zásady péče o zdraví.</w:t>
            </w:r>
          </w:p>
        </w:tc>
        <w:tc>
          <w:tcPr>
            <w:tcW w:w="900" w:type="dxa"/>
            <w:tcBorders>
              <w:top w:val="nil"/>
              <w:bottom w:val="nil"/>
            </w:tcBorders>
          </w:tcPr>
          <w:p w:rsidR="00FE514E" w:rsidRPr="005265F2" w:rsidRDefault="00FE514E" w:rsidP="005265F2">
            <w:pPr>
              <w:spacing w:after="0" w:line="240" w:lineRule="auto"/>
              <w:rPr>
                <w:rFonts w:eastAsia="Times New Roman"/>
                <w:lang w:eastAsia="cs-CZ"/>
              </w:rPr>
            </w:pPr>
          </w:p>
        </w:tc>
      </w:tr>
      <w:tr w:rsidR="00FE514E" w:rsidRPr="005265F2" w:rsidTr="005265F2">
        <w:tc>
          <w:tcPr>
            <w:tcW w:w="2302" w:type="dxa"/>
            <w:tcBorders>
              <w:top w:val="nil"/>
            </w:tcBorders>
          </w:tcPr>
          <w:p w:rsidR="00FE514E" w:rsidRPr="005265F2" w:rsidRDefault="00FE514E" w:rsidP="005265F2">
            <w:pPr>
              <w:spacing w:after="0" w:line="240" w:lineRule="auto"/>
              <w:rPr>
                <w:rFonts w:eastAsia="Times New Roman"/>
                <w:lang w:eastAsia="cs-CZ"/>
              </w:rPr>
            </w:pPr>
          </w:p>
        </w:tc>
        <w:tc>
          <w:tcPr>
            <w:tcW w:w="1405"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Pracovní činnosti</w:t>
            </w:r>
          </w:p>
        </w:tc>
        <w:tc>
          <w:tcPr>
            <w:tcW w:w="4679" w:type="dxa"/>
          </w:tcPr>
          <w:p w:rsidR="00FE514E" w:rsidRPr="005265F2" w:rsidRDefault="00FE514E" w:rsidP="005265F2">
            <w:pPr>
              <w:spacing w:after="0" w:line="240" w:lineRule="auto"/>
              <w:jc w:val="both"/>
              <w:rPr>
                <w:rFonts w:eastAsia="Times New Roman"/>
                <w:lang w:eastAsia="cs-CZ"/>
              </w:rPr>
            </w:pPr>
            <w:r w:rsidRPr="005265F2">
              <w:rPr>
                <w:rFonts w:eastAsia="Times New Roman"/>
                <w:lang w:eastAsia="cs-CZ"/>
              </w:rPr>
              <w:t>Zásady správného stolování a společenského chování u jídla, příprava pokrmů.</w:t>
            </w:r>
          </w:p>
        </w:tc>
        <w:tc>
          <w:tcPr>
            <w:tcW w:w="900" w:type="dxa"/>
            <w:tcBorders>
              <w:top w:val="nil"/>
            </w:tcBorders>
          </w:tcPr>
          <w:p w:rsidR="00FE514E" w:rsidRPr="005265F2" w:rsidRDefault="00FE514E" w:rsidP="005265F2">
            <w:pPr>
              <w:spacing w:after="0" w:line="240" w:lineRule="auto"/>
              <w:rPr>
                <w:rFonts w:eastAsia="Times New Roman"/>
                <w:lang w:eastAsia="cs-CZ"/>
              </w:rPr>
            </w:pPr>
          </w:p>
        </w:tc>
      </w:tr>
      <w:tr w:rsidR="00FE514E" w:rsidRPr="005265F2" w:rsidTr="005265F2">
        <w:tc>
          <w:tcPr>
            <w:tcW w:w="2302" w:type="dxa"/>
            <w:tcBorders>
              <w:top w:val="nil"/>
            </w:tcBorders>
          </w:tcPr>
          <w:p w:rsidR="00FE514E" w:rsidRPr="005265F2" w:rsidRDefault="00FE514E" w:rsidP="005265F2">
            <w:pPr>
              <w:spacing w:after="0" w:line="240" w:lineRule="auto"/>
              <w:rPr>
                <w:rFonts w:eastAsia="Times New Roman"/>
                <w:lang w:eastAsia="cs-CZ"/>
              </w:rPr>
            </w:pPr>
            <w:r w:rsidRPr="005265F2">
              <w:rPr>
                <w:rFonts w:eastAsia="Times New Roman"/>
                <w:lang w:eastAsia="cs-CZ"/>
              </w:rPr>
              <w:t>5. ročník</w:t>
            </w:r>
          </w:p>
        </w:tc>
        <w:tc>
          <w:tcPr>
            <w:tcW w:w="1405"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Přírodověda</w:t>
            </w:r>
          </w:p>
        </w:tc>
        <w:tc>
          <w:tcPr>
            <w:tcW w:w="4679" w:type="dxa"/>
          </w:tcPr>
          <w:p w:rsidR="00FE514E" w:rsidRPr="005265F2" w:rsidRDefault="00FE514E" w:rsidP="005265F2">
            <w:pPr>
              <w:spacing w:after="0" w:line="240" w:lineRule="auto"/>
              <w:jc w:val="both"/>
              <w:rPr>
                <w:rFonts w:eastAsia="Times New Roman"/>
                <w:lang w:eastAsia="cs-CZ"/>
              </w:rPr>
            </w:pPr>
            <w:r w:rsidRPr="005265F2">
              <w:rPr>
                <w:rFonts w:eastAsia="Times New Roman"/>
                <w:lang w:eastAsia="cs-CZ"/>
              </w:rPr>
              <w:t>Zásady hygieny a správné výživy, uvědomění si škodlivosti kouření, užívání drog a alkoholu.</w:t>
            </w:r>
          </w:p>
        </w:tc>
        <w:tc>
          <w:tcPr>
            <w:tcW w:w="900" w:type="dxa"/>
            <w:tcBorders>
              <w:top w:val="nil"/>
              <w:bottom w:val="nil"/>
            </w:tcBorders>
          </w:tcPr>
          <w:p w:rsidR="00FE514E" w:rsidRPr="005265F2" w:rsidRDefault="00FE514E" w:rsidP="005265F2">
            <w:pPr>
              <w:spacing w:after="0" w:line="240" w:lineRule="auto"/>
              <w:rPr>
                <w:rFonts w:eastAsia="Times New Roman"/>
                <w:lang w:eastAsia="cs-CZ"/>
              </w:rPr>
            </w:pPr>
          </w:p>
        </w:tc>
      </w:tr>
      <w:tr w:rsidR="00FE514E" w:rsidRPr="005265F2" w:rsidTr="005265F2">
        <w:tc>
          <w:tcPr>
            <w:tcW w:w="2302" w:type="dxa"/>
            <w:tcBorders>
              <w:top w:val="nil"/>
            </w:tcBorders>
          </w:tcPr>
          <w:p w:rsidR="00FE514E" w:rsidRPr="005265F2" w:rsidRDefault="00FE514E" w:rsidP="005265F2">
            <w:pPr>
              <w:spacing w:after="0" w:line="240" w:lineRule="auto"/>
              <w:rPr>
                <w:rFonts w:eastAsia="Times New Roman"/>
                <w:lang w:eastAsia="cs-CZ"/>
              </w:rPr>
            </w:pPr>
          </w:p>
        </w:tc>
        <w:tc>
          <w:tcPr>
            <w:tcW w:w="1405"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Pracovní činnosti</w:t>
            </w:r>
          </w:p>
        </w:tc>
        <w:tc>
          <w:tcPr>
            <w:tcW w:w="4679" w:type="dxa"/>
          </w:tcPr>
          <w:p w:rsidR="00FE514E" w:rsidRPr="005265F2" w:rsidRDefault="00FE514E" w:rsidP="005265F2">
            <w:pPr>
              <w:spacing w:after="0" w:line="240" w:lineRule="auto"/>
              <w:jc w:val="both"/>
              <w:rPr>
                <w:rFonts w:eastAsia="Times New Roman"/>
                <w:lang w:eastAsia="cs-CZ"/>
              </w:rPr>
            </w:pPr>
            <w:r w:rsidRPr="005265F2">
              <w:rPr>
                <w:rFonts w:eastAsia="Times New Roman"/>
                <w:lang w:eastAsia="cs-CZ"/>
              </w:rPr>
              <w:t>Zásady správného stolování a společenského chování u jídla, příprava pokrmů.</w:t>
            </w:r>
          </w:p>
        </w:tc>
        <w:tc>
          <w:tcPr>
            <w:tcW w:w="900" w:type="dxa"/>
            <w:tcBorders>
              <w:top w:val="nil"/>
            </w:tcBorders>
          </w:tcPr>
          <w:p w:rsidR="00FE514E" w:rsidRPr="005265F2" w:rsidRDefault="00FE514E" w:rsidP="005265F2">
            <w:pPr>
              <w:spacing w:after="0" w:line="240" w:lineRule="auto"/>
              <w:rPr>
                <w:rFonts w:eastAsia="Times New Roman"/>
                <w:lang w:eastAsia="cs-CZ"/>
              </w:rPr>
            </w:pPr>
          </w:p>
        </w:tc>
      </w:tr>
      <w:tr w:rsidR="00FE514E" w:rsidRPr="005265F2" w:rsidTr="005265F2">
        <w:tc>
          <w:tcPr>
            <w:tcW w:w="2302" w:type="dxa"/>
            <w:tcBorders>
              <w:top w:val="nil"/>
              <w:bottom w:val="nil"/>
            </w:tcBorders>
          </w:tcPr>
          <w:p w:rsidR="00FE514E" w:rsidRPr="005265F2" w:rsidRDefault="00FE514E" w:rsidP="005265F2">
            <w:pPr>
              <w:spacing w:after="0" w:line="240" w:lineRule="auto"/>
              <w:rPr>
                <w:rFonts w:eastAsia="Times New Roman"/>
                <w:lang w:eastAsia="cs-CZ"/>
              </w:rPr>
            </w:pPr>
            <w:r w:rsidRPr="005265F2">
              <w:rPr>
                <w:rFonts w:eastAsia="Times New Roman"/>
                <w:lang w:eastAsia="cs-CZ"/>
              </w:rPr>
              <w:t>6. ročník</w:t>
            </w:r>
          </w:p>
        </w:tc>
        <w:tc>
          <w:tcPr>
            <w:tcW w:w="1405"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Informační a komunikační technologie</w:t>
            </w:r>
          </w:p>
        </w:tc>
        <w:tc>
          <w:tcPr>
            <w:tcW w:w="4679" w:type="dxa"/>
          </w:tcPr>
          <w:p w:rsidR="00FE514E" w:rsidRPr="005265F2" w:rsidRDefault="00FE514E" w:rsidP="005265F2">
            <w:pPr>
              <w:spacing w:after="0" w:line="240" w:lineRule="auto"/>
              <w:jc w:val="both"/>
              <w:rPr>
                <w:rFonts w:eastAsia="Times New Roman"/>
                <w:lang w:eastAsia="cs-CZ"/>
              </w:rPr>
            </w:pPr>
            <w:r w:rsidRPr="005265F2">
              <w:rPr>
                <w:rFonts w:eastAsia="Times New Roman"/>
                <w:lang w:eastAsia="cs-CZ"/>
              </w:rPr>
              <w:t>Kritický přístup  k mediálním informacím, schopnost ověřit pravdivost získaných informací.</w:t>
            </w:r>
          </w:p>
        </w:tc>
        <w:tc>
          <w:tcPr>
            <w:tcW w:w="900" w:type="dxa"/>
            <w:tcBorders>
              <w:top w:val="nil"/>
              <w:bottom w:val="nil"/>
            </w:tcBorders>
          </w:tcPr>
          <w:p w:rsidR="00FE514E" w:rsidRPr="005265F2" w:rsidRDefault="00FE514E" w:rsidP="005265F2">
            <w:pPr>
              <w:spacing w:after="0" w:line="240" w:lineRule="auto"/>
              <w:rPr>
                <w:rFonts w:eastAsia="Times New Roman"/>
                <w:lang w:eastAsia="cs-CZ"/>
              </w:rPr>
            </w:pPr>
            <w:r w:rsidRPr="005265F2">
              <w:rPr>
                <w:rFonts w:eastAsia="Times New Roman"/>
                <w:lang w:eastAsia="cs-CZ"/>
              </w:rPr>
              <w:t>3</w:t>
            </w:r>
          </w:p>
        </w:tc>
      </w:tr>
      <w:tr w:rsidR="00FE514E" w:rsidRPr="005265F2" w:rsidTr="005265F2">
        <w:tc>
          <w:tcPr>
            <w:tcW w:w="2302" w:type="dxa"/>
            <w:tcBorders>
              <w:top w:val="nil"/>
            </w:tcBorders>
          </w:tcPr>
          <w:p w:rsidR="00FE514E" w:rsidRPr="005265F2" w:rsidRDefault="00FE514E" w:rsidP="005265F2">
            <w:pPr>
              <w:spacing w:after="0" w:line="240" w:lineRule="auto"/>
              <w:rPr>
                <w:rFonts w:eastAsia="Times New Roman"/>
                <w:lang w:eastAsia="cs-CZ"/>
              </w:rPr>
            </w:pPr>
          </w:p>
        </w:tc>
        <w:tc>
          <w:tcPr>
            <w:tcW w:w="1405"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Tělesná výchova</w:t>
            </w:r>
          </w:p>
        </w:tc>
        <w:tc>
          <w:tcPr>
            <w:tcW w:w="4679" w:type="dxa"/>
          </w:tcPr>
          <w:p w:rsidR="00FE514E" w:rsidRPr="005265F2" w:rsidRDefault="00FE514E" w:rsidP="005265F2">
            <w:pPr>
              <w:spacing w:after="0" w:line="240" w:lineRule="auto"/>
              <w:jc w:val="both"/>
              <w:rPr>
                <w:rFonts w:eastAsia="Times New Roman"/>
                <w:lang w:eastAsia="cs-CZ"/>
              </w:rPr>
            </w:pPr>
            <w:r w:rsidRPr="005265F2">
              <w:rPr>
                <w:rFonts w:eastAsia="Times New Roman"/>
                <w:lang w:eastAsia="cs-CZ"/>
              </w:rPr>
              <w:t xml:space="preserve">Význam pohybu pro zdraví, odmítání návykových a </w:t>
            </w:r>
            <w:proofErr w:type="gramStart"/>
            <w:r w:rsidRPr="005265F2">
              <w:rPr>
                <w:rFonts w:eastAsia="Times New Roman"/>
                <w:lang w:eastAsia="cs-CZ"/>
              </w:rPr>
              <w:t>škodlivých  (anabolika</w:t>
            </w:r>
            <w:proofErr w:type="gramEnd"/>
            <w:r w:rsidRPr="005265F2">
              <w:rPr>
                <w:rFonts w:eastAsia="Times New Roman"/>
                <w:lang w:eastAsia="cs-CZ"/>
              </w:rPr>
              <w:t xml:space="preserve">, látky podporující růst svalové hmoty…) látek. </w:t>
            </w:r>
          </w:p>
        </w:tc>
        <w:tc>
          <w:tcPr>
            <w:tcW w:w="900" w:type="dxa"/>
            <w:tcBorders>
              <w:top w:val="nil"/>
              <w:bottom w:val="nil"/>
            </w:tcBorders>
          </w:tcPr>
          <w:p w:rsidR="00FE514E" w:rsidRPr="005265F2" w:rsidRDefault="00FE514E" w:rsidP="005265F2">
            <w:pPr>
              <w:spacing w:after="0" w:line="240" w:lineRule="auto"/>
              <w:rPr>
                <w:rFonts w:eastAsia="Times New Roman"/>
                <w:lang w:eastAsia="cs-CZ"/>
              </w:rPr>
            </w:pPr>
          </w:p>
        </w:tc>
      </w:tr>
      <w:tr w:rsidR="00FE514E" w:rsidRPr="005265F2" w:rsidTr="005265F2">
        <w:tc>
          <w:tcPr>
            <w:tcW w:w="2302" w:type="dxa"/>
            <w:tcBorders>
              <w:bottom w:val="nil"/>
            </w:tcBorders>
          </w:tcPr>
          <w:p w:rsidR="00FE514E" w:rsidRPr="005265F2" w:rsidRDefault="00FE514E" w:rsidP="005265F2">
            <w:pPr>
              <w:spacing w:after="0" w:line="240" w:lineRule="auto"/>
              <w:rPr>
                <w:rFonts w:eastAsia="Times New Roman"/>
                <w:lang w:eastAsia="cs-CZ"/>
              </w:rPr>
            </w:pPr>
            <w:r w:rsidRPr="005265F2">
              <w:rPr>
                <w:rFonts w:eastAsia="Times New Roman"/>
                <w:lang w:eastAsia="cs-CZ"/>
              </w:rPr>
              <w:t>7. ročník</w:t>
            </w:r>
          </w:p>
        </w:tc>
        <w:tc>
          <w:tcPr>
            <w:tcW w:w="1405"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Pracovní činnosti</w:t>
            </w:r>
          </w:p>
        </w:tc>
        <w:tc>
          <w:tcPr>
            <w:tcW w:w="4679" w:type="dxa"/>
          </w:tcPr>
          <w:p w:rsidR="00FE514E" w:rsidRPr="005265F2" w:rsidRDefault="00FE514E" w:rsidP="005265F2">
            <w:pPr>
              <w:spacing w:after="0" w:line="240" w:lineRule="auto"/>
              <w:jc w:val="both"/>
              <w:rPr>
                <w:rFonts w:eastAsia="Times New Roman"/>
                <w:lang w:eastAsia="cs-CZ"/>
              </w:rPr>
            </w:pPr>
            <w:r w:rsidRPr="005265F2">
              <w:rPr>
                <w:rFonts w:eastAsia="Times New Roman"/>
                <w:lang w:eastAsia="cs-CZ"/>
              </w:rPr>
              <w:t>Zásady zdravé výživy, příprava pokrmů, hygiena práce.</w:t>
            </w:r>
          </w:p>
        </w:tc>
        <w:tc>
          <w:tcPr>
            <w:tcW w:w="900" w:type="dxa"/>
            <w:tcBorders>
              <w:top w:val="nil"/>
              <w:bottom w:val="nil"/>
            </w:tcBorders>
          </w:tcPr>
          <w:p w:rsidR="00FE514E" w:rsidRPr="005265F2" w:rsidRDefault="00FE514E" w:rsidP="005265F2">
            <w:pPr>
              <w:spacing w:after="0" w:line="240" w:lineRule="auto"/>
              <w:rPr>
                <w:rFonts w:eastAsia="Times New Roman"/>
                <w:lang w:eastAsia="cs-CZ"/>
              </w:rPr>
            </w:pPr>
          </w:p>
        </w:tc>
      </w:tr>
      <w:tr w:rsidR="00FE514E" w:rsidRPr="005265F2" w:rsidTr="005265F2">
        <w:tc>
          <w:tcPr>
            <w:tcW w:w="2302" w:type="dxa"/>
            <w:tcBorders>
              <w:top w:val="nil"/>
              <w:bottom w:val="nil"/>
            </w:tcBorders>
          </w:tcPr>
          <w:p w:rsidR="00FE514E" w:rsidRPr="005265F2" w:rsidRDefault="00FE514E" w:rsidP="005265F2">
            <w:pPr>
              <w:spacing w:after="0" w:line="240" w:lineRule="auto"/>
              <w:rPr>
                <w:rFonts w:eastAsia="Times New Roman"/>
                <w:lang w:eastAsia="cs-CZ"/>
              </w:rPr>
            </w:pPr>
          </w:p>
        </w:tc>
        <w:tc>
          <w:tcPr>
            <w:tcW w:w="1405"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Výchova k občanství</w:t>
            </w:r>
          </w:p>
        </w:tc>
        <w:tc>
          <w:tcPr>
            <w:tcW w:w="4679" w:type="dxa"/>
          </w:tcPr>
          <w:p w:rsidR="00FE514E" w:rsidRPr="005265F2" w:rsidRDefault="00FE514E" w:rsidP="005265F2">
            <w:pPr>
              <w:spacing w:after="0" w:line="240" w:lineRule="auto"/>
              <w:jc w:val="both"/>
              <w:rPr>
                <w:rFonts w:eastAsia="Times New Roman"/>
                <w:lang w:eastAsia="cs-CZ"/>
              </w:rPr>
            </w:pPr>
            <w:r w:rsidRPr="005265F2">
              <w:rPr>
                <w:rFonts w:eastAsia="Times New Roman"/>
                <w:lang w:eastAsia="cs-CZ"/>
              </w:rPr>
              <w:t xml:space="preserve">Kritický přístup  k mediálním informacím, vliv reklamy na chování člověka. </w:t>
            </w:r>
          </w:p>
        </w:tc>
        <w:tc>
          <w:tcPr>
            <w:tcW w:w="900" w:type="dxa"/>
            <w:tcBorders>
              <w:top w:val="nil"/>
              <w:bottom w:val="nil"/>
            </w:tcBorders>
          </w:tcPr>
          <w:p w:rsidR="00FE514E" w:rsidRPr="005265F2" w:rsidRDefault="00FE514E" w:rsidP="005265F2">
            <w:pPr>
              <w:spacing w:after="0" w:line="240" w:lineRule="auto"/>
              <w:rPr>
                <w:rFonts w:eastAsia="Times New Roman"/>
                <w:lang w:eastAsia="cs-CZ"/>
              </w:rPr>
            </w:pPr>
          </w:p>
        </w:tc>
      </w:tr>
      <w:tr w:rsidR="00FE514E" w:rsidRPr="005265F2" w:rsidTr="005265F2">
        <w:tc>
          <w:tcPr>
            <w:tcW w:w="2302" w:type="dxa"/>
            <w:tcBorders>
              <w:top w:val="nil"/>
            </w:tcBorders>
          </w:tcPr>
          <w:p w:rsidR="00FE514E" w:rsidRPr="005265F2" w:rsidRDefault="00FE514E" w:rsidP="005265F2">
            <w:pPr>
              <w:spacing w:after="0" w:line="240" w:lineRule="auto"/>
              <w:rPr>
                <w:rFonts w:eastAsia="Times New Roman"/>
                <w:lang w:eastAsia="cs-CZ"/>
              </w:rPr>
            </w:pPr>
          </w:p>
        </w:tc>
        <w:tc>
          <w:tcPr>
            <w:tcW w:w="1405"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Tělesná výchova</w:t>
            </w:r>
          </w:p>
        </w:tc>
        <w:tc>
          <w:tcPr>
            <w:tcW w:w="4679" w:type="dxa"/>
          </w:tcPr>
          <w:p w:rsidR="00FE514E" w:rsidRPr="005265F2" w:rsidRDefault="00FE514E" w:rsidP="005265F2">
            <w:pPr>
              <w:spacing w:after="0" w:line="240" w:lineRule="auto"/>
              <w:jc w:val="both"/>
              <w:rPr>
                <w:rFonts w:eastAsia="Times New Roman"/>
                <w:lang w:eastAsia="cs-CZ"/>
              </w:rPr>
            </w:pPr>
            <w:r w:rsidRPr="005265F2">
              <w:rPr>
                <w:rFonts w:eastAsia="Times New Roman"/>
                <w:lang w:eastAsia="cs-CZ"/>
              </w:rPr>
              <w:t xml:space="preserve">Význam pohybu pro zdraví, odmítání návykových a </w:t>
            </w:r>
            <w:proofErr w:type="gramStart"/>
            <w:r w:rsidRPr="005265F2">
              <w:rPr>
                <w:rFonts w:eastAsia="Times New Roman"/>
                <w:lang w:eastAsia="cs-CZ"/>
              </w:rPr>
              <w:t>škodlivých  (anabolika</w:t>
            </w:r>
            <w:proofErr w:type="gramEnd"/>
            <w:r w:rsidRPr="005265F2">
              <w:rPr>
                <w:rFonts w:eastAsia="Times New Roman"/>
                <w:lang w:eastAsia="cs-CZ"/>
              </w:rPr>
              <w:t xml:space="preserve">, látky podporující růst svalové hmoty…) látek. </w:t>
            </w:r>
          </w:p>
        </w:tc>
        <w:tc>
          <w:tcPr>
            <w:tcW w:w="900" w:type="dxa"/>
            <w:tcBorders>
              <w:top w:val="nil"/>
              <w:bottom w:val="nil"/>
            </w:tcBorders>
          </w:tcPr>
          <w:p w:rsidR="00FE514E" w:rsidRPr="005265F2" w:rsidRDefault="00FE514E" w:rsidP="005265F2">
            <w:pPr>
              <w:spacing w:after="0" w:line="240" w:lineRule="auto"/>
              <w:rPr>
                <w:rFonts w:eastAsia="Times New Roman"/>
                <w:lang w:eastAsia="cs-CZ"/>
              </w:rPr>
            </w:pPr>
          </w:p>
        </w:tc>
      </w:tr>
      <w:tr w:rsidR="00FE514E" w:rsidRPr="005265F2" w:rsidTr="005265F2">
        <w:tc>
          <w:tcPr>
            <w:tcW w:w="2302" w:type="dxa"/>
            <w:tcBorders>
              <w:bottom w:val="nil"/>
            </w:tcBorders>
          </w:tcPr>
          <w:p w:rsidR="00FE514E" w:rsidRPr="005265F2" w:rsidRDefault="00FE514E" w:rsidP="005265F2">
            <w:pPr>
              <w:spacing w:after="0" w:line="240" w:lineRule="auto"/>
              <w:rPr>
                <w:rFonts w:eastAsia="Times New Roman"/>
                <w:lang w:eastAsia="cs-CZ"/>
              </w:rPr>
            </w:pPr>
            <w:r w:rsidRPr="005265F2">
              <w:rPr>
                <w:rFonts w:eastAsia="Times New Roman"/>
                <w:lang w:eastAsia="cs-CZ"/>
              </w:rPr>
              <w:t>8. ročník</w:t>
            </w:r>
          </w:p>
        </w:tc>
        <w:tc>
          <w:tcPr>
            <w:tcW w:w="1405"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Výchova k občanství</w:t>
            </w:r>
          </w:p>
        </w:tc>
        <w:tc>
          <w:tcPr>
            <w:tcW w:w="4679"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Pěstování zdravé sebedůvěry, odolnost depresím a stresu.</w:t>
            </w:r>
          </w:p>
        </w:tc>
        <w:tc>
          <w:tcPr>
            <w:tcW w:w="900" w:type="dxa"/>
            <w:tcBorders>
              <w:bottom w:val="nil"/>
            </w:tcBorders>
          </w:tcPr>
          <w:p w:rsidR="00FE514E" w:rsidRPr="005265F2" w:rsidRDefault="00FE514E" w:rsidP="005265F2">
            <w:pPr>
              <w:spacing w:after="0" w:line="240" w:lineRule="auto"/>
              <w:rPr>
                <w:rFonts w:eastAsia="Times New Roman"/>
                <w:lang w:eastAsia="cs-CZ"/>
              </w:rPr>
            </w:pPr>
            <w:r w:rsidRPr="005265F2">
              <w:rPr>
                <w:rFonts w:eastAsia="Times New Roman"/>
                <w:lang w:eastAsia="cs-CZ"/>
              </w:rPr>
              <w:t>3</w:t>
            </w:r>
          </w:p>
        </w:tc>
      </w:tr>
      <w:tr w:rsidR="00FE514E" w:rsidRPr="005265F2" w:rsidTr="005265F2">
        <w:tc>
          <w:tcPr>
            <w:tcW w:w="2302" w:type="dxa"/>
            <w:tcBorders>
              <w:top w:val="nil"/>
              <w:bottom w:val="nil"/>
            </w:tcBorders>
          </w:tcPr>
          <w:p w:rsidR="00FE514E" w:rsidRPr="005265F2" w:rsidRDefault="00FE514E" w:rsidP="005265F2">
            <w:pPr>
              <w:spacing w:after="0" w:line="240" w:lineRule="auto"/>
              <w:rPr>
                <w:rFonts w:eastAsia="Times New Roman"/>
                <w:lang w:eastAsia="cs-CZ"/>
              </w:rPr>
            </w:pPr>
          </w:p>
        </w:tc>
        <w:tc>
          <w:tcPr>
            <w:tcW w:w="1405"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 xml:space="preserve">Výchova ke </w:t>
            </w:r>
            <w:r w:rsidRPr="005265F2">
              <w:rPr>
                <w:rFonts w:eastAsia="Times New Roman"/>
                <w:lang w:eastAsia="cs-CZ"/>
              </w:rPr>
              <w:lastRenderedPageBreak/>
              <w:t>zdraví</w:t>
            </w:r>
          </w:p>
        </w:tc>
        <w:tc>
          <w:tcPr>
            <w:tcW w:w="4679" w:type="dxa"/>
          </w:tcPr>
          <w:p w:rsidR="00FE514E" w:rsidRPr="005265F2" w:rsidRDefault="00FE514E" w:rsidP="005265F2">
            <w:pPr>
              <w:spacing w:after="0" w:line="240" w:lineRule="auto"/>
              <w:jc w:val="both"/>
              <w:rPr>
                <w:rFonts w:eastAsia="Times New Roman"/>
                <w:lang w:eastAsia="cs-CZ"/>
              </w:rPr>
            </w:pPr>
            <w:r w:rsidRPr="005265F2">
              <w:rPr>
                <w:rFonts w:eastAsia="Times New Roman"/>
                <w:lang w:eastAsia="cs-CZ"/>
              </w:rPr>
              <w:lastRenderedPageBreak/>
              <w:t xml:space="preserve">Znalost Linky důvěry, krizových čísel, </w:t>
            </w:r>
            <w:r w:rsidRPr="005265F2">
              <w:rPr>
                <w:rFonts w:eastAsia="Times New Roman"/>
                <w:lang w:eastAsia="cs-CZ"/>
              </w:rPr>
              <w:lastRenderedPageBreak/>
              <w:t xml:space="preserve">manipulativní vliv vrstevníků a médií, psychohygiena, zdravé stravovací návyky a jejich souvislost s výskytem civilizačních chorob, vliv pohybové aktivity na zdraví člověka. </w:t>
            </w:r>
          </w:p>
        </w:tc>
        <w:tc>
          <w:tcPr>
            <w:tcW w:w="900" w:type="dxa"/>
            <w:tcBorders>
              <w:top w:val="nil"/>
              <w:bottom w:val="nil"/>
            </w:tcBorders>
          </w:tcPr>
          <w:p w:rsidR="00FE514E" w:rsidRPr="005265F2" w:rsidRDefault="00FE514E" w:rsidP="005265F2">
            <w:pPr>
              <w:spacing w:after="0" w:line="240" w:lineRule="auto"/>
              <w:rPr>
                <w:rFonts w:eastAsia="Times New Roman"/>
                <w:lang w:eastAsia="cs-CZ"/>
              </w:rPr>
            </w:pPr>
          </w:p>
        </w:tc>
      </w:tr>
      <w:tr w:rsidR="00FE514E" w:rsidRPr="005265F2" w:rsidTr="005265F2">
        <w:tc>
          <w:tcPr>
            <w:tcW w:w="2302" w:type="dxa"/>
            <w:tcBorders>
              <w:top w:val="nil"/>
            </w:tcBorders>
          </w:tcPr>
          <w:p w:rsidR="00FE514E" w:rsidRPr="005265F2" w:rsidRDefault="00FE514E" w:rsidP="005265F2">
            <w:pPr>
              <w:spacing w:after="0" w:line="240" w:lineRule="auto"/>
              <w:rPr>
                <w:rFonts w:eastAsia="Times New Roman"/>
                <w:lang w:eastAsia="cs-CZ"/>
              </w:rPr>
            </w:pPr>
          </w:p>
        </w:tc>
        <w:tc>
          <w:tcPr>
            <w:tcW w:w="1405"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Přírodopis</w:t>
            </w:r>
          </w:p>
        </w:tc>
        <w:tc>
          <w:tcPr>
            <w:tcW w:w="4679" w:type="dxa"/>
          </w:tcPr>
          <w:p w:rsidR="00FE514E" w:rsidRPr="005265F2" w:rsidRDefault="00FE514E" w:rsidP="005265F2">
            <w:pPr>
              <w:spacing w:after="0" w:line="240" w:lineRule="auto"/>
              <w:jc w:val="both"/>
              <w:rPr>
                <w:rFonts w:eastAsia="Times New Roman"/>
                <w:lang w:eastAsia="cs-CZ"/>
              </w:rPr>
            </w:pPr>
            <w:r w:rsidRPr="005265F2">
              <w:rPr>
                <w:rFonts w:eastAsia="Times New Roman"/>
                <w:lang w:eastAsia="cs-CZ"/>
              </w:rPr>
              <w:t>Zdravé stravovací návyky, nebezpečí alkoholu.</w:t>
            </w:r>
          </w:p>
        </w:tc>
        <w:tc>
          <w:tcPr>
            <w:tcW w:w="900" w:type="dxa"/>
            <w:tcBorders>
              <w:top w:val="nil"/>
              <w:bottom w:val="nil"/>
            </w:tcBorders>
          </w:tcPr>
          <w:p w:rsidR="00FE514E" w:rsidRPr="005265F2" w:rsidRDefault="00FE514E" w:rsidP="005265F2">
            <w:pPr>
              <w:spacing w:after="0" w:line="240" w:lineRule="auto"/>
              <w:rPr>
                <w:rFonts w:eastAsia="Times New Roman"/>
                <w:lang w:eastAsia="cs-CZ"/>
              </w:rPr>
            </w:pPr>
          </w:p>
        </w:tc>
      </w:tr>
      <w:tr w:rsidR="00FE514E" w:rsidRPr="005265F2" w:rsidTr="005265F2">
        <w:tc>
          <w:tcPr>
            <w:tcW w:w="2302" w:type="dxa"/>
            <w:tcBorders>
              <w:bottom w:val="nil"/>
            </w:tcBorders>
          </w:tcPr>
          <w:p w:rsidR="00FE514E" w:rsidRPr="005265F2" w:rsidRDefault="00FE514E" w:rsidP="005265F2">
            <w:pPr>
              <w:spacing w:after="0" w:line="240" w:lineRule="auto"/>
              <w:rPr>
                <w:rFonts w:eastAsia="Times New Roman"/>
                <w:lang w:eastAsia="cs-CZ"/>
              </w:rPr>
            </w:pPr>
            <w:r w:rsidRPr="005265F2">
              <w:rPr>
                <w:rFonts w:eastAsia="Times New Roman"/>
                <w:lang w:eastAsia="cs-CZ"/>
              </w:rPr>
              <w:t>9. ročník</w:t>
            </w:r>
          </w:p>
        </w:tc>
        <w:tc>
          <w:tcPr>
            <w:tcW w:w="1405"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Výchova ke zdraví</w:t>
            </w:r>
          </w:p>
        </w:tc>
        <w:tc>
          <w:tcPr>
            <w:tcW w:w="4679" w:type="dxa"/>
          </w:tcPr>
          <w:p w:rsidR="00FE514E" w:rsidRPr="005265F2" w:rsidRDefault="00FE514E" w:rsidP="005265F2">
            <w:pPr>
              <w:spacing w:after="0" w:line="240" w:lineRule="auto"/>
              <w:jc w:val="both"/>
              <w:rPr>
                <w:rFonts w:eastAsia="Times New Roman"/>
                <w:lang w:eastAsia="cs-CZ"/>
              </w:rPr>
            </w:pPr>
            <w:r w:rsidRPr="005265F2">
              <w:rPr>
                <w:rFonts w:eastAsia="Times New Roman"/>
                <w:lang w:eastAsia="cs-CZ"/>
              </w:rPr>
              <w:t xml:space="preserve">Podpora zdravého životního stylu, vliv </w:t>
            </w:r>
            <w:proofErr w:type="gramStart"/>
            <w:r w:rsidRPr="005265F2">
              <w:rPr>
                <w:rFonts w:eastAsia="Times New Roman"/>
                <w:lang w:eastAsia="cs-CZ"/>
              </w:rPr>
              <w:t>uspokojování  lidských</w:t>
            </w:r>
            <w:proofErr w:type="gramEnd"/>
            <w:r w:rsidRPr="005265F2">
              <w:rPr>
                <w:rFonts w:eastAsia="Times New Roman"/>
                <w:lang w:eastAsia="cs-CZ"/>
              </w:rPr>
              <w:t xml:space="preserve"> potřeb na vlastní zdraví.</w:t>
            </w:r>
          </w:p>
        </w:tc>
        <w:tc>
          <w:tcPr>
            <w:tcW w:w="900" w:type="dxa"/>
            <w:tcBorders>
              <w:top w:val="nil"/>
              <w:bottom w:val="nil"/>
            </w:tcBorders>
          </w:tcPr>
          <w:p w:rsidR="00FE514E" w:rsidRPr="005265F2" w:rsidRDefault="00FE514E" w:rsidP="005265F2">
            <w:pPr>
              <w:spacing w:after="0" w:line="240" w:lineRule="auto"/>
              <w:rPr>
                <w:rFonts w:eastAsia="Times New Roman"/>
                <w:lang w:eastAsia="cs-CZ"/>
              </w:rPr>
            </w:pPr>
          </w:p>
        </w:tc>
      </w:tr>
      <w:tr w:rsidR="00FE514E" w:rsidRPr="005265F2" w:rsidTr="005265F2">
        <w:tc>
          <w:tcPr>
            <w:tcW w:w="2302" w:type="dxa"/>
            <w:tcBorders>
              <w:top w:val="nil"/>
            </w:tcBorders>
          </w:tcPr>
          <w:p w:rsidR="00FE514E" w:rsidRPr="005265F2" w:rsidRDefault="00FE514E" w:rsidP="005265F2">
            <w:pPr>
              <w:spacing w:after="0" w:line="240" w:lineRule="auto"/>
              <w:rPr>
                <w:rFonts w:eastAsia="Times New Roman"/>
                <w:lang w:eastAsia="cs-CZ"/>
              </w:rPr>
            </w:pPr>
          </w:p>
        </w:tc>
        <w:tc>
          <w:tcPr>
            <w:tcW w:w="1405" w:type="dxa"/>
          </w:tcPr>
          <w:p w:rsidR="00FE514E" w:rsidRPr="005265F2" w:rsidRDefault="00FE514E" w:rsidP="005265F2">
            <w:pPr>
              <w:spacing w:after="0" w:line="240" w:lineRule="auto"/>
              <w:rPr>
                <w:rFonts w:eastAsia="Times New Roman"/>
                <w:lang w:eastAsia="cs-CZ"/>
              </w:rPr>
            </w:pPr>
            <w:r w:rsidRPr="005265F2">
              <w:rPr>
                <w:rFonts w:eastAsia="Times New Roman"/>
                <w:lang w:eastAsia="cs-CZ"/>
              </w:rPr>
              <w:t>Chemie</w:t>
            </w:r>
          </w:p>
        </w:tc>
        <w:tc>
          <w:tcPr>
            <w:tcW w:w="4679" w:type="dxa"/>
          </w:tcPr>
          <w:p w:rsidR="00FE514E" w:rsidRPr="005265F2" w:rsidRDefault="00FE514E" w:rsidP="005265F2">
            <w:pPr>
              <w:spacing w:after="0" w:line="240" w:lineRule="auto"/>
              <w:jc w:val="both"/>
              <w:rPr>
                <w:rFonts w:eastAsia="Times New Roman"/>
                <w:lang w:eastAsia="cs-CZ"/>
              </w:rPr>
            </w:pPr>
            <w:r w:rsidRPr="005265F2">
              <w:rPr>
                <w:rFonts w:eastAsia="Times New Roman"/>
                <w:lang w:eastAsia="cs-CZ"/>
              </w:rPr>
              <w:t>Nebezpečí zneužití léčiv a návykových látek, cukry, tuky a bílkoviny jako součást stravy.</w:t>
            </w:r>
          </w:p>
        </w:tc>
        <w:tc>
          <w:tcPr>
            <w:tcW w:w="900" w:type="dxa"/>
            <w:tcBorders>
              <w:top w:val="nil"/>
            </w:tcBorders>
          </w:tcPr>
          <w:p w:rsidR="00FE514E" w:rsidRPr="005265F2" w:rsidRDefault="00FE514E" w:rsidP="005265F2">
            <w:pPr>
              <w:spacing w:after="0" w:line="240" w:lineRule="auto"/>
              <w:rPr>
                <w:rFonts w:eastAsia="Times New Roman"/>
                <w:lang w:eastAsia="cs-CZ"/>
              </w:rPr>
            </w:pPr>
          </w:p>
        </w:tc>
      </w:tr>
    </w:tbl>
    <w:p w:rsidR="00FE514E" w:rsidRDefault="00FE514E" w:rsidP="005265F2">
      <w:pPr>
        <w:rPr>
          <w:b/>
          <w:i/>
        </w:rPr>
      </w:pPr>
    </w:p>
    <w:p w:rsidR="00FE514E" w:rsidRPr="0044014C" w:rsidRDefault="00FE514E" w:rsidP="0044014C">
      <w:pPr>
        <w:pStyle w:val="Nadpis3"/>
      </w:pPr>
      <w:bookmarkStart w:id="92" w:name="_Toc70430631"/>
      <w:bookmarkStart w:id="93" w:name="_Toc71364593"/>
      <w:bookmarkStart w:id="94" w:name="_Toc83368252"/>
      <w:r w:rsidRPr="0044014C">
        <w:t>5.2.2. Třídnické hodiny a třídní schůzky</w:t>
      </w:r>
      <w:bookmarkEnd w:id="92"/>
      <w:bookmarkEnd w:id="93"/>
      <w:bookmarkEnd w:id="94"/>
    </w:p>
    <w:p w:rsidR="00FE514E" w:rsidRPr="0044014C" w:rsidRDefault="00FE514E" w:rsidP="0044014C">
      <w:pPr>
        <w:ind w:firstLine="708"/>
        <w:jc w:val="both"/>
      </w:pPr>
      <w:r w:rsidRPr="0044014C">
        <w:t xml:space="preserve">Třídnické hodiny nejsou pevně zakotvené v rozvrhu hodin a budou v průběhu školního roku probíhat přibližně jedenkrát za měsíc ve všech třídách. Náplní bude práce třídního učitele se třídou, podpora komunikace, spolupráce a přátelské atmosféry ve </w:t>
      </w:r>
      <w:proofErr w:type="gramStart"/>
      <w:r w:rsidRPr="0044014C">
        <w:t>třídě,  seznámení</w:t>
      </w:r>
      <w:proofErr w:type="gramEnd"/>
      <w:r w:rsidRPr="0044014C">
        <w:t xml:space="preserve"> se školním řádem, rozbor absence, chování a prospěchu žáků, případně jiné skutečnosti, které nastanou v průběhu roku.</w:t>
      </w:r>
    </w:p>
    <w:p w:rsidR="00FE514E" w:rsidRDefault="00FE514E" w:rsidP="0044014C">
      <w:pPr>
        <w:ind w:firstLine="708"/>
        <w:jc w:val="both"/>
      </w:pPr>
      <w:r w:rsidRPr="0044014C">
        <w:t>Třídní schůzky se budou konat</w:t>
      </w:r>
      <w:r w:rsidR="006363DD">
        <w:t xml:space="preserve"> </w:t>
      </w:r>
      <w:proofErr w:type="gramStart"/>
      <w:r w:rsidR="006363DD">
        <w:t>7</w:t>
      </w:r>
      <w:r w:rsidRPr="0044014C">
        <w:t>.9.2020</w:t>
      </w:r>
      <w:proofErr w:type="gramEnd"/>
      <w:r w:rsidRPr="0044014C">
        <w:t xml:space="preserve"> od 1</w:t>
      </w:r>
      <w:r w:rsidR="006363DD">
        <w:t>5 3</w:t>
      </w:r>
      <w:r w:rsidRPr="0044014C">
        <w:t>0 do 17 00, 2</w:t>
      </w:r>
      <w:r w:rsidR="006363DD">
        <w:t>5</w:t>
      </w:r>
      <w:r w:rsidRPr="0044014C">
        <w:t>.11.202</w:t>
      </w:r>
      <w:r w:rsidR="006363DD">
        <w:t>1</w:t>
      </w:r>
      <w:r w:rsidRPr="0044014C">
        <w:t xml:space="preserve"> od 14 00 do 17 00 fo</w:t>
      </w:r>
      <w:r w:rsidR="006363DD">
        <w:t xml:space="preserve">rmou individuálních konzultací a </w:t>
      </w:r>
      <w:r w:rsidRPr="0044014C">
        <w:t>2</w:t>
      </w:r>
      <w:r w:rsidR="006363DD">
        <w:t>8</w:t>
      </w:r>
      <w:r w:rsidRPr="0044014C">
        <w:t>.4.2021 od 14 00 do 17 00 formou individuálních konzultací.</w:t>
      </w:r>
    </w:p>
    <w:p w:rsidR="00386A4A" w:rsidRPr="0044014C" w:rsidRDefault="00386A4A" w:rsidP="0044014C">
      <w:pPr>
        <w:ind w:firstLine="708"/>
        <w:jc w:val="both"/>
      </w:pPr>
    </w:p>
    <w:p w:rsidR="00FE514E" w:rsidRPr="0044014C" w:rsidRDefault="00FE514E" w:rsidP="0044014C">
      <w:pPr>
        <w:pStyle w:val="Nadpis2"/>
      </w:pPr>
      <w:bookmarkStart w:id="95" w:name="_Toc70430632"/>
      <w:bookmarkStart w:id="96" w:name="_Toc71364594"/>
      <w:bookmarkStart w:id="97" w:name="_Toc83368253"/>
      <w:r w:rsidRPr="0044014C">
        <w:t>5.3. Vedení školy</w:t>
      </w:r>
      <w:bookmarkEnd w:id="95"/>
      <w:bookmarkEnd w:id="96"/>
      <w:bookmarkEnd w:id="97"/>
    </w:p>
    <w:p w:rsidR="00FE514E" w:rsidRPr="0044014C" w:rsidRDefault="00FE514E" w:rsidP="0044014C">
      <w:r w:rsidRPr="0044014C">
        <w:t>- jmenování ŠMP do funkce</w:t>
      </w:r>
    </w:p>
    <w:p w:rsidR="00FE514E" w:rsidRPr="0044014C" w:rsidRDefault="00FE514E" w:rsidP="0044014C">
      <w:r w:rsidRPr="0044014C">
        <w:t>- umožnit ŠMP studium za účelem získání odborné kvalifikace</w:t>
      </w:r>
    </w:p>
    <w:p w:rsidR="00FE514E" w:rsidRPr="0044014C" w:rsidRDefault="00FE514E" w:rsidP="0044014C">
      <w:r w:rsidRPr="0044014C">
        <w:t>- umožnit ŠMP účast na vzdělávacích akcích, školeních, seminářích a konferencích</w:t>
      </w:r>
    </w:p>
    <w:p w:rsidR="00FE514E" w:rsidRPr="0044014C" w:rsidRDefault="00FE514E" w:rsidP="0044014C">
      <w:r w:rsidRPr="0044014C">
        <w:t xml:space="preserve">- vytvoření podmínek pro realizaci PPŠ </w:t>
      </w:r>
    </w:p>
    <w:p w:rsidR="00FE514E" w:rsidRPr="0044014C" w:rsidRDefault="00FE514E" w:rsidP="0044014C">
      <w:r w:rsidRPr="0044014C">
        <w:t>- zohlednit při rozhodování o pracovních a režimových záležitostech žáků jejich zdravotní a bezpečnostní potřeby</w:t>
      </w:r>
    </w:p>
    <w:p w:rsidR="00FE514E" w:rsidRPr="0044014C" w:rsidRDefault="00FE514E" w:rsidP="0044014C">
      <w:r w:rsidRPr="0044014C">
        <w:t>- upravit organizaci a činnost žáků ve shodě s ochranou jejich zdraví a ochranou vůči zneužívání návykových látek</w:t>
      </w:r>
    </w:p>
    <w:p w:rsidR="00FE514E" w:rsidRDefault="00FE514E" w:rsidP="0044014C">
      <w:r w:rsidRPr="0044014C">
        <w:t>- zajistit vybavení školy odbornými a metodickými materiály</w:t>
      </w:r>
    </w:p>
    <w:p w:rsidR="00FE514E" w:rsidRDefault="00FE514E" w:rsidP="0044014C"/>
    <w:p w:rsidR="00FE514E" w:rsidRDefault="00FE514E" w:rsidP="0044014C">
      <w:pPr>
        <w:pStyle w:val="Nadpis2"/>
      </w:pPr>
      <w:bookmarkStart w:id="98" w:name="_Toc70430633"/>
      <w:bookmarkStart w:id="99" w:name="_Toc71364595"/>
      <w:bookmarkStart w:id="100" w:name="_Toc83368254"/>
      <w:r>
        <w:t>5.4. Žáci</w:t>
      </w:r>
      <w:bookmarkEnd w:id="98"/>
      <w:bookmarkEnd w:id="99"/>
      <w:bookmarkEnd w:id="100"/>
    </w:p>
    <w:p w:rsidR="00FE514E" w:rsidRPr="0044014C" w:rsidRDefault="00FE514E" w:rsidP="00386A4A">
      <w:pPr>
        <w:pStyle w:val="Nadpis3"/>
      </w:pPr>
      <w:bookmarkStart w:id="101" w:name="_Toc70430634"/>
      <w:bookmarkStart w:id="102" w:name="_Toc71364596"/>
      <w:bookmarkStart w:id="103" w:name="_Toc83368255"/>
      <w:r>
        <w:t>5.4.1.  Programy specifické PPRCH pro žáky</w:t>
      </w:r>
      <w:bookmarkEnd w:id="101"/>
      <w:bookmarkEnd w:id="102"/>
      <w:bookmarkEnd w:id="103"/>
    </w:p>
    <w:p w:rsidR="00386A4A" w:rsidRDefault="00FE514E" w:rsidP="0044014C">
      <w:pPr>
        <w:rPr>
          <w:b/>
          <w:i/>
          <w:u w:val="single"/>
        </w:rPr>
      </w:pPr>
      <w:r w:rsidRPr="0044014C">
        <w:rPr>
          <w:b/>
          <w:i/>
          <w:u w:val="single"/>
        </w:rPr>
        <w:t xml:space="preserve">Tabulka č. 2: </w:t>
      </w:r>
    </w:p>
    <w:p w:rsidR="00FE514E" w:rsidRDefault="00FE514E" w:rsidP="0044014C">
      <w:pPr>
        <w:rPr>
          <w:b/>
          <w:i/>
          <w:u w:val="single"/>
        </w:rPr>
      </w:pPr>
      <w:r w:rsidRPr="0044014C">
        <w:rPr>
          <w:b/>
          <w:i/>
          <w:u w:val="single"/>
        </w:rPr>
        <w:lastRenderedPageBreak/>
        <w:t>Přehled plánovaných akcí všeobecné specifické primární prevence rizi</w:t>
      </w:r>
      <w:r w:rsidR="00386A4A">
        <w:rPr>
          <w:b/>
          <w:i/>
          <w:u w:val="single"/>
        </w:rPr>
        <w:t xml:space="preserve">kového chování pro školní rok </w:t>
      </w:r>
      <w:r w:rsidRPr="0044014C">
        <w:rPr>
          <w:b/>
          <w:i/>
          <w:u w:val="single"/>
        </w:rPr>
        <w:t>202</w:t>
      </w:r>
      <w:r w:rsidR="002A5760">
        <w:rPr>
          <w:b/>
          <w:i/>
          <w:u w:val="single"/>
        </w:rPr>
        <w:t>1</w:t>
      </w:r>
      <w:r w:rsidRPr="0044014C">
        <w:rPr>
          <w:b/>
          <w:i/>
          <w:u w:val="single"/>
        </w:rPr>
        <w:t>/202</w:t>
      </w:r>
      <w:r w:rsidR="002A5760">
        <w:rPr>
          <w:b/>
          <w:i/>
          <w:u w:val="single"/>
        </w:rPr>
        <w:t>2</w:t>
      </w:r>
      <w:r w:rsidRPr="0044014C">
        <w:rPr>
          <w:b/>
          <w:i/>
          <w:u w:val="single"/>
        </w:rPr>
        <w:t xml:space="preserve"> na 1. </w:t>
      </w:r>
      <w:r>
        <w:rPr>
          <w:b/>
          <w:i/>
          <w:u w:val="single"/>
        </w:rPr>
        <w:t>s</w:t>
      </w:r>
      <w:r w:rsidRPr="0044014C">
        <w:rPr>
          <w:b/>
          <w:i/>
          <w:u w:val="single"/>
        </w:rPr>
        <w:t>tupni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862"/>
        <w:gridCol w:w="2552"/>
        <w:gridCol w:w="1417"/>
        <w:gridCol w:w="1449"/>
        <w:gridCol w:w="900"/>
      </w:tblGrid>
      <w:tr w:rsidR="002A5760" w:rsidRPr="002A5760" w:rsidTr="002A5760">
        <w:tc>
          <w:tcPr>
            <w:tcW w:w="648" w:type="dxa"/>
            <w:shd w:val="clear" w:color="auto" w:fill="auto"/>
          </w:tcPr>
          <w:p w:rsidR="002A5760" w:rsidRPr="002A5760" w:rsidRDefault="002A5760" w:rsidP="002A5760">
            <w:pPr>
              <w:spacing w:after="0" w:line="240" w:lineRule="auto"/>
              <w:rPr>
                <w:rFonts w:eastAsia="Times New Roman"/>
                <w:b/>
                <w:sz w:val="22"/>
                <w:szCs w:val="22"/>
                <w:lang w:eastAsia="cs-CZ"/>
              </w:rPr>
            </w:pPr>
            <w:r w:rsidRPr="002A5760">
              <w:rPr>
                <w:rFonts w:eastAsia="Times New Roman"/>
                <w:b/>
                <w:sz w:val="22"/>
                <w:szCs w:val="22"/>
                <w:lang w:eastAsia="cs-CZ"/>
              </w:rPr>
              <w:t>Tří-da</w:t>
            </w:r>
          </w:p>
        </w:tc>
        <w:tc>
          <w:tcPr>
            <w:tcW w:w="2862" w:type="dxa"/>
            <w:shd w:val="clear" w:color="auto" w:fill="auto"/>
          </w:tcPr>
          <w:p w:rsidR="002A5760" w:rsidRPr="002A5760" w:rsidRDefault="002A5760" w:rsidP="002A5760">
            <w:pPr>
              <w:spacing w:after="0" w:line="240" w:lineRule="auto"/>
              <w:rPr>
                <w:rFonts w:eastAsia="Times New Roman"/>
                <w:b/>
                <w:sz w:val="22"/>
                <w:szCs w:val="22"/>
                <w:lang w:eastAsia="cs-CZ"/>
              </w:rPr>
            </w:pPr>
            <w:r w:rsidRPr="002A5760">
              <w:rPr>
                <w:rFonts w:eastAsia="Times New Roman"/>
                <w:b/>
                <w:sz w:val="22"/>
                <w:szCs w:val="22"/>
                <w:lang w:eastAsia="cs-CZ"/>
              </w:rPr>
              <w:t>Program PPRCH</w:t>
            </w:r>
          </w:p>
        </w:tc>
        <w:tc>
          <w:tcPr>
            <w:tcW w:w="2552" w:type="dxa"/>
            <w:shd w:val="clear" w:color="auto" w:fill="auto"/>
          </w:tcPr>
          <w:p w:rsidR="002A5760" w:rsidRPr="002A5760" w:rsidRDefault="002A5760" w:rsidP="002A5760">
            <w:pPr>
              <w:spacing w:after="0" w:line="240" w:lineRule="auto"/>
              <w:rPr>
                <w:rFonts w:eastAsia="Times New Roman"/>
                <w:b/>
                <w:sz w:val="22"/>
                <w:szCs w:val="22"/>
                <w:lang w:eastAsia="cs-CZ"/>
              </w:rPr>
            </w:pPr>
            <w:r w:rsidRPr="002A5760">
              <w:rPr>
                <w:rFonts w:eastAsia="Times New Roman"/>
                <w:b/>
                <w:sz w:val="22"/>
                <w:szCs w:val="22"/>
                <w:lang w:eastAsia="cs-CZ"/>
              </w:rPr>
              <w:t>Lektorující organizace</w:t>
            </w:r>
          </w:p>
        </w:tc>
        <w:tc>
          <w:tcPr>
            <w:tcW w:w="1417" w:type="dxa"/>
            <w:shd w:val="clear" w:color="auto" w:fill="auto"/>
          </w:tcPr>
          <w:p w:rsidR="002A5760" w:rsidRPr="002A5760" w:rsidRDefault="002A5760" w:rsidP="002A5760">
            <w:pPr>
              <w:spacing w:after="0" w:line="240" w:lineRule="auto"/>
              <w:rPr>
                <w:rFonts w:eastAsia="Times New Roman"/>
                <w:b/>
                <w:sz w:val="22"/>
                <w:szCs w:val="22"/>
                <w:lang w:eastAsia="cs-CZ"/>
              </w:rPr>
            </w:pPr>
            <w:r w:rsidRPr="002A5760">
              <w:rPr>
                <w:rFonts w:eastAsia="Times New Roman"/>
                <w:b/>
                <w:sz w:val="22"/>
                <w:szCs w:val="22"/>
                <w:lang w:eastAsia="cs-CZ"/>
              </w:rPr>
              <w:t>Oblast primární prevence</w:t>
            </w:r>
          </w:p>
        </w:tc>
        <w:tc>
          <w:tcPr>
            <w:tcW w:w="1449" w:type="dxa"/>
            <w:shd w:val="clear" w:color="auto" w:fill="auto"/>
          </w:tcPr>
          <w:p w:rsidR="002A5760" w:rsidRPr="002A5760" w:rsidRDefault="002A5760" w:rsidP="002A5760">
            <w:pPr>
              <w:spacing w:after="0" w:line="240" w:lineRule="auto"/>
              <w:rPr>
                <w:rFonts w:eastAsia="Times New Roman"/>
                <w:b/>
                <w:sz w:val="22"/>
                <w:szCs w:val="22"/>
                <w:lang w:eastAsia="cs-CZ"/>
              </w:rPr>
            </w:pPr>
            <w:r w:rsidRPr="002A5760">
              <w:rPr>
                <w:rFonts w:eastAsia="Times New Roman"/>
                <w:b/>
                <w:sz w:val="22"/>
                <w:szCs w:val="22"/>
                <w:lang w:eastAsia="cs-CZ"/>
              </w:rPr>
              <w:t>Termín</w:t>
            </w:r>
          </w:p>
        </w:tc>
        <w:tc>
          <w:tcPr>
            <w:tcW w:w="900" w:type="dxa"/>
            <w:shd w:val="clear" w:color="auto" w:fill="auto"/>
          </w:tcPr>
          <w:p w:rsidR="002A5760" w:rsidRPr="002A5760" w:rsidRDefault="002A5760" w:rsidP="002A5760">
            <w:pPr>
              <w:spacing w:after="0" w:line="240" w:lineRule="auto"/>
              <w:rPr>
                <w:rFonts w:eastAsia="Times New Roman"/>
                <w:b/>
                <w:sz w:val="22"/>
                <w:szCs w:val="22"/>
                <w:lang w:eastAsia="cs-CZ"/>
              </w:rPr>
            </w:pPr>
            <w:r w:rsidRPr="002A5760">
              <w:rPr>
                <w:rFonts w:eastAsia="Times New Roman"/>
                <w:b/>
                <w:sz w:val="22"/>
                <w:szCs w:val="22"/>
                <w:lang w:eastAsia="cs-CZ"/>
              </w:rPr>
              <w:t>Cena</w:t>
            </w:r>
          </w:p>
        </w:tc>
      </w:tr>
      <w:tr w:rsidR="002A5760" w:rsidRPr="002A5760" w:rsidTr="002A5760">
        <w:tc>
          <w:tcPr>
            <w:tcW w:w="648" w:type="dxa"/>
            <w:shd w:val="clear" w:color="auto" w:fill="auto"/>
          </w:tcPr>
          <w:p w:rsidR="002A5760" w:rsidRPr="002A5760" w:rsidRDefault="002A5760" w:rsidP="002A5760">
            <w:pPr>
              <w:spacing w:after="0" w:line="240" w:lineRule="auto"/>
              <w:rPr>
                <w:rFonts w:eastAsia="Times New Roman"/>
                <w:sz w:val="22"/>
                <w:szCs w:val="22"/>
                <w:lang w:eastAsia="cs-CZ"/>
              </w:rPr>
            </w:pPr>
            <w:proofErr w:type="gramStart"/>
            <w:r w:rsidRPr="002A5760">
              <w:rPr>
                <w:rFonts w:eastAsia="Times New Roman"/>
                <w:sz w:val="22"/>
                <w:szCs w:val="22"/>
                <w:lang w:eastAsia="cs-CZ"/>
              </w:rPr>
              <w:t>2.A</w:t>
            </w:r>
            <w:proofErr w:type="gramEnd"/>
          </w:p>
        </w:tc>
        <w:tc>
          <w:tcPr>
            <w:tcW w:w="2862" w:type="dxa"/>
            <w:shd w:val="clear" w:color="auto" w:fill="auto"/>
          </w:tcPr>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Bezpečné chování v dopravě</w:t>
            </w:r>
          </w:p>
        </w:tc>
        <w:tc>
          <w:tcPr>
            <w:tcW w:w="2552" w:type="dxa"/>
            <w:shd w:val="clear" w:color="auto" w:fill="auto"/>
          </w:tcPr>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Městská policie Lipník nad Bečvou</w:t>
            </w:r>
            <w:r>
              <w:rPr>
                <w:rFonts w:eastAsia="Times New Roman"/>
                <w:sz w:val="22"/>
                <w:szCs w:val="22"/>
                <w:lang w:eastAsia="cs-CZ"/>
              </w:rPr>
              <w:t>, p. Tomková</w:t>
            </w:r>
          </w:p>
        </w:tc>
        <w:tc>
          <w:tcPr>
            <w:tcW w:w="1417" w:type="dxa"/>
            <w:shd w:val="clear" w:color="auto" w:fill="auto"/>
          </w:tcPr>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Doprava</w:t>
            </w:r>
          </w:p>
        </w:tc>
        <w:tc>
          <w:tcPr>
            <w:tcW w:w="1449" w:type="dxa"/>
            <w:shd w:val="clear" w:color="auto" w:fill="auto"/>
          </w:tcPr>
          <w:p w:rsidR="002A5760" w:rsidRPr="002A5760" w:rsidRDefault="002A5760" w:rsidP="002A5760">
            <w:pPr>
              <w:spacing w:after="0" w:line="240" w:lineRule="auto"/>
              <w:rPr>
                <w:rFonts w:eastAsia="Times New Roman"/>
                <w:sz w:val="22"/>
                <w:szCs w:val="22"/>
                <w:lang w:eastAsia="cs-CZ"/>
              </w:rPr>
            </w:pPr>
            <w:proofErr w:type="gramStart"/>
            <w:r w:rsidRPr="002A5760">
              <w:rPr>
                <w:rFonts w:eastAsia="Times New Roman"/>
                <w:sz w:val="22"/>
                <w:szCs w:val="22"/>
                <w:lang w:eastAsia="cs-CZ"/>
              </w:rPr>
              <w:t>4.10.2021</w:t>
            </w:r>
            <w:proofErr w:type="gramEnd"/>
          </w:p>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7 55 – 8 40</w:t>
            </w:r>
          </w:p>
        </w:tc>
        <w:tc>
          <w:tcPr>
            <w:tcW w:w="900" w:type="dxa"/>
            <w:shd w:val="clear" w:color="auto" w:fill="auto"/>
          </w:tcPr>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0,-</w:t>
            </w:r>
          </w:p>
        </w:tc>
      </w:tr>
      <w:tr w:rsidR="002A5760" w:rsidRPr="002A5760" w:rsidTr="002A5760">
        <w:tc>
          <w:tcPr>
            <w:tcW w:w="648" w:type="dxa"/>
            <w:shd w:val="clear" w:color="auto" w:fill="auto"/>
          </w:tcPr>
          <w:p w:rsidR="002A5760" w:rsidRPr="002A5760" w:rsidRDefault="002A5760" w:rsidP="002A5760">
            <w:pPr>
              <w:spacing w:after="0" w:line="240" w:lineRule="auto"/>
              <w:rPr>
                <w:rFonts w:eastAsia="Times New Roman"/>
                <w:sz w:val="22"/>
                <w:szCs w:val="22"/>
                <w:lang w:eastAsia="cs-CZ"/>
              </w:rPr>
            </w:pPr>
            <w:proofErr w:type="gramStart"/>
            <w:r w:rsidRPr="002A5760">
              <w:rPr>
                <w:rFonts w:eastAsia="Times New Roman"/>
                <w:sz w:val="22"/>
                <w:szCs w:val="22"/>
                <w:lang w:eastAsia="cs-CZ"/>
              </w:rPr>
              <w:t>2.A</w:t>
            </w:r>
            <w:proofErr w:type="gramEnd"/>
          </w:p>
        </w:tc>
        <w:tc>
          <w:tcPr>
            <w:tcW w:w="2862" w:type="dxa"/>
            <w:shd w:val="clear" w:color="auto" w:fill="auto"/>
          </w:tcPr>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Protipožární ochrana</w:t>
            </w:r>
          </w:p>
        </w:tc>
        <w:tc>
          <w:tcPr>
            <w:tcW w:w="2552" w:type="dxa"/>
            <w:shd w:val="clear" w:color="auto" w:fill="auto"/>
          </w:tcPr>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HZS OL - Lipník</w:t>
            </w:r>
          </w:p>
        </w:tc>
        <w:tc>
          <w:tcPr>
            <w:tcW w:w="1417" w:type="dxa"/>
            <w:shd w:val="clear" w:color="auto" w:fill="auto"/>
          </w:tcPr>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Ochrana zdraví</w:t>
            </w:r>
          </w:p>
        </w:tc>
        <w:tc>
          <w:tcPr>
            <w:tcW w:w="1449" w:type="dxa"/>
            <w:shd w:val="clear" w:color="auto" w:fill="auto"/>
          </w:tcPr>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listopad</w:t>
            </w:r>
          </w:p>
        </w:tc>
        <w:tc>
          <w:tcPr>
            <w:tcW w:w="900" w:type="dxa"/>
            <w:shd w:val="clear" w:color="auto" w:fill="auto"/>
          </w:tcPr>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0,-</w:t>
            </w:r>
          </w:p>
        </w:tc>
      </w:tr>
      <w:tr w:rsidR="002A5760" w:rsidRPr="002A5760" w:rsidTr="002A5760">
        <w:tc>
          <w:tcPr>
            <w:tcW w:w="648" w:type="dxa"/>
            <w:shd w:val="clear" w:color="auto" w:fill="auto"/>
          </w:tcPr>
          <w:p w:rsidR="002A5760" w:rsidRPr="002A5760" w:rsidRDefault="002A5760" w:rsidP="002A5760">
            <w:pPr>
              <w:spacing w:after="0" w:line="240" w:lineRule="auto"/>
              <w:rPr>
                <w:rFonts w:eastAsia="Times New Roman"/>
                <w:sz w:val="22"/>
                <w:szCs w:val="22"/>
                <w:lang w:eastAsia="cs-CZ"/>
              </w:rPr>
            </w:pPr>
            <w:proofErr w:type="gramStart"/>
            <w:r w:rsidRPr="002A5760">
              <w:rPr>
                <w:rFonts w:eastAsia="Times New Roman"/>
                <w:sz w:val="22"/>
                <w:szCs w:val="22"/>
                <w:lang w:eastAsia="cs-CZ"/>
              </w:rPr>
              <w:t>2.A</w:t>
            </w:r>
            <w:proofErr w:type="gramEnd"/>
          </w:p>
        </w:tc>
        <w:tc>
          <w:tcPr>
            <w:tcW w:w="2862" w:type="dxa"/>
            <w:shd w:val="clear" w:color="auto" w:fill="auto"/>
          </w:tcPr>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Tolerance</w:t>
            </w:r>
          </w:p>
        </w:tc>
        <w:tc>
          <w:tcPr>
            <w:tcW w:w="2552" w:type="dxa"/>
            <w:shd w:val="clear" w:color="auto" w:fill="auto"/>
          </w:tcPr>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PPP Přerov</w:t>
            </w:r>
            <w:r>
              <w:rPr>
                <w:rFonts w:eastAsia="Times New Roman"/>
                <w:sz w:val="22"/>
                <w:szCs w:val="22"/>
                <w:lang w:eastAsia="cs-CZ"/>
              </w:rPr>
              <w:t xml:space="preserve">, p. </w:t>
            </w:r>
            <w:proofErr w:type="spellStart"/>
            <w:r>
              <w:rPr>
                <w:rFonts w:eastAsia="Times New Roman"/>
                <w:sz w:val="22"/>
                <w:szCs w:val="22"/>
                <w:lang w:eastAsia="cs-CZ"/>
              </w:rPr>
              <w:t>Oršulíková</w:t>
            </w:r>
            <w:proofErr w:type="spellEnd"/>
          </w:p>
        </w:tc>
        <w:tc>
          <w:tcPr>
            <w:tcW w:w="1417" w:type="dxa"/>
            <w:shd w:val="clear" w:color="auto" w:fill="auto"/>
          </w:tcPr>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Agrese, šikana</w:t>
            </w:r>
          </w:p>
        </w:tc>
        <w:tc>
          <w:tcPr>
            <w:tcW w:w="1449" w:type="dxa"/>
            <w:shd w:val="clear" w:color="auto" w:fill="auto"/>
          </w:tcPr>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listopad</w:t>
            </w:r>
          </w:p>
        </w:tc>
        <w:tc>
          <w:tcPr>
            <w:tcW w:w="900" w:type="dxa"/>
            <w:shd w:val="clear" w:color="auto" w:fill="auto"/>
          </w:tcPr>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0,-</w:t>
            </w:r>
          </w:p>
        </w:tc>
      </w:tr>
      <w:tr w:rsidR="002A5760" w:rsidRPr="002A5760" w:rsidTr="002A5760">
        <w:tc>
          <w:tcPr>
            <w:tcW w:w="648" w:type="dxa"/>
            <w:shd w:val="clear" w:color="auto" w:fill="auto"/>
          </w:tcPr>
          <w:p w:rsidR="002A5760" w:rsidRPr="002A5760" w:rsidRDefault="002A5760" w:rsidP="002A5760">
            <w:pPr>
              <w:spacing w:after="0" w:line="240" w:lineRule="auto"/>
              <w:rPr>
                <w:rFonts w:eastAsia="Times New Roman"/>
                <w:sz w:val="22"/>
                <w:szCs w:val="22"/>
                <w:lang w:eastAsia="cs-CZ"/>
              </w:rPr>
            </w:pPr>
            <w:proofErr w:type="gramStart"/>
            <w:r w:rsidRPr="002A5760">
              <w:rPr>
                <w:rFonts w:eastAsia="Times New Roman"/>
                <w:sz w:val="22"/>
                <w:szCs w:val="22"/>
                <w:lang w:eastAsia="cs-CZ"/>
              </w:rPr>
              <w:t>2.B</w:t>
            </w:r>
            <w:proofErr w:type="gramEnd"/>
          </w:p>
        </w:tc>
        <w:tc>
          <w:tcPr>
            <w:tcW w:w="2862" w:type="dxa"/>
            <w:shd w:val="clear" w:color="auto" w:fill="auto"/>
          </w:tcPr>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Bezpečné chování v dopravě</w:t>
            </w:r>
          </w:p>
        </w:tc>
        <w:tc>
          <w:tcPr>
            <w:tcW w:w="2552" w:type="dxa"/>
            <w:shd w:val="clear" w:color="auto" w:fill="auto"/>
          </w:tcPr>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Městská policie Lipník nad Bečvou</w:t>
            </w:r>
            <w:r>
              <w:rPr>
                <w:rFonts w:eastAsia="Times New Roman"/>
                <w:sz w:val="22"/>
                <w:szCs w:val="22"/>
                <w:lang w:eastAsia="cs-CZ"/>
              </w:rPr>
              <w:t>, p. Tomková</w:t>
            </w:r>
          </w:p>
        </w:tc>
        <w:tc>
          <w:tcPr>
            <w:tcW w:w="1417" w:type="dxa"/>
            <w:shd w:val="clear" w:color="auto" w:fill="auto"/>
          </w:tcPr>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Doprava</w:t>
            </w:r>
          </w:p>
        </w:tc>
        <w:tc>
          <w:tcPr>
            <w:tcW w:w="1449" w:type="dxa"/>
            <w:shd w:val="clear" w:color="auto" w:fill="auto"/>
          </w:tcPr>
          <w:p w:rsidR="002A5760" w:rsidRPr="002A5760" w:rsidRDefault="002A5760" w:rsidP="002A5760">
            <w:pPr>
              <w:spacing w:after="0" w:line="240" w:lineRule="auto"/>
              <w:rPr>
                <w:rFonts w:eastAsia="Times New Roman"/>
                <w:sz w:val="22"/>
                <w:szCs w:val="22"/>
                <w:lang w:eastAsia="cs-CZ"/>
              </w:rPr>
            </w:pPr>
            <w:proofErr w:type="gramStart"/>
            <w:r w:rsidRPr="002A5760">
              <w:rPr>
                <w:rFonts w:eastAsia="Times New Roman"/>
                <w:sz w:val="22"/>
                <w:szCs w:val="22"/>
                <w:lang w:eastAsia="cs-CZ"/>
              </w:rPr>
              <w:t>4.10.2021</w:t>
            </w:r>
            <w:proofErr w:type="gramEnd"/>
          </w:p>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8 50 – 9 35</w:t>
            </w:r>
          </w:p>
        </w:tc>
        <w:tc>
          <w:tcPr>
            <w:tcW w:w="900" w:type="dxa"/>
            <w:shd w:val="clear" w:color="auto" w:fill="auto"/>
          </w:tcPr>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0,-</w:t>
            </w:r>
          </w:p>
        </w:tc>
      </w:tr>
      <w:tr w:rsidR="002A5760" w:rsidRPr="002A5760" w:rsidTr="002A5760">
        <w:tc>
          <w:tcPr>
            <w:tcW w:w="648" w:type="dxa"/>
            <w:shd w:val="clear" w:color="auto" w:fill="auto"/>
          </w:tcPr>
          <w:p w:rsidR="002A5760" w:rsidRPr="002A5760" w:rsidRDefault="002A5760" w:rsidP="002A5760">
            <w:pPr>
              <w:spacing w:after="0" w:line="240" w:lineRule="auto"/>
              <w:rPr>
                <w:rFonts w:eastAsia="Times New Roman"/>
                <w:sz w:val="22"/>
                <w:szCs w:val="22"/>
                <w:lang w:eastAsia="cs-CZ"/>
              </w:rPr>
            </w:pPr>
            <w:proofErr w:type="gramStart"/>
            <w:r w:rsidRPr="002A5760">
              <w:rPr>
                <w:rFonts w:eastAsia="Times New Roman"/>
                <w:sz w:val="22"/>
                <w:szCs w:val="22"/>
                <w:lang w:eastAsia="cs-CZ"/>
              </w:rPr>
              <w:t>2.B</w:t>
            </w:r>
            <w:proofErr w:type="gramEnd"/>
          </w:p>
        </w:tc>
        <w:tc>
          <w:tcPr>
            <w:tcW w:w="2862" w:type="dxa"/>
            <w:shd w:val="clear" w:color="auto" w:fill="auto"/>
          </w:tcPr>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Protipožární ochrana</w:t>
            </w:r>
          </w:p>
        </w:tc>
        <w:tc>
          <w:tcPr>
            <w:tcW w:w="2552" w:type="dxa"/>
            <w:shd w:val="clear" w:color="auto" w:fill="auto"/>
          </w:tcPr>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 xml:space="preserve">HZS OL </w:t>
            </w:r>
            <w:r>
              <w:rPr>
                <w:rFonts w:eastAsia="Times New Roman"/>
                <w:sz w:val="22"/>
                <w:szCs w:val="22"/>
                <w:lang w:eastAsia="cs-CZ"/>
              </w:rPr>
              <w:t>–</w:t>
            </w:r>
            <w:r w:rsidRPr="002A5760">
              <w:rPr>
                <w:rFonts w:eastAsia="Times New Roman"/>
                <w:sz w:val="22"/>
                <w:szCs w:val="22"/>
                <w:lang w:eastAsia="cs-CZ"/>
              </w:rPr>
              <w:t xml:space="preserve"> Lipník</w:t>
            </w:r>
            <w:r>
              <w:rPr>
                <w:rFonts w:eastAsia="Times New Roman"/>
                <w:sz w:val="22"/>
                <w:szCs w:val="22"/>
                <w:lang w:eastAsia="cs-CZ"/>
              </w:rPr>
              <w:t>, p. Kolář</w:t>
            </w:r>
          </w:p>
        </w:tc>
        <w:tc>
          <w:tcPr>
            <w:tcW w:w="1417" w:type="dxa"/>
            <w:shd w:val="clear" w:color="auto" w:fill="auto"/>
          </w:tcPr>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Ochrana zdraví</w:t>
            </w:r>
          </w:p>
        </w:tc>
        <w:tc>
          <w:tcPr>
            <w:tcW w:w="1449" w:type="dxa"/>
            <w:shd w:val="clear" w:color="auto" w:fill="auto"/>
          </w:tcPr>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listopad</w:t>
            </w:r>
          </w:p>
        </w:tc>
        <w:tc>
          <w:tcPr>
            <w:tcW w:w="900" w:type="dxa"/>
            <w:shd w:val="clear" w:color="auto" w:fill="auto"/>
          </w:tcPr>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0,-</w:t>
            </w:r>
          </w:p>
        </w:tc>
      </w:tr>
      <w:tr w:rsidR="002A5760" w:rsidRPr="002A5760" w:rsidTr="002A5760">
        <w:tc>
          <w:tcPr>
            <w:tcW w:w="648" w:type="dxa"/>
            <w:shd w:val="clear" w:color="auto" w:fill="auto"/>
          </w:tcPr>
          <w:p w:rsidR="002A5760" w:rsidRPr="002A5760" w:rsidRDefault="002A5760" w:rsidP="002A5760">
            <w:pPr>
              <w:spacing w:after="0" w:line="240" w:lineRule="auto"/>
              <w:rPr>
                <w:rFonts w:eastAsia="Times New Roman"/>
                <w:sz w:val="22"/>
                <w:szCs w:val="22"/>
                <w:lang w:eastAsia="cs-CZ"/>
              </w:rPr>
            </w:pPr>
            <w:proofErr w:type="gramStart"/>
            <w:r w:rsidRPr="002A5760">
              <w:rPr>
                <w:rFonts w:eastAsia="Times New Roman"/>
                <w:sz w:val="22"/>
                <w:szCs w:val="22"/>
                <w:lang w:eastAsia="cs-CZ"/>
              </w:rPr>
              <w:t>3.A</w:t>
            </w:r>
            <w:proofErr w:type="gramEnd"/>
          </w:p>
        </w:tc>
        <w:tc>
          <w:tcPr>
            <w:tcW w:w="2862" w:type="dxa"/>
            <w:shd w:val="clear" w:color="auto" w:fill="auto"/>
          </w:tcPr>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Tolerance</w:t>
            </w:r>
          </w:p>
        </w:tc>
        <w:tc>
          <w:tcPr>
            <w:tcW w:w="2552" w:type="dxa"/>
            <w:shd w:val="clear" w:color="auto" w:fill="auto"/>
          </w:tcPr>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PPP Přerov</w:t>
            </w:r>
            <w:r>
              <w:rPr>
                <w:rFonts w:eastAsia="Times New Roman"/>
                <w:sz w:val="22"/>
                <w:szCs w:val="22"/>
                <w:lang w:eastAsia="cs-CZ"/>
              </w:rPr>
              <w:t xml:space="preserve">, p. </w:t>
            </w:r>
            <w:proofErr w:type="spellStart"/>
            <w:r>
              <w:rPr>
                <w:rFonts w:eastAsia="Times New Roman"/>
                <w:sz w:val="22"/>
                <w:szCs w:val="22"/>
                <w:lang w:eastAsia="cs-CZ"/>
              </w:rPr>
              <w:t>Oršulíková</w:t>
            </w:r>
            <w:proofErr w:type="spellEnd"/>
          </w:p>
        </w:tc>
        <w:tc>
          <w:tcPr>
            <w:tcW w:w="1417" w:type="dxa"/>
            <w:shd w:val="clear" w:color="auto" w:fill="auto"/>
          </w:tcPr>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Agrese, šikana</w:t>
            </w:r>
          </w:p>
        </w:tc>
        <w:tc>
          <w:tcPr>
            <w:tcW w:w="1449" w:type="dxa"/>
            <w:shd w:val="clear" w:color="auto" w:fill="auto"/>
          </w:tcPr>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listopad</w:t>
            </w:r>
          </w:p>
        </w:tc>
        <w:tc>
          <w:tcPr>
            <w:tcW w:w="900" w:type="dxa"/>
            <w:shd w:val="clear" w:color="auto" w:fill="auto"/>
          </w:tcPr>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0,-</w:t>
            </w:r>
          </w:p>
        </w:tc>
      </w:tr>
      <w:tr w:rsidR="002A5760" w:rsidRPr="002A5760" w:rsidTr="002A5760">
        <w:tc>
          <w:tcPr>
            <w:tcW w:w="648" w:type="dxa"/>
            <w:shd w:val="clear" w:color="auto" w:fill="auto"/>
          </w:tcPr>
          <w:p w:rsidR="002A5760" w:rsidRPr="002A5760" w:rsidRDefault="002A5760" w:rsidP="002A5760">
            <w:pPr>
              <w:spacing w:after="0" w:line="240" w:lineRule="auto"/>
              <w:rPr>
                <w:rFonts w:eastAsia="Times New Roman"/>
                <w:sz w:val="22"/>
                <w:szCs w:val="22"/>
                <w:lang w:eastAsia="cs-CZ"/>
              </w:rPr>
            </w:pPr>
            <w:proofErr w:type="gramStart"/>
            <w:r w:rsidRPr="002A5760">
              <w:rPr>
                <w:rFonts w:eastAsia="Times New Roman"/>
                <w:sz w:val="22"/>
                <w:szCs w:val="22"/>
                <w:lang w:eastAsia="cs-CZ"/>
              </w:rPr>
              <w:t>3.B</w:t>
            </w:r>
            <w:proofErr w:type="gramEnd"/>
          </w:p>
        </w:tc>
        <w:tc>
          <w:tcPr>
            <w:tcW w:w="2862" w:type="dxa"/>
            <w:shd w:val="clear" w:color="auto" w:fill="auto"/>
          </w:tcPr>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Tolerance</w:t>
            </w:r>
          </w:p>
        </w:tc>
        <w:tc>
          <w:tcPr>
            <w:tcW w:w="2552" w:type="dxa"/>
            <w:shd w:val="clear" w:color="auto" w:fill="auto"/>
          </w:tcPr>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PPP Přerov</w:t>
            </w:r>
            <w:r>
              <w:rPr>
                <w:rFonts w:eastAsia="Times New Roman"/>
                <w:sz w:val="22"/>
                <w:szCs w:val="22"/>
                <w:lang w:eastAsia="cs-CZ"/>
              </w:rPr>
              <w:t xml:space="preserve">, p. </w:t>
            </w:r>
            <w:proofErr w:type="spellStart"/>
            <w:r>
              <w:rPr>
                <w:rFonts w:eastAsia="Times New Roman"/>
                <w:sz w:val="22"/>
                <w:szCs w:val="22"/>
                <w:lang w:eastAsia="cs-CZ"/>
              </w:rPr>
              <w:t>Oršulíková</w:t>
            </w:r>
            <w:proofErr w:type="spellEnd"/>
          </w:p>
        </w:tc>
        <w:tc>
          <w:tcPr>
            <w:tcW w:w="1417" w:type="dxa"/>
            <w:shd w:val="clear" w:color="auto" w:fill="auto"/>
          </w:tcPr>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Agrese, šikana</w:t>
            </w:r>
          </w:p>
        </w:tc>
        <w:tc>
          <w:tcPr>
            <w:tcW w:w="1449" w:type="dxa"/>
            <w:shd w:val="clear" w:color="auto" w:fill="auto"/>
          </w:tcPr>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listopad</w:t>
            </w:r>
          </w:p>
        </w:tc>
        <w:tc>
          <w:tcPr>
            <w:tcW w:w="900" w:type="dxa"/>
            <w:shd w:val="clear" w:color="auto" w:fill="auto"/>
          </w:tcPr>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0,-</w:t>
            </w:r>
          </w:p>
        </w:tc>
      </w:tr>
      <w:tr w:rsidR="002A5760" w:rsidRPr="002A5760" w:rsidTr="002A5760">
        <w:tc>
          <w:tcPr>
            <w:tcW w:w="648" w:type="dxa"/>
            <w:shd w:val="clear" w:color="auto" w:fill="auto"/>
          </w:tcPr>
          <w:p w:rsidR="002A5760" w:rsidRPr="002A5760" w:rsidRDefault="002A5760" w:rsidP="002A5760">
            <w:pPr>
              <w:spacing w:after="0" w:line="240" w:lineRule="auto"/>
              <w:rPr>
                <w:rFonts w:eastAsia="Times New Roman"/>
                <w:sz w:val="22"/>
                <w:szCs w:val="22"/>
                <w:lang w:eastAsia="cs-CZ"/>
              </w:rPr>
            </w:pPr>
            <w:proofErr w:type="gramStart"/>
            <w:r w:rsidRPr="002A5760">
              <w:rPr>
                <w:rFonts w:eastAsia="Times New Roman"/>
                <w:sz w:val="22"/>
                <w:szCs w:val="22"/>
                <w:lang w:eastAsia="cs-CZ"/>
              </w:rPr>
              <w:t>4.A</w:t>
            </w:r>
            <w:proofErr w:type="gramEnd"/>
          </w:p>
        </w:tc>
        <w:tc>
          <w:tcPr>
            <w:tcW w:w="2862" w:type="dxa"/>
            <w:shd w:val="clear" w:color="auto" w:fill="auto"/>
          </w:tcPr>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Bezpečné chování v dopravě</w:t>
            </w:r>
          </w:p>
        </w:tc>
        <w:tc>
          <w:tcPr>
            <w:tcW w:w="2552" w:type="dxa"/>
            <w:shd w:val="clear" w:color="auto" w:fill="auto"/>
          </w:tcPr>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Městská policie Lipník nad Bečvou</w:t>
            </w:r>
            <w:r>
              <w:rPr>
                <w:rFonts w:eastAsia="Times New Roman"/>
                <w:sz w:val="22"/>
                <w:szCs w:val="22"/>
                <w:lang w:eastAsia="cs-CZ"/>
              </w:rPr>
              <w:t>, p. Tomková</w:t>
            </w:r>
          </w:p>
        </w:tc>
        <w:tc>
          <w:tcPr>
            <w:tcW w:w="1417" w:type="dxa"/>
            <w:shd w:val="clear" w:color="auto" w:fill="auto"/>
          </w:tcPr>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Doprava</w:t>
            </w:r>
          </w:p>
        </w:tc>
        <w:tc>
          <w:tcPr>
            <w:tcW w:w="1449" w:type="dxa"/>
            <w:shd w:val="clear" w:color="auto" w:fill="auto"/>
          </w:tcPr>
          <w:p w:rsidR="002A5760" w:rsidRPr="002A5760" w:rsidRDefault="002A5760" w:rsidP="002A5760">
            <w:pPr>
              <w:spacing w:after="0" w:line="240" w:lineRule="auto"/>
              <w:rPr>
                <w:rFonts w:eastAsia="Times New Roman"/>
                <w:sz w:val="22"/>
                <w:szCs w:val="22"/>
                <w:lang w:eastAsia="cs-CZ"/>
              </w:rPr>
            </w:pPr>
            <w:proofErr w:type="gramStart"/>
            <w:r w:rsidRPr="002A5760">
              <w:rPr>
                <w:rFonts w:eastAsia="Times New Roman"/>
                <w:sz w:val="22"/>
                <w:szCs w:val="22"/>
                <w:lang w:eastAsia="cs-CZ"/>
              </w:rPr>
              <w:t>4.10.2021</w:t>
            </w:r>
            <w:proofErr w:type="gramEnd"/>
          </w:p>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9 50 – 10 35</w:t>
            </w:r>
          </w:p>
        </w:tc>
        <w:tc>
          <w:tcPr>
            <w:tcW w:w="900" w:type="dxa"/>
            <w:shd w:val="clear" w:color="auto" w:fill="auto"/>
          </w:tcPr>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0,-</w:t>
            </w:r>
          </w:p>
        </w:tc>
      </w:tr>
      <w:tr w:rsidR="002A5760" w:rsidRPr="002A5760" w:rsidTr="002A5760">
        <w:tc>
          <w:tcPr>
            <w:tcW w:w="648" w:type="dxa"/>
            <w:shd w:val="clear" w:color="auto" w:fill="auto"/>
          </w:tcPr>
          <w:p w:rsidR="002A5760" w:rsidRPr="002A5760" w:rsidRDefault="002A5760" w:rsidP="002A5760">
            <w:pPr>
              <w:spacing w:after="0" w:line="240" w:lineRule="auto"/>
              <w:rPr>
                <w:rFonts w:eastAsia="Times New Roman"/>
                <w:sz w:val="22"/>
                <w:szCs w:val="22"/>
                <w:lang w:eastAsia="cs-CZ"/>
              </w:rPr>
            </w:pPr>
            <w:proofErr w:type="gramStart"/>
            <w:r w:rsidRPr="002A5760">
              <w:rPr>
                <w:rFonts w:eastAsia="Times New Roman"/>
                <w:sz w:val="22"/>
                <w:szCs w:val="22"/>
                <w:lang w:eastAsia="cs-CZ"/>
              </w:rPr>
              <w:t>4.B</w:t>
            </w:r>
            <w:proofErr w:type="gramEnd"/>
          </w:p>
        </w:tc>
        <w:tc>
          <w:tcPr>
            <w:tcW w:w="2862" w:type="dxa"/>
            <w:shd w:val="clear" w:color="auto" w:fill="auto"/>
          </w:tcPr>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Bezpečné chování v dopravě</w:t>
            </w:r>
          </w:p>
        </w:tc>
        <w:tc>
          <w:tcPr>
            <w:tcW w:w="2552" w:type="dxa"/>
            <w:shd w:val="clear" w:color="auto" w:fill="auto"/>
          </w:tcPr>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Městská policie Lipník nad Bečvou</w:t>
            </w:r>
            <w:r>
              <w:rPr>
                <w:rFonts w:eastAsia="Times New Roman"/>
                <w:sz w:val="22"/>
                <w:szCs w:val="22"/>
                <w:lang w:eastAsia="cs-CZ"/>
              </w:rPr>
              <w:t>, p. Tomková</w:t>
            </w:r>
          </w:p>
        </w:tc>
        <w:tc>
          <w:tcPr>
            <w:tcW w:w="1417" w:type="dxa"/>
            <w:shd w:val="clear" w:color="auto" w:fill="auto"/>
          </w:tcPr>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Doprava</w:t>
            </w:r>
          </w:p>
        </w:tc>
        <w:tc>
          <w:tcPr>
            <w:tcW w:w="1449" w:type="dxa"/>
            <w:shd w:val="clear" w:color="auto" w:fill="auto"/>
          </w:tcPr>
          <w:p w:rsidR="002A5760" w:rsidRPr="002A5760" w:rsidRDefault="002A5760" w:rsidP="002A5760">
            <w:pPr>
              <w:spacing w:after="0" w:line="240" w:lineRule="auto"/>
              <w:rPr>
                <w:rFonts w:eastAsia="Times New Roman"/>
                <w:sz w:val="22"/>
                <w:szCs w:val="22"/>
                <w:lang w:eastAsia="cs-CZ"/>
              </w:rPr>
            </w:pPr>
            <w:proofErr w:type="gramStart"/>
            <w:r w:rsidRPr="002A5760">
              <w:rPr>
                <w:rFonts w:eastAsia="Times New Roman"/>
                <w:sz w:val="22"/>
                <w:szCs w:val="22"/>
                <w:lang w:eastAsia="cs-CZ"/>
              </w:rPr>
              <w:t>5.10.2021</w:t>
            </w:r>
            <w:proofErr w:type="gramEnd"/>
          </w:p>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7 55 – 8 40</w:t>
            </w:r>
          </w:p>
        </w:tc>
        <w:tc>
          <w:tcPr>
            <w:tcW w:w="900" w:type="dxa"/>
            <w:shd w:val="clear" w:color="auto" w:fill="auto"/>
          </w:tcPr>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0,-</w:t>
            </w:r>
          </w:p>
        </w:tc>
      </w:tr>
      <w:tr w:rsidR="002A5760" w:rsidRPr="002A5760" w:rsidTr="002A5760">
        <w:tc>
          <w:tcPr>
            <w:tcW w:w="648" w:type="dxa"/>
            <w:shd w:val="clear" w:color="auto" w:fill="auto"/>
          </w:tcPr>
          <w:p w:rsidR="002A5760" w:rsidRPr="002A5760" w:rsidRDefault="002A5760" w:rsidP="002A5760">
            <w:pPr>
              <w:spacing w:after="0" w:line="240" w:lineRule="auto"/>
              <w:rPr>
                <w:rFonts w:eastAsia="Times New Roman"/>
                <w:sz w:val="22"/>
                <w:szCs w:val="22"/>
                <w:lang w:eastAsia="cs-CZ"/>
              </w:rPr>
            </w:pPr>
            <w:proofErr w:type="gramStart"/>
            <w:r w:rsidRPr="002A5760">
              <w:rPr>
                <w:rFonts w:eastAsia="Times New Roman"/>
                <w:sz w:val="22"/>
                <w:szCs w:val="22"/>
                <w:lang w:eastAsia="cs-CZ"/>
              </w:rPr>
              <w:t>5.A, B</w:t>
            </w:r>
            <w:proofErr w:type="gramEnd"/>
            <w:r w:rsidRPr="002A5760">
              <w:rPr>
                <w:rFonts w:eastAsia="Times New Roman"/>
                <w:sz w:val="22"/>
                <w:szCs w:val="22"/>
                <w:lang w:eastAsia="cs-CZ"/>
              </w:rPr>
              <w:t xml:space="preserve">  </w:t>
            </w:r>
          </w:p>
        </w:tc>
        <w:tc>
          <w:tcPr>
            <w:tcW w:w="2862" w:type="dxa"/>
            <w:shd w:val="clear" w:color="auto" w:fill="auto"/>
          </w:tcPr>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Dospívání - dívky</w:t>
            </w:r>
          </w:p>
        </w:tc>
        <w:tc>
          <w:tcPr>
            <w:tcW w:w="2552" w:type="dxa"/>
            <w:shd w:val="clear" w:color="auto" w:fill="auto"/>
          </w:tcPr>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Národní síť podpory zdraví, p. Stojanová</w:t>
            </w:r>
          </w:p>
        </w:tc>
        <w:tc>
          <w:tcPr>
            <w:tcW w:w="1417" w:type="dxa"/>
            <w:shd w:val="clear" w:color="auto" w:fill="auto"/>
          </w:tcPr>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 xml:space="preserve">Sex. </w:t>
            </w:r>
            <w:proofErr w:type="gramStart"/>
            <w:r w:rsidRPr="002A5760">
              <w:rPr>
                <w:rFonts w:eastAsia="Times New Roman"/>
                <w:sz w:val="22"/>
                <w:szCs w:val="22"/>
                <w:lang w:eastAsia="cs-CZ"/>
              </w:rPr>
              <w:t>rizikové</w:t>
            </w:r>
            <w:proofErr w:type="gramEnd"/>
            <w:r w:rsidRPr="002A5760">
              <w:rPr>
                <w:rFonts w:eastAsia="Times New Roman"/>
                <w:sz w:val="22"/>
                <w:szCs w:val="22"/>
                <w:lang w:eastAsia="cs-CZ"/>
              </w:rPr>
              <w:t xml:space="preserve"> chování</w:t>
            </w:r>
          </w:p>
        </w:tc>
        <w:tc>
          <w:tcPr>
            <w:tcW w:w="1449" w:type="dxa"/>
            <w:shd w:val="clear" w:color="auto" w:fill="auto"/>
          </w:tcPr>
          <w:p w:rsidR="002A5760" w:rsidRPr="002A5760" w:rsidRDefault="002A5760" w:rsidP="002A5760">
            <w:pPr>
              <w:spacing w:after="0" w:line="240" w:lineRule="auto"/>
              <w:rPr>
                <w:rFonts w:eastAsia="Times New Roman"/>
                <w:sz w:val="22"/>
                <w:szCs w:val="22"/>
                <w:lang w:eastAsia="cs-CZ"/>
              </w:rPr>
            </w:pPr>
            <w:proofErr w:type="gramStart"/>
            <w:r w:rsidRPr="002A5760">
              <w:rPr>
                <w:rFonts w:eastAsia="Times New Roman"/>
                <w:sz w:val="22"/>
                <w:szCs w:val="22"/>
                <w:lang w:eastAsia="cs-CZ"/>
              </w:rPr>
              <w:t>5.11.2021</w:t>
            </w:r>
            <w:proofErr w:type="gramEnd"/>
          </w:p>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9 50 – 10 35</w:t>
            </w:r>
          </w:p>
        </w:tc>
        <w:tc>
          <w:tcPr>
            <w:tcW w:w="900" w:type="dxa"/>
            <w:shd w:val="clear" w:color="auto" w:fill="auto"/>
          </w:tcPr>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750,-</w:t>
            </w:r>
          </w:p>
        </w:tc>
      </w:tr>
      <w:tr w:rsidR="002A5760" w:rsidRPr="002A5760" w:rsidTr="002A5760">
        <w:tc>
          <w:tcPr>
            <w:tcW w:w="648" w:type="dxa"/>
            <w:shd w:val="clear" w:color="auto" w:fill="auto"/>
          </w:tcPr>
          <w:p w:rsidR="002A5760" w:rsidRPr="002A5760" w:rsidRDefault="002A5760" w:rsidP="002A5760">
            <w:pPr>
              <w:spacing w:after="0" w:line="240" w:lineRule="auto"/>
              <w:rPr>
                <w:rFonts w:eastAsia="Times New Roman"/>
                <w:sz w:val="22"/>
                <w:szCs w:val="22"/>
                <w:lang w:eastAsia="cs-CZ"/>
              </w:rPr>
            </w:pPr>
            <w:proofErr w:type="gramStart"/>
            <w:r w:rsidRPr="002A5760">
              <w:rPr>
                <w:rFonts w:eastAsia="Times New Roman"/>
                <w:sz w:val="22"/>
                <w:szCs w:val="22"/>
                <w:lang w:eastAsia="cs-CZ"/>
              </w:rPr>
              <w:t>5.A, B</w:t>
            </w:r>
            <w:proofErr w:type="gramEnd"/>
            <w:r w:rsidRPr="002A5760">
              <w:rPr>
                <w:rFonts w:eastAsia="Times New Roman"/>
                <w:sz w:val="22"/>
                <w:szCs w:val="22"/>
                <w:lang w:eastAsia="cs-CZ"/>
              </w:rPr>
              <w:t xml:space="preserve"> </w:t>
            </w:r>
          </w:p>
        </w:tc>
        <w:tc>
          <w:tcPr>
            <w:tcW w:w="2862" w:type="dxa"/>
            <w:shd w:val="clear" w:color="auto" w:fill="auto"/>
          </w:tcPr>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Dospívání - chlapci</w:t>
            </w:r>
          </w:p>
        </w:tc>
        <w:tc>
          <w:tcPr>
            <w:tcW w:w="2552" w:type="dxa"/>
            <w:shd w:val="clear" w:color="auto" w:fill="auto"/>
          </w:tcPr>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Národní síť podpory zdraví, P. Stojanová</w:t>
            </w:r>
          </w:p>
        </w:tc>
        <w:tc>
          <w:tcPr>
            <w:tcW w:w="1417" w:type="dxa"/>
            <w:shd w:val="clear" w:color="auto" w:fill="auto"/>
          </w:tcPr>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 xml:space="preserve">Sex. </w:t>
            </w:r>
            <w:proofErr w:type="gramStart"/>
            <w:r w:rsidRPr="002A5760">
              <w:rPr>
                <w:rFonts w:eastAsia="Times New Roman"/>
                <w:sz w:val="22"/>
                <w:szCs w:val="22"/>
                <w:lang w:eastAsia="cs-CZ"/>
              </w:rPr>
              <w:t>rizikové</w:t>
            </w:r>
            <w:proofErr w:type="gramEnd"/>
            <w:r w:rsidRPr="002A5760">
              <w:rPr>
                <w:rFonts w:eastAsia="Times New Roman"/>
                <w:sz w:val="22"/>
                <w:szCs w:val="22"/>
                <w:lang w:eastAsia="cs-CZ"/>
              </w:rPr>
              <w:t xml:space="preserve"> chování</w:t>
            </w:r>
          </w:p>
        </w:tc>
        <w:tc>
          <w:tcPr>
            <w:tcW w:w="1449" w:type="dxa"/>
            <w:shd w:val="clear" w:color="auto" w:fill="auto"/>
          </w:tcPr>
          <w:p w:rsidR="002A5760" w:rsidRPr="002A5760" w:rsidRDefault="002A5760" w:rsidP="002A5760">
            <w:pPr>
              <w:spacing w:after="0" w:line="240" w:lineRule="auto"/>
              <w:rPr>
                <w:rFonts w:eastAsia="Times New Roman"/>
                <w:sz w:val="22"/>
                <w:szCs w:val="22"/>
                <w:lang w:eastAsia="cs-CZ"/>
              </w:rPr>
            </w:pPr>
            <w:proofErr w:type="gramStart"/>
            <w:r w:rsidRPr="002A5760">
              <w:rPr>
                <w:rFonts w:eastAsia="Times New Roman"/>
                <w:sz w:val="22"/>
                <w:szCs w:val="22"/>
                <w:lang w:eastAsia="cs-CZ"/>
              </w:rPr>
              <w:t>5.11.2021</w:t>
            </w:r>
            <w:proofErr w:type="gramEnd"/>
          </w:p>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10 45 – 11 30</w:t>
            </w:r>
          </w:p>
        </w:tc>
        <w:tc>
          <w:tcPr>
            <w:tcW w:w="900" w:type="dxa"/>
            <w:shd w:val="clear" w:color="auto" w:fill="auto"/>
          </w:tcPr>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750,-</w:t>
            </w:r>
          </w:p>
        </w:tc>
      </w:tr>
      <w:tr w:rsidR="002A5760" w:rsidRPr="002A5760" w:rsidTr="002A5760">
        <w:tc>
          <w:tcPr>
            <w:tcW w:w="648" w:type="dxa"/>
            <w:shd w:val="clear" w:color="auto" w:fill="auto"/>
          </w:tcPr>
          <w:p w:rsidR="002A5760" w:rsidRPr="002A5760" w:rsidRDefault="002A5760" w:rsidP="002A5760">
            <w:pPr>
              <w:spacing w:after="0" w:line="240" w:lineRule="auto"/>
              <w:rPr>
                <w:rFonts w:eastAsia="Times New Roman"/>
                <w:sz w:val="22"/>
                <w:szCs w:val="22"/>
                <w:lang w:eastAsia="cs-CZ"/>
              </w:rPr>
            </w:pPr>
            <w:proofErr w:type="gramStart"/>
            <w:r w:rsidRPr="002A5760">
              <w:rPr>
                <w:rFonts w:eastAsia="Times New Roman"/>
                <w:sz w:val="22"/>
                <w:szCs w:val="22"/>
                <w:lang w:eastAsia="cs-CZ"/>
              </w:rPr>
              <w:t>5.A</w:t>
            </w:r>
            <w:proofErr w:type="gramEnd"/>
          </w:p>
        </w:tc>
        <w:tc>
          <w:tcPr>
            <w:tcW w:w="2862" w:type="dxa"/>
            <w:shd w:val="clear" w:color="auto" w:fill="auto"/>
          </w:tcPr>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Negativní jevy na internetu</w:t>
            </w:r>
          </w:p>
        </w:tc>
        <w:tc>
          <w:tcPr>
            <w:tcW w:w="2552" w:type="dxa"/>
            <w:shd w:val="clear" w:color="auto" w:fill="auto"/>
          </w:tcPr>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 xml:space="preserve">PČR Olomouc, p. </w:t>
            </w:r>
            <w:proofErr w:type="spellStart"/>
            <w:r w:rsidRPr="002A5760">
              <w:rPr>
                <w:rFonts w:eastAsia="Times New Roman"/>
                <w:sz w:val="22"/>
                <w:szCs w:val="22"/>
                <w:lang w:eastAsia="cs-CZ"/>
              </w:rPr>
              <w:t>Vanková</w:t>
            </w:r>
            <w:proofErr w:type="spellEnd"/>
          </w:p>
        </w:tc>
        <w:tc>
          <w:tcPr>
            <w:tcW w:w="1417" w:type="dxa"/>
            <w:shd w:val="clear" w:color="auto" w:fill="auto"/>
          </w:tcPr>
          <w:p w:rsidR="002A5760" w:rsidRPr="002A5760" w:rsidRDefault="002A5760" w:rsidP="002A5760">
            <w:pPr>
              <w:spacing w:after="0" w:line="240" w:lineRule="auto"/>
              <w:rPr>
                <w:rFonts w:eastAsia="Times New Roman"/>
                <w:sz w:val="22"/>
                <w:szCs w:val="22"/>
                <w:lang w:eastAsia="cs-CZ"/>
              </w:rPr>
            </w:pPr>
            <w:proofErr w:type="spellStart"/>
            <w:r w:rsidRPr="002A5760">
              <w:rPr>
                <w:rFonts w:eastAsia="Times New Roman"/>
                <w:sz w:val="22"/>
                <w:szCs w:val="22"/>
                <w:lang w:eastAsia="cs-CZ"/>
              </w:rPr>
              <w:t>Kyberšikana</w:t>
            </w:r>
            <w:proofErr w:type="spellEnd"/>
          </w:p>
        </w:tc>
        <w:tc>
          <w:tcPr>
            <w:tcW w:w="1449" w:type="dxa"/>
            <w:shd w:val="clear" w:color="auto" w:fill="auto"/>
          </w:tcPr>
          <w:p w:rsidR="002A5760" w:rsidRPr="002A5760" w:rsidRDefault="002A5760" w:rsidP="002A5760">
            <w:pPr>
              <w:spacing w:after="0" w:line="240" w:lineRule="auto"/>
              <w:rPr>
                <w:rFonts w:eastAsia="Times New Roman"/>
                <w:sz w:val="22"/>
                <w:szCs w:val="22"/>
                <w:lang w:eastAsia="cs-CZ"/>
              </w:rPr>
            </w:pPr>
            <w:proofErr w:type="gramStart"/>
            <w:r w:rsidRPr="002A5760">
              <w:rPr>
                <w:rFonts w:eastAsia="Times New Roman"/>
                <w:sz w:val="22"/>
                <w:szCs w:val="22"/>
                <w:lang w:eastAsia="cs-CZ"/>
              </w:rPr>
              <w:t>1.12.2021</w:t>
            </w:r>
            <w:proofErr w:type="gramEnd"/>
          </w:p>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8 50 – 9 45</w:t>
            </w:r>
          </w:p>
        </w:tc>
        <w:tc>
          <w:tcPr>
            <w:tcW w:w="900" w:type="dxa"/>
            <w:shd w:val="clear" w:color="auto" w:fill="auto"/>
          </w:tcPr>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0,-</w:t>
            </w:r>
          </w:p>
        </w:tc>
      </w:tr>
      <w:tr w:rsidR="002A5760" w:rsidRPr="002A5760" w:rsidTr="002A5760">
        <w:tc>
          <w:tcPr>
            <w:tcW w:w="648" w:type="dxa"/>
            <w:shd w:val="clear" w:color="auto" w:fill="auto"/>
          </w:tcPr>
          <w:p w:rsidR="002A5760" w:rsidRPr="002A5760" w:rsidRDefault="002A5760" w:rsidP="002A5760">
            <w:pPr>
              <w:spacing w:after="0" w:line="240" w:lineRule="auto"/>
              <w:rPr>
                <w:rFonts w:eastAsia="Times New Roman"/>
                <w:sz w:val="22"/>
                <w:szCs w:val="22"/>
                <w:lang w:eastAsia="cs-CZ"/>
              </w:rPr>
            </w:pPr>
            <w:proofErr w:type="gramStart"/>
            <w:r w:rsidRPr="002A5760">
              <w:rPr>
                <w:rFonts w:eastAsia="Times New Roman"/>
                <w:sz w:val="22"/>
                <w:szCs w:val="22"/>
                <w:lang w:eastAsia="cs-CZ"/>
              </w:rPr>
              <w:t>5.B</w:t>
            </w:r>
            <w:proofErr w:type="gramEnd"/>
          </w:p>
        </w:tc>
        <w:tc>
          <w:tcPr>
            <w:tcW w:w="2862" w:type="dxa"/>
            <w:shd w:val="clear" w:color="auto" w:fill="auto"/>
          </w:tcPr>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Negativní jevy na internetu</w:t>
            </w:r>
          </w:p>
        </w:tc>
        <w:tc>
          <w:tcPr>
            <w:tcW w:w="2552" w:type="dxa"/>
            <w:shd w:val="clear" w:color="auto" w:fill="auto"/>
          </w:tcPr>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 xml:space="preserve">PČR Olomouc, p. </w:t>
            </w:r>
            <w:proofErr w:type="spellStart"/>
            <w:r w:rsidRPr="002A5760">
              <w:rPr>
                <w:rFonts w:eastAsia="Times New Roman"/>
                <w:sz w:val="22"/>
                <w:szCs w:val="22"/>
                <w:lang w:eastAsia="cs-CZ"/>
              </w:rPr>
              <w:t>Vanková</w:t>
            </w:r>
            <w:proofErr w:type="spellEnd"/>
          </w:p>
        </w:tc>
        <w:tc>
          <w:tcPr>
            <w:tcW w:w="1417" w:type="dxa"/>
            <w:shd w:val="clear" w:color="auto" w:fill="auto"/>
          </w:tcPr>
          <w:p w:rsidR="002A5760" w:rsidRPr="002A5760" w:rsidRDefault="002A5760" w:rsidP="002A5760">
            <w:pPr>
              <w:spacing w:after="0" w:line="240" w:lineRule="auto"/>
              <w:rPr>
                <w:rFonts w:eastAsia="Times New Roman"/>
                <w:sz w:val="22"/>
                <w:szCs w:val="22"/>
                <w:lang w:eastAsia="cs-CZ"/>
              </w:rPr>
            </w:pPr>
            <w:proofErr w:type="spellStart"/>
            <w:r w:rsidRPr="002A5760">
              <w:rPr>
                <w:rFonts w:eastAsia="Times New Roman"/>
                <w:sz w:val="22"/>
                <w:szCs w:val="22"/>
                <w:lang w:eastAsia="cs-CZ"/>
              </w:rPr>
              <w:t>Kyberšikana</w:t>
            </w:r>
            <w:proofErr w:type="spellEnd"/>
          </w:p>
        </w:tc>
        <w:tc>
          <w:tcPr>
            <w:tcW w:w="1449" w:type="dxa"/>
            <w:shd w:val="clear" w:color="auto" w:fill="auto"/>
          </w:tcPr>
          <w:p w:rsidR="002A5760" w:rsidRPr="002A5760" w:rsidRDefault="002A5760" w:rsidP="002A5760">
            <w:pPr>
              <w:spacing w:after="0" w:line="240" w:lineRule="auto"/>
              <w:rPr>
                <w:rFonts w:eastAsia="Times New Roman"/>
                <w:sz w:val="22"/>
                <w:szCs w:val="22"/>
                <w:lang w:eastAsia="cs-CZ"/>
              </w:rPr>
            </w:pPr>
            <w:proofErr w:type="gramStart"/>
            <w:r w:rsidRPr="002A5760">
              <w:rPr>
                <w:rFonts w:eastAsia="Times New Roman"/>
                <w:sz w:val="22"/>
                <w:szCs w:val="22"/>
                <w:lang w:eastAsia="cs-CZ"/>
              </w:rPr>
              <w:t>1.12.2021</w:t>
            </w:r>
            <w:proofErr w:type="gramEnd"/>
          </w:p>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9 50 – 10  45</w:t>
            </w:r>
          </w:p>
        </w:tc>
        <w:tc>
          <w:tcPr>
            <w:tcW w:w="900" w:type="dxa"/>
            <w:shd w:val="clear" w:color="auto" w:fill="auto"/>
          </w:tcPr>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0,-</w:t>
            </w:r>
          </w:p>
        </w:tc>
      </w:tr>
    </w:tbl>
    <w:p w:rsidR="00FE514E" w:rsidRDefault="00FE514E" w:rsidP="0044014C">
      <w:pPr>
        <w:rPr>
          <w:b/>
          <w:i/>
          <w:u w:val="single"/>
        </w:rPr>
      </w:pPr>
    </w:p>
    <w:p w:rsidR="00386A4A" w:rsidRDefault="00FE514E" w:rsidP="0044014C">
      <w:pPr>
        <w:rPr>
          <w:b/>
          <w:i/>
          <w:u w:val="single"/>
        </w:rPr>
      </w:pPr>
      <w:r w:rsidRPr="0044014C">
        <w:rPr>
          <w:b/>
          <w:i/>
          <w:u w:val="single"/>
        </w:rPr>
        <w:t xml:space="preserve">Tabulka č. 3: </w:t>
      </w:r>
    </w:p>
    <w:p w:rsidR="00FE514E" w:rsidRDefault="00FE514E" w:rsidP="0044014C">
      <w:pPr>
        <w:rPr>
          <w:b/>
          <w:i/>
          <w:u w:val="single"/>
        </w:rPr>
      </w:pPr>
      <w:r w:rsidRPr="0044014C">
        <w:rPr>
          <w:b/>
          <w:i/>
          <w:u w:val="single"/>
        </w:rPr>
        <w:t>Přehled plánovaných akcí všeobecné specifické primá</w:t>
      </w:r>
      <w:r w:rsidR="00386A4A">
        <w:rPr>
          <w:b/>
          <w:i/>
          <w:u w:val="single"/>
        </w:rPr>
        <w:t xml:space="preserve">rní prevence rizikového chování pro školní rok </w:t>
      </w:r>
      <w:r>
        <w:rPr>
          <w:b/>
          <w:i/>
          <w:u w:val="single"/>
        </w:rPr>
        <w:t xml:space="preserve"> 202</w:t>
      </w:r>
      <w:r w:rsidR="002A5760">
        <w:rPr>
          <w:b/>
          <w:i/>
          <w:u w:val="single"/>
        </w:rPr>
        <w:t>1</w:t>
      </w:r>
      <w:r>
        <w:rPr>
          <w:b/>
          <w:i/>
          <w:u w:val="single"/>
        </w:rPr>
        <w:t>/202</w:t>
      </w:r>
      <w:r w:rsidR="002A5760">
        <w:rPr>
          <w:b/>
          <w:i/>
          <w:u w:val="single"/>
        </w:rPr>
        <w:t>2</w:t>
      </w:r>
      <w:r>
        <w:rPr>
          <w:b/>
          <w:i/>
          <w:u w:val="single"/>
        </w:rPr>
        <w:t xml:space="preserve"> na </w:t>
      </w:r>
      <w:r w:rsidRPr="0044014C">
        <w:rPr>
          <w:b/>
          <w:i/>
          <w:u w:val="single"/>
        </w:rPr>
        <w:t xml:space="preserve">2. </w:t>
      </w:r>
      <w:r w:rsidR="00386A4A">
        <w:rPr>
          <w:b/>
          <w:i/>
          <w:u w:val="single"/>
        </w:rPr>
        <w:t>s</w:t>
      </w:r>
      <w:r w:rsidRPr="0044014C">
        <w:rPr>
          <w:b/>
          <w:i/>
          <w:u w:val="single"/>
        </w:rPr>
        <w:t>tup</w:t>
      </w:r>
      <w:r>
        <w:rPr>
          <w:b/>
          <w:i/>
          <w:u w:val="single"/>
        </w:rPr>
        <w:t>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240"/>
        <w:gridCol w:w="2160"/>
        <w:gridCol w:w="1440"/>
        <w:gridCol w:w="1440"/>
        <w:gridCol w:w="900"/>
      </w:tblGrid>
      <w:tr w:rsidR="002A5760" w:rsidRPr="002A5760" w:rsidTr="00D31121">
        <w:tc>
          <w:tcPr>
            <w:tcW w:w="648" w:type="dxa"/>
            <w:shd w:val="clear" w:color="auto" w:fill="auto"/>
          </w:tcPr>
          <w:p w:rsidR="002A5760" w:rsidRPr="002A5760" w:rsidRDefault="002A5760" w:rsidP="002A5760">
            <w:pPr>
              <w:spacing w:after="0" w:line="240" w:lineRule="auto"/>
              <w:rPr>
                <w:rFonts w:eastAsia="Times New Roman"/>
                <w:b/>
                <w:szCs w:val="18"/>
                <w:lang w:eastAsia="cs-CZ"/>
              </w:rPr>
            </w:pPr>
            <w:r w:rsidRPr="002A5760">
              <w:rPr>
                <w:rFonts w:eastAsia="Times New Roman"/>
                <w:b/>
                <w:szCs w:val="18"/>
                <w:lang w:eastAsia="cs-CZ"/>
              </w:rPr>
              <w:t>Tří-da</w:t>
            </w:r>
          </w:p>
        </w:tc>
        <w:tc>
          <w:tcPr>
            <w:tcW w:w="3240" w:type="dxa"/>
            <w:shd w:val="clear" w:color="auto" w:fill="auto"/>
          </w:tcPr>
          <w:p w:rsidR="002A5760" w:rsidRPr="002A5760" w:rsidRDefault="002A5760" w:rsidP="002A5760">
            <w:pPr>
              <w:spacing w:after="0" w:line="240" w:lineRule="auto"/>
              <w:rPr>
                <w:rFonts w:eastAsia="Times New Roman"/>
                <w:b/>
                <w:szCs w:val="18"/>
                <w:lang w:eastAsia="cs-CZ"/>
              </w:rPr>
            </w:pPr>
            <w:r w:rsidRPr="002A5760">
              <w:rPr>
                <w:rFonts w:eastAsia="Times New Roman"/>
                <w:b/>
                <w:szCs w:val="18"/>
                <w:lang w:eastAsia="cs-CZ"/>
              </w:rPr>
              <w:t>Program PPRCH</w:t>
            </w:r>
          </w:p>
        </w:tc>
        <w:tc>
          <w:tcPr>
            <w:tcW w:w="2160" w:type="dxa"/>
            <w:shd w:val="clear" w:color="auto" w:fill="auto"/>
          </w:tcPr>
          <w:p w:rsidR="002A5760" w:rsidRPr="002A5760" w:rsidRDefault="002A5760" w:rsidP="002A5760">
            <w:pPr>
              <w:spacing w:after="0" w:line="240" w:lineRule="auto"/>
              <w:rPr>
                <w:rFonts w:eastAsia="Times New Roman"/>
                <w:b/>
                <w:szCs w:val="18"/>
                <w:lang w:eastAsia="cs-CZ"/>
              </w:rPr>
            </w:pPr>
            <w:r w:rsidRPr="002A5760">
              <w:rPr>
                <w:rFonts w:eastAsia="Times New Roman"/>
                <w:b/>
                <w:szCs w:val="18"/>
                <w:lang w:eastAsia="cs-CZ"/>
              </w:rPr>
              <w:t>Lektorující organizace</w:t>
            </w:r>
          </w:p>
        </w:tc>
        <w:tc>
          <w:tcPr>
            <w:tcW w:w="1440" w:type="dxa"/>
            <w:shd w:val="clear" w:color="auto" w:fill="auto"/>
          </w:tcPr>
          <w:p w:rsidR="002A5760" w:rsidRPr="002A5760" w:rsidRDefault="002A5760" w:rsidP="002A5760">
            <w:pPr>
              <w:spacing w:after="0" w:line="240" w:lineRule="auto"/>
              <w:rPr>
                <w:rFonts w:eastAsia="Times New Roman"/>
                <w:b/>
                <w:szCs w:val="18"/>
                <w:lang w:eastAsia="cs-CZ"/>
              </w:rPr>
            </w:pPr>
            <w:r w:rsidRPr="002A5760">
              <w:rPr>
                <w:rFonts w:eastAsia="Times New Roman"/>
                <w:b/>
                <w:szCs w:val="18"/>
                <w:lang w:eastAsia="cs-CZ"/>
              </w:rPr>
              <w:t>Oblast primární prevence</w:t>
            </w:r>
          </w:p>
        </w:tc>
        <w:tc>
          <w:tcPr>
            <w:tcW w:w="1440" w:type="dxa"/>
            <w:shd w:val="clear" w:color="auto" w:fill="auto"/>
          </w:tcPr>
          <w:p w:rsidR="002A5760" w:rsidRPr="002A5760" w:rsidRDefault="002A5760" w:rsidP="002A5760">
            <w:pPr>
              <w:spacing w:after="0" w:line="240" w:lineRule="auto"/>
              <w:rPr>
                <w:rFonts w:eastAsia="Times New Roman"/>
                <w:b/>
                <w:sz w:val="22"/>
                <w:szCs w:val="22"/>
                <w:lang w:eastAsia="cs-CZ"/>
              </w:rPr>
            </w:pPr>
            <w:r w:rsidRPr="002A5760">
              <w:rPr>
                <w:rFonts w:eastAsia="Times New Roman"/>
                <w:b/>
                <w:sz w:val="22"/>
                <w:szCs w:val="22"/>
                <w:lang w:eastAsia="cs-CZ"/>
              </w:rPr>
              <w:t>Termín</w:t>
            </w:r>
          </w:p>
        </w:tc>
        <w:tc>
          <w:tcPr>
            <w:tcW w:w="900" w:type="dxa"/>
            <w:shd w:val="clear" w:color="auto" w:fill="auto"/>
          </w:tcPr>
          <w:p w:rsidR="002A5760" w:rsidRPr="002A5760" w:rsidRDefault="002A5760" w:rsidP="002A5760">
            <w:pPr>
              <w:spacing w:after="0" w:line="240" w:lineRule="auto"/>
              <w:rPr>
                <w:rFonts w:eastAsia="Times New Roman"/>
                <w:b/>
                <w:szCs w:val="18"/>
                <w:lang w:eastAsia="cs-CZ"/>
              </w:rPr>
            </w:pPr>
            <w:r w:rsidRPr="002A5760">
              <w:rPr>
                <w:rFonts w:eastAsia="Times New Roman"/>
                <w:b/>
                <w:szCs w:val="18"/>
                <w:lang w:eastAsia="cs-CZ"/>
              </w:rPr>
              <w:t>Cena</w:t>
            </w:r>
          </w:p>
        </w:tc>
      </w:tr>
      <w:tr w:rsidR="002A5760" w:rsidRPr="002A5760" w:rsidTr="00D31121">
        <w:tc>
          <w:tcPr>
            <w:tcW w:w="648" w:type="dxa"/>
            <w:shd w:val="clear" w:color="auto" w:fill="auto"/>
          </w:tcPr>
          <w:p w:rsidR="002A5760" w:rsidRPr="002A5760" w:rsidRDefault="002A5760" w:rsidP="002A5760">
            <w:pPr>
              <w:spacing w:after="0" w:line="240" w:lineRule="auto"/>
              <w:rPr>
                <w:rFonts w:eastAsia="Times New Roman"/>
                <w:szCs w:val="18"/>
                <w:lang w:eastAsia="cs-CZ"/>
              </w:rPr>
            </w:pPr>
            <w:proofErr w:type="gramStart"/>
            <w:r w:rsidRPr="002A5760">
              <w:rPr>
                <w:rFonts w:eastAsia="Times New Roman"/>
                <w:szCs w:val="18"/>
                <w:lang w:eastAsia="cs-CZ"/>
              </w:rPr>
              <w:t>6.A</w:t>
            </w:r>
            <w:proofErr w:type="gramEnd"/>
          </w:p>
        </w:tc>
        <w:tc>
          <w:tcPr>
            <w:tcW w:w="3240" w:type="dxa"/>
            <w:shd w:val="clear" w:color="auto" w:fill="auto"/>
          </w:tcPr>
          <w:p w:rsidR="002A5760" w:rsidRPr="002A5760" w:rsidRDefault="002A5760" w:rsidP="002A5760">
            <w:pPr>
              <w:spacing w:after="0" w:line="240" w:lineRule="auto"/>
              <w:rPr>
                <w:rFonts w:eastAsia="Times New Roman"/>
                <w:szCs w:val="18"/>
                <w:lang w:eastAsia="cs-CZ"/>
              </w:rPr>
            </w:pPr>
            <w:r w:rsidRPr="002A5760">
              <w:rPr>
                <w:rFonts w:eastAsia="Times New Roman"/>
                <w:szCs w:val="18"/>
                <w:lang w:eastAsia="cs-CZ"/>
              </w:rPr>
              <w:t>Protipožární ochrana</w:t>
            </w:r>
          </w:p>
        </w:tc>
        <w:tc>
          <w:tcPr>
            <w:tcW w:w="2160" w:type="dxa"/>
            <w:shd w:val="clear" w:color="auto" w:fill="auto"/>
          </w:tcPr>
          <w:p w:rsidR="002A5760" w:rsidRPr="002A5760" w:rsidRDefault="002A5760" w:rsidP="002A5760">
            <w:pPr>
              <w:spacing w:after="0" w:line="240" w:lineRule="auto"/>
              <w:rPr>
                <w:rFonts w:eastAsia="Times New Roman"/>
                <w:szCs w:val="18"/>
                <w:lang w:eastAsia="cs-CZ"/>
              </w:rPr>
            </w:pPr>
            <w:r w:rsidRPr="002A5760">
              <w:rPr>
                <w:rFonts w:eastAsia="Times New Roman"/>
                <w:szCs w:val="18"/>
                <w:lang w:eastAsia="cs-CZ"/>
              </w:rPr>
              <w:t>HZS OL - Lipník</w:t>
            </w:r>
          </w:p>
        </w:tc>
        <w:tc>
          <w:tcPr>
            <w:tcW w:w="1440" w:type="dxa"/>
            <w:shd w:val="clear" w:color="auto" w:fill="auto"/>
          </w:tcPr>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Ochrana zdraví</w:t>
            </w:r>
          </w:p>
        </w:tc>
        <w:tc>
          <w:tcPr>
            <w:tcW w:w="1440" w:type="dxa"/>
            <w:shd w:val="clear" w:color="auto" w:fill="auto"/>
          </w:tcPr>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listopad</w:t>
            </w:r>
          </w:p>
        </w:tc>
        <w:tc>
          <w:tcPr>
            <w:tcW w:w="900" w:type="dxa"/>
            <w:shd w:val="clear" w:color="auto" w:fill="auto"/>
          </w:tcPr>
          <w:p w:rsidR="002A5760" w:rsidRPr="002A5760" w:rsidRDefault="002A5760" w:rsidP="002A5760">
            <w:pPr>
              <w:spacing w:after="0" w:line="240" w:lineRule="auto"/>
              <w:rPr>
                <w:rFonts w:eastAsia="Times New Roman"/>
                <w:szCs w:val="18"/>
                <w:lang w:eastAsia="cs-CZ"/>
              </w:rPr>
            </w:pPr>
            <w:r w:rsidRPr="002A5760">
              <w:rPr>
                <w:rFonts w:eastAsia="Times New Roman"/>
                <w:szCs w:val="18"/>
                <w:lang w:eastAsia="cs-CZ"/>
              </w:rPr>
              <w:t>0,-</w:t>
            </w:r>
          </w:p>
        </w:tc>
      </w:tr>
      <w:tr w:rsidR="002A5760" w:rsidRPr="002A5760" w:rsidTr="00D31121">
        <w:tc>
          <w:tcPr>
            <w:tcW w:w="648" w:type="dxa"/>
            <w:shd w:val="clear" w:color="auto" w:fill="auto"/>
          </w:tcPr>
          <w:p w:rsidR="002A5760" w:rsidRPr="002A5760" w:rsidRDefault="002A5760" w:rsidP="002A5760">
            <w:pPr>
              <w:spacing w:after="0" w:line="240" w:lineRule="auto"/>
              <w:rPr>
                <w:rFonts w:eastAsia="Times New Roman"/>
                <w:szCs w:val="18"/>
                <w:lang w:eastAsia="cs-CZ"/>
              </w:rPr>
            </w:pPr>
            <w:proofErr w:type="gramStart"/>
            <w:r w:rsidRPr="002A5760">
              <w:rPr>
                <w:rFonts w:eastAsia="Times New Roman"/>
                <w:szCs w:val="18"/>
                <w:lang w:eastAsia="cs-CZ"/>
              </w:rPr>
              <w:t>6.A</w:t>
            </w:r>
            <w:proofErr w:type="gramEnd"/>
          </w:p>
        </w:tc>
        <w:tc>
          <w:tcPr>
            <w:tcW w:w="3240" w:type="dxa"/>
            <w:shd w:val="clear" w:color="auto" w:fill="auto"/>
          </w:tcPr>
          <w:p w:rsidR="002A5760" w:rsidRPr="002A5760" w:rsidRDefault="002A5760" w:rsidP="002A5760">
            <w:pPr>
              <w:spacing w:after="0" w:line="240" w:lineRule="auto"/>
              <w:rPr>
                <w:rFonts w:eastAsia="Times New Roman"/>
                <w:szCs w:val="18"/>
                <w:lang w:eastAsia="cs-CZ"/>
              </w:rPr>
            </w:pPr>
            <w:r w:rsidRPr="002A5760">
              <w:rPr>
                <w:rFonts w:eastAsia="Times New Roman"/>
                <w:szCs w:val="18"/>
                <w:lang w:eastAsia="cs-CZ"/>
              </w:rPr>
              <w:t>Bezpečné chování v dopravě</w:t>
            </w:r>
          </w:p>
        </w:tc>
        <w:tc>
          <w:tcPr>
            <w:tcW w:w="2160" w:type="dxa"/>
            <w:shd w:val="clear" w:color="auto" w:fill="auto"/>
          </w:tcPr>
          <w:p w:rsidR="002A5760" w:rsidRPr="002A5760" w:rsidRDefault="002A5760" w:rsidP="002A5760">
            <w:pPr>
              <w:spacing w:after="0" w:line="240" w:lineRule="auto"/>
              <w:rPr>
                <w:rFonts w:eastAsia="Times New Roman"/>
                <w:szCs w:val="18"/>
                <w:lang w:eastAsia="cs-CZ"/>
              </w:rPr>
            </w:pPr>
            <w:r w:rsidRPr="002A5760">
              <w:rPr>
                <w:rFonts w:eastAsia="Times New Roman"/>
                <w:szCs w:val="18"/>
                <w:lang w:eastAsia="cs-CZ"/>
              </w:rPr>
              <w:t>Městská policie</w:t>
            </w:r>
          </w:p>
        </w:tc>
        <w:tc>
          <w:tcPr>
            <w:tcW w:w="1440" w:type="dxa"/>
            <w:shd w:val="clear" w:color="auto" w:fill="auto"/>
          </w:tcPr>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Doprava</w:t>
            </w:r>
          </w:p>
        </w:tc>
        <w:tc>
          <w:tcPr>
            <w:tcW w:w="1440" w:type="dxa"/>
            <w:shd w:val="clear" w:color="auto" w:fill="auto"/>
          </w:tcPr>
          <w:p w:rsidR="002A5760" w:rsidRPr="002A5760" w:rsidRDefault="002A5760" w:rsidP="002A5760">
            <w:pPr>
              <w:spacing w:after="0" w:line="240" w:lineRule="auto"/>
              <w:rPr>
                <w:rFonts w:eastAsia="Times New Roman"/>
                <w:sz w:val="22"/>
                <w:szCs w:val="22"/>
                <w:lang w:eastAsia="cs-CZ"/>
              </w:rPr>
            </w:pPr>
            <w:proofErr w:type="gramStart"/>
            <w:r w:rsidRPr="002A5760">
              <w:rPr>
                <w:rFonts w:eastAsia="Times New Roman"/>
                <w:sz w:val="22"/>
                <w:szCs w:val="22"/>
                <w:lang w:eastAsia="cs-CZ"/>
              </w:rPr>
              <w:t>5.10.2021</w:t>
            </w:r>
            <w:proofErr w:type="gramEnd"/>
          </w:p>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8 50 – 9 35</w:t>
            </w:r>
          </w:p>
        </w:tc>
        <w:tc>
          <w:tcPr>
            <w:tcW w:w="900" w:type="dxa"/>
            <w:shd w:val="clear" w:color="auto" w:fill="auto"/>
          </w:tcPr>
          <w:p w:rsidR="002A5760" w:rsidRPr="002A5760" w:rsidRDefault="002A5760" w:rsidP="002A5760">
            <w:pPr>
              <w:spacing w:after="0" w:line="240" w:lineRule="auto"/>
              <w:rPr>
                <w:rFonts w:eastAsia="Times New Roman"/>
                <w:szCs w:val="18"/>
                <w:lang w:eastAsia="cs-CZ"/>
              </w:rPr>
            </w:pPr>
            <w:r w:rsidRPr="002A5760">
              <w:rPr>
                <w:rFonts w:eastAsia="Times New Roman"/>
                <w:szCs w:val="18"/>
                <w:lang w:eastAsia="cs-CZ"/>
              </w:rPr>
              <w:t>0,-</w:t>
            </w:r>
          </w:p>
        </w:tc>
      </w:tr>
      <w:tr w:rsidR="002A5760" w:rsidRPr="002A5760" w:rsidTr="00D31121">
        <w:tc>
          <w:tcPr>
            <w:tcW w:w="648" w:type="dxa"/>
            <w:shd w:val="clear" w:color="auto" w:fill="auto"/>
          </w:tcPr>
          <w:p w:rsidR="002A5760" w:rsidRPr="002A5760" w:rsidRDefault="002A5760" w:rsidP="002A5760">
            <w:pPr>
              <w:spacing w:after="0" w:line="240" w:lineRule="auto"/>
              <w:rPr>
                <w:rFonts w:eastAsia="Times New Roman"/>
                <w:szCs w:val="18"/>
                <w:lang w:eastAsia="cs-CZ"/>
              </w:rPr>
            </w:pPr>
            <w:proofErr w:type="gramStart"/>
            <w:r w:rsidRPr="002A5760">
              <w:rPr>
                <w:rFonts w:eastAsia="Times New Roman"/>
                <w:szCs w:val="18"/>
                <w:lang w:eastAsia="cs-CZ"/>
              </w:rPr>
              <w:t>6.A</w:t>
            </w:r>
            <w:proofErr w:type="gramEnd"/>
          </w:p>
        </w:tc>
        <w:tc>
          <w:tcPr>
            <w:tcW w:w="3240" w:type="dxa"/>
            <w:shd w:val="clear" w:color="auto" w:fill="auto"/>
          </w:tcPr>
          <w:p w:rsidR="002A5760" w:rsidRPr="002A5760" w:rsidRDefault="002A5760" w:rsidP="002A5760">
            <w:pPr>
              <w:spacing w:after="0" w:line="240" w:lineRule="auto"/>
              <w:rPr>
                <w:rFonts w:eastAsia="Times New Roman"/>
                <w:szCs w:val="18"/>
                <w:lang w:eastAsia="cs-CZ"/>
              </w:rPr>
            </w:pPr>
            <w:r w:rsidRPr="002A5760">
              <w:rPr>
                <w:rFonts w:eastAsia="Times New Roman"/>
                <w:szCs w:val="18"/>
                <w:lang w:eastAsia="cs-CZ"/>
              </w:rPr>
              <w:t>Negativní jevy na internetu</w:t>
            </w:r>
          </w:p>
        </w:tc>
        <w:tc>
          <w:tcPr>
            <w:tcW w:w="2160" w:type="dxa"/>
            <w:shd w:val="clear" w:color="auto" w:fill="auto"/>
          </w:tcPr>
          <w:p w:rsidR="002A5760" w:rsidRPr="002A5760" w:rsidRDefault="002A5760" w:rsidP="002A5760">
            <w:pPr>
              <w:spacing w:after="0" w:line="240" w:lineRule="auto"/>
              <w:rPr>
                <w:rFonts w:eastAsia="Times New Roman"/>
                <w:szCs w:val="18"/>
                <w:lang w:eastAsia="cs-CZ"/>
              </w:rPr>
            </w:pPr>
            <w:r w:rsidRPr="002A5760">
              <w:rPr>
                <w:rFonts w:eastAsia="Times New Roman"/>
                <w:szCs w:val="18"/>
                <w:lang w:eastAsia="cs-CZ"/>
              </w:rPr>
              <w:t xml:space="preserve">PČR Olomouc, p. </w:t>
            </w:r>
            <w:proofErr w:type="spellStart"/>
            <w:r w:rsidRPr="002A5760">
              <w:rPr>
                <w:rFonts w:eastAsia="Times New Roman"/>
                <w:szCs w:val="18"/>
                <w:lang w:eastAsia="cs-CZ"/>
              </w:rPr>
              <w:t>Vanková</w:t>
            </w:r>
            <w:proofErr w:type="spellEnd"/>
          </w:p>
        </w:tc>
        <w:tc>
          <w:tcPr>
            <w:tcW w:w="1440" w:type="dxa"/>
            <w:shd w:val="clear" w:color="auto" w:fill="auto"/>
          </w:tcPr>
          <w:p w:rsidR="002A5760" w:rsidRPr="002A5760" w:rsidRDefault="002A5760" w:rsidP="002A5760">
            <w:pPr>
              <w:spacing w:after="0" w:line="240" w:lineRule="auto"/>
              <w:rPr>
                <w:rFonts w:eastAsia="Times New Roman"/>
                <w:sz w:val="22"/>
                <w:szCs w:val="22"/>
                <w:lang w:eastAsia="cs-CZ"/>
              </w:rPr>
            </w:pPr>
            <w:proofErr w:type="spellStart"/>
            <w:r w:rsidRPr="002A5760">
              <w:rPr>
                <w:rFonts w:eastAsia="Times New Roman"/>
                <w:sz w:val="22"/>
                <w:szCs w:val="22"/>
                <w:lang w:eastAsia="cs-CZ"/>
              </w:rPr>
              <w:t>Kyberšikana</w:t>
            </w:r>
            <w:proofErr w:type="spellEnd"/>
          </w:p>
        </w:tc>
        <w:tc>
          <w:tcPr>
            <w:tcW w:w="1440" w:type="dxa"/>
            <w:shd w:val="clear" w:color="auto" w:fill="auto"/>
          </w:tcPr>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30. listopadu</w:t>
            </w:r>
          </w:p>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8  50 – 9 45</w:t>
            </w:r>
          </w:p>
        </w:tc>
        <w:tc>
          <w:tcPr>
            <w:tcW w:w="900" w:type="dxa"/>
            <w:shd w:val="clear" w:color="auto" w:fill="auto"/>
          </w:tcPr>
          <w:p w:rsidR="002A5760" w:rsidRPr="002A5760" w:rsidRDefault="002A5760" w:rsidP="002A5760">
            <w:pPr>
              <w:spacing w:after="0" w:line="240" w:lineRule="auto"/>
              <w:rPr>
                <w:rFonts w:eastAsia="Times New Roman"/>
                <w:szCs w:val="18"/>
                <w:lang w:eastAsia="cs-CZ"/>
              </w:rPr>
            </w:pPr>
            <w:r w:rsidRPr="002A5760">
              <w:rPr>
                <w:rFonts w:eastAsia="Times New Roman"/>
                <w:szCs w:val="18"/>
                <w:lang w:eastAsia="cs-CZ"/>
              </w:rPr>
              <w:t>0,-</w:t>
            </w:r>
          </w:p>
        </w:tc>
      </w:tr>
      <w:tr w:rsidR="002A5760" w:rsidRPr="002A5760" w:rsidTr="00D31121">
        <w:tc>
          <w:tcPr>
            <w:tcW w:w="648" w:type="dxa"/>
            <w:shd w:val="clear" w:color="auto" w:fill="auto"/>
          </w:tcPr>
          <w:p w:rsidR="002A5760" w:rsidRPr="002A5760" w:rsidRDefault="002A5760" w:rsidP="002A5760">
            <w:pPr>
              <w:spacing w:after="0" w:line="240" w:lineRule="auto"/>
              <w:rPr>
                <w:rFonts w:eastAsia="Times New Roman"/>
                <w:szCs w:val="18"/>
                <w:lang w:eastAsia="cs-CZ"/>
              </w:rPr>
            </w:pPr>
            <w:proofErr w:type="gramStart"/>
            <w:r w:rsidRPr="002A5760">
              <w:rPr>
                <w:rFonts w:eastAsia="Times New Roman"/>
                <w:szCs w:val="18"/>
                <w:lang w:eastAsia="cs-CZ"/>
              </w:rPr>
              <w:t>6.B</w:t>
            </w:r>
            <w:proofErr w:type="gramEnd"/>
          </w:p>
        </w:tc>
        <w:tc>
          <w:tcPr>
            <w:tcW w:w="3240" w:type="dxa"/>
            <w:shd w:val="clear" w:color="auto" w:fill="auto"/>
          </w:tcPr>
          <w:p w:rsidR="002A5760" w:rsidRPr="002A5760" w:rsidRDefault="002A5760" w:rsidP="002A5760">
            <w:pPr>
              <w:spacing w:after="0" w:line="240" w:lineRule="auto"/>
              <w:rPr>
                <w:rFonts w:eastAsia="Times New Roman"/>
                <w:szCs w:val="18"/>
                <w:lang w:eastAsia="cs-CZ"/>
              </w:rPr>
            </w:pPr>
            <w:r w:rsidRPr="002A5760">
              <w:rPr>
                <w:rFonts w:eastAsia="Times New Roman"/>
                <w:szCs w:val="18"/>
                <w:lang w:eastAsia="cs-CZ"/>
              </w:rPr>
              <w:t>Bezpečné chování v dopravě</w:t>
            </w:r>
          </w:p>
        </w:tc>
        <w:tc>
          <w:tcPr>
            <w:tcW w:w="2160" w:type="dxa"/>
            <w:shd w:val="clear" w:color="auto" w:fill="auto"/>
          </w:tcPr>
          <w:p w:rsidR="002A5760" w:rsidRPr="002A5760" w:rsidRDefault="002A5760" w:rsidP="002A5760">
            <w:pPr>
              <w:spacing w:after="0" w:line="240" w:lineRule="auto"/>
              <w:rPr>
                <w:rFonts w:eastAsia="Times New Roman"/>
                <w:szCs w:val="18"/>
                <w:lang w:eastAsia="cs-CZ"/>
              </w:rPr>
            </w:pPr>
            <w:r w:rsidRPr="002A5760">
              <w:rPr>
                <w:rFonts w:eastAsia="Times New Roman"/>
                <w:szCs w:val="18"/>
                <w:lang w:eastAsia="cs-CZ"/>
              </w:rPr>
              <w:t>Městská policie Lipník nad Bečvou</w:t>
            </w:r>
          </w:p>
        </w:tc>
        <w:tc>
          <w:tcPr>
            <w:tcW w:w="1440" w:type="dxa"/>
            <w:shd w:val="clear" w:color="auto" w:fill="auto"/>
          </w:tcPr>
          <w:p w:rsidR="002A5760" w:rsidRPr="002A5760" w:rsidRDefault="002A5760" w:rsidP="002A5760">
            <w:pPr>
              <w:spacing w:after="0" w:line="240" w:lineRule="auto"/>
              <w:rPr>
                <w:rFonts w:eastAsia="Times New Roman"/>
                <w:szCs w:val="18"/>
                <w:lang w:eastAsia="cs-CZ"/>
              </w:rPr>
            </w:pPr>
            <w:r w:rsidRPr="002A5760">
              <w:rPr>
                <w:rFonts w:eastAsia="Times New Roman"/>
                <w:szCs w:val="18"/>
                <w:lang w:eastAsia="cs-CZ"/>
              </w:rPr>
              <w:t>Doprava</w:t>
            </w:r>
          </w:p>
        </w:tc>
        <w:tc>
          <w:tcPr>
            <w:tcW w:w="1440" w:type="dxa"/>
            <w:shd w:val="clear" w:color="auto" w:fill="auto"/>
          </w:tcPr>
          <w:p w:rsidR="002A5760" w:rsidRPr="002A5760" w:rsidRDefault="002A5760" w:rsidP="002A5760">
            <w:pPr>
              <w:spacing w:after="0" w:line="240" w:lineRule="auto"/>
              <w:rPr>
                <w:rFonts w:eastAsia="Times New Roman"/>
                <w:sz w:val="22"/>
                <w:szCs w:val="22"/>
                <w:lang w:eastAsia="cs-CZ"/>
              </w:rPr>
            </w:pPr>
            <w:proofErr w:type="gramStart"/>
            <w:r w:rsidRPr="002A5760">
              <w:rPr>
                <w:rFonts w:eastAsia="Times New Roman"/>
                <w:sz w:val="22"/>
                <w:szCs w:val="22"/>
                <w:lang w:eastAsia="cs-CZ"/>
              </w:rPr>
              <w:t>5.10.2021</w:t>
            </w:r>
            <w:proofErr w:type="gramEnd"/>
          </w:p>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9 50 – 10 35</w:t>
            </w:r>
          </w:p>
        </w:tc>
        <w:tc>
          <w:tcPr>
            <w:tcW w:w="900" w:type="dxa"/>
            <w:shd w:val="clear" w:color="auto" w:fill="auto"/>
          </w:tcPr>
          <w:p w:rsidR="002A5760" w:rsidRPr="002A5760" w:rsidRDefault="002A5760" w:rsidP="002A5760">
            <w:pPr>
              <w:spacing w:after="0" w:line="240" w:lineRule="auto"/>
              <w:rPr>
                <w:rFonts w:eastAsia="Times New Roman"/>
                <w:szCs w:val="18"/>
                <w:lang w:eastAsia="cs-CZ"/>
              </w:rPr>
            </w:pPr>
            <w:r w:rsidRPr="002A5760">
              <w:rPr>
                <w:rFonts w:eastAsia="Times New Roman"/>
                <w:szCs w:val="18"/>
                <w:lang w:eastAsia="cs-CZ"/>
              </w:rPr>
              <w:t>0,-</w:t>
            </w:r>
          </w:p>
        </w:tc>
      </w:tr>
      <w:tr w:rsidR="002A5760" w:rsidRPr="002A5760" w:rsidTr="00D31121">
        <w:tc>
          <w:tcPr>
            <w:tcW w:w="648" w:type="dxa"/>
            <w:shd w:val="clear" w:color="auto" w:fill="auto"/>
          </w:tcPr>
          <w:p w:rsidR="002A5760" w:rsidRPr="002A5760" w:rsidRDefault="002A5760" w:rsidP="002A5760">
            <w:pPr>
              <w:spacing w:after="0" w:line="240" w:lineRule="auto"/>
              <w:rPr>
                <w:rFonts w:eastAsia="Times New Roman"/>
                <w:szCs w:val="18"/>
                <w:lang w:eastAsia="cs-CZ"/>
              </w:rPr>
            </w:pPr>
            <w:proofErr w:type="gramStart"/>
            <w:r w:rsidRPr="002A5760">
              <w:rPr>
                <w:rFonts w:eastAsia="Times New Roman"/>
                <w:szCs w:val="18"/>
                <w:lang w:eastAsia="cs-CZ"/>
              </w:rPr>
              <w:t>6.B</w:t>
            </w:r>
            <w:proofErr w:type="gramEnd"/>
          </w:p>
        </w:tc>
        <w:tc>
          <w:tcPr>
            <w:tcW w:w="3240" w:type="dxa"/>
            <w:shd w:val="clear" w:color="auto" w:fill="auto"/>
          </w:tcPr>
          <w:p w:rsidR="002A5760" w:rsidRPr="002A5760" w:rsidRDefault="002A5760" w:rsidP="002A5760">
            <w:pPr>
              <w:spacing w:after="0" w:line="240" w:lineRule="auto"/>
              <w:rPr>
                <w:rFonts w:eastAsia="Times New Roman"/>
                <w:szCs w:val="18"/>
                <w:lang w:eastAsia="cs-CZ"/>
              </w:rPr>
            </w:pPr>
            <w:r w:rsidRPr="002A5760">
              <w:rPr>
                <w:rFonts w:eastAsia="Times New Roman"/>
                <w:szCs w:val="18"/>
                <w:lang w:eastAsia="cs-CZ"/>
              </w:rPr>
              <w:t>Protipožární ochrana</w:t>
            </w:r>
          </w:p>
        </w:tc>
        <w:tc>
          <w:tcPr>
            <w:tcW w:w="2160" w:type="dxa"/>
            <w:shd w:val="clear" w:color="auto" w:fill="auto"/>
          </w:tcPr>
          <w:p w:rsidR="002A5760" w:rsidRPr="002A5760" w:rsidRDefault="002A5760" w:rsidP="002A5760">
            <w:pPr>
              <w:spacing w:after="0" w:line="240" w:lineRule="auto"/>
              <w:rPr>
                <w:rFonts w:eastAsia="Times New Roman"/>
                <w:szCs w:val="18"/>
                <w:lang w:eastAsia="cs-CZ"/>
              </w:rPr>
            </w:pPr>
            <w:r w:rsidRPr="002A5760">
              <w:rPr>
                <w:rFonts w:eastAsia="Times New Roman"/>
                <w:szCs w:val="18"/>
                <w:lang w:eastAsia="cs-CZ"/>
              </w:rPr>
              <w:t>HZS OL - Lipník</w:t>
            </w:r>
          </w:p>
        </w:tc>
        <w:tc>
          <w:tcPr>
            <w:tcW w:w="1440" w:type="dxa"/>
            <w:shd w:val="clear" w:color="auto" w:fill="auto"/>
          </w:tcPr>
          <w:p w:rsidR="002A5760" w:rsidRPr="002A5760" w:rsidRDefault="002A5760" w:rsidP="002A5760">
            <w:pPr>
              <w:spacing w:after="0" w:line="240" w:lineRule="auto"/>
              <w:rPr>
                <w:rFonts w:eastAsia="Times New Roman"/>
                <w:szCs w:val="18"/>
                <w:lang w:eastAsia="cs-CZ"/>
              </w:rPr>
            </w:pPr>
            <w:r w:rsidRPr="002A5760">
              <w:rPr>
                <w:rFonts w:eastAsia="Times New Roman"/>
                <w:szCs w:val="18"/>
                <w:lang w:eastAsia="cs-CZ"/>
              </w:rPr>
              <w:t>Ochrana zdraví</w:t>
            </w:r>
          </w:p>
        </w:tc>
        <w:tc>
          <w:tcPr>
            <w:tcW w:w="1440" w:type="dxa"/>
            <w:shd w:val="clear" w:color="auto" w:fill="auto"/>
          </w:tcPr>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říjen</w:t>
            </w:r>
          </w:p>
        </w:tc>
        <w:tc>
          <w:tcPr>
            <w:tcW w:w="900" w:type="dxa"/>
            <w:shd w:val="clear" w:color="auto" w:fill="auto"/>
          </w:tcPr>
          <w:p w:rsidR="002A5760" w:rsidRPr="002A5760" w:rsidRDefault="002A5760" w:rsidP="002A5760">
            <w:pPr>
              <w:spacing w:after="0" w:line="240" w:lineRule="auto"/>
              <w:rPr>
                <w:rFonts w:eastAsia="Times New Roman"/>
                <w:szCs w:val="18"/>
                <w:lang w:eastAsia="cs-CZ"/>
              </w:rPr>
            </w:pPr>
            <w:r w:rsidRPr="002A5760">
              <w:rPr>
                <w:rFonts w:eastAsia="Times New Roman"/>
                <w:szCs w:val="18"/>
                <w:lang w:eastAsia="cs-CZ"/>
              </w:rPr>
              <w:t>0,-</w:t>
            </w:r>
          </w:p>
        </w:tc>
      </w:tr>
      <w:tr w:rsidR="002A5760" w:rsidRPr="002A5760" w:rsidTr="00D31121">
        <w:tc>
          <w:tcPr>
            <w:tcW w:w="648" w:type="dxa"/>
            <w:shd w:val="clear" w:color="auto" w:fill="auto"/>
          </w:tcPr>
          <w:p w:rsidR="002A5760" w:rsidRPr="002A5760" w:rsidRDefault="002A5760" w:rsidP="002A5760">
            <w:pPr>
              <w:spacing w:after="0" w:line="240" w:lineRule="auto"/>
              <w:rPr>
                <w:rFonts w:eastAsia="Times New Roman"/>
                <w:szCs w:val="18"/>
                <w:lang w:eastAsia="cs-CZ"/>
              </w:rPr>
            </w:pPr>
            <w:proofErr w:type="gramStart"/>
            <w:r w:rsidRPr="002A5760">
              <w:rPr>
                <w:rFonts w:eastAsia="Times New Roman"/>
                <w:szCs w:val="18"/>
                <w:lang w:eastAsia="cs-CZ"/>
              </w:rPr>
              <w:t>6.B</w:t>
            </w:r>
            <w:proofErr w:type="gramEnd"/>
          </w:p>
        </w:tc>
        <w:tc>
          <w:tcPr>
            <w:tcW w:w="3240" w:type="dxa"/>
            <w:shd w:val="clear" w:color="auto" w:fill="auto"/>
          </w:tcPr>
          <w:p w:rsidR="002A5760" w:rsidRPr="002A5760" w:rsidRDefault="002A5760" w:rsidP="002A5760">
            <w:pPr>
              <w:spacing w:after="0" w:line="240" w:lineRule="auto"/>
              <w:rPr>
                <w:rFonts w:eastAsia="Times New Roman"/>
                <w:szCs w:val="18"/>
                <w:lang w:eastAsia="cs-CZ"/>
              </w:rPr>
            </w:pPr>
            <w:r w:rsidRPr="002A5760">
              <w:rPr>
                <w:rFonts w:eastAsia="Times New Roman"/>
                <w:szCs w:val="18"/>
                <w:lang w:eastAsia="cs-CZ"/>
              </w:rPr>
              <w:t xml:space="preserve">Negativní jevy na internetu </w:t>
            </w:r>
          </w:p>
        </w:tc>
        <w:tc>
          <w:tcPr>
            <w:tcW w:w="2160" w:type="dxa"/>
            <w:shd w:val="clear" w:color="auto" w:fill="auto"/>
          </w:tcPr>
          <w:p w:rsidR="002A5760" w:rsidRPr="002A5760" w:rsidRDefault="002A5760" w:rsidP="002A5760">
            <w:pPr>
              <w:spacing w:after="0" w:line="240" w:lineRule="auto"/>
              <w:rPr>
                <w:rFonts w:eastAsia="Times New Roman"/>
                <w:szCs w:val="18"/>
                <w:lang w:eastAsia="cs-CZ"/>
              </w:rPr>
            </w:pPr>
            <w:r w:rsidRPr="002A5760">
              <w:rPr>
                <w:rFonts w:eastAsia="Times New Roman"/>
                <w:szCs w:val="18"/>
                <w:lang w:eastAsia="cs-CZ"/>
              </w:rPr>
              <w:t xml:space="preserve">PČR Olomouc, p. </w:t>
            </w:r>
            <w:proofErr w:type="spellStart"/>
            <w:r w:rsidRPr="002A5760">
              <w:rPr>
                <w:rFonts w:eastAsia="Times New Roman"/>
                <w:szCs w:val="18"/>
                <w:lang w:eastAsia="cs-CZ"/>
              </w:rPr>
              <w:t>Vanková</w:t>
            </w:r>
            <w:proofErr w:type="spellEnd"/>
          </w:p>
        </w:tc>
        <w:tc>
          <w:tcPr>
            <w:tcW w:w="1440" w:type="dxa"/>
            <w:shd w:val="clear" w:color="auto" w:fill="auto"/>
          </w:tcPr>
          <w:p w:rsidR="002A5760" w:rsidRPr="002A5760" w:rsidRDefault="002A5760" w:rsidP="002A5760">
            <w:pPr>
              <w:spacing w:after="0" w:line="240" w:lineRule="auto"/>
              <w:rPr>
                <w:rFonts w:eastAsia="Times New Roman"/>
                <w:sz w:val="22"/>
                <w:szCs w:val="22"/>
                <w:lang w:eastAsia="cs-CZ"/>
              </w:rPr>
            </w:pPr>
            <w:proofErr w:type="spellStart"/>
            <w:r w:rsidRPr="002A5760">
              <w:rPr>
                <w:rFonts w:eastAsia="Times New Roman"/>
                <w:sz w:val="22"/>
                <w:szCs w:val="22"/>
                <w:lang w:eastAsia="cs-CZ"/>
              </w:rPr>
              <w:t>Kyberšikana</w:t>
            </w:r>
            <w:proofErr w:type="spellEnd"/>
          </w:p>
        </w:tc>
        <w:tc>
          <w:tcPr>
            <w:tcW w:w="1440" w:type="dxa"/>
            <w:shd w:val="clear" w:color="auto" w:fill="auto"/>
          </w:tcPr>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30. listopadu</w:t>
            </w:r>
          </w:p>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8 50 – 9 45</w:t>
            </w:r>
          </w:p>
        </w:tc>
        <w:tc>
          <w:tcPr>
            <w:tcW w:w="900" w:type="dxa"/>
            <w:shd w:val="clear" w:color="auto" w:fill="auto"/>
          </w:tcPr>
          <w:p w:rsidR="002A5760" w:rsidRPr="002A5760" w:rsidRDefault="002A5760" w:rsidP="002A5760">
            <w:pPr>
              <w:spacing w:after="0" w:line="240" w:lineRule="auto"/>
              <w:rPr>
                <w:rFonts w:eastAsia="Times New Roman"/>
                <w:szCs w:val="18"/>
                <w:lang w:eastAsia="cs-CZ"/>
              </w:rPr>
            </w:pPr>
            <w:r w:rsidRPr="002A5760">
              <w:rPr>
                <w:rFonts w:eastAsia="Times New Roman"/>
                <w:szCs w:val="18"/>
                <w:lang w:eastAsia="cs-CZ"/>
              </w:rPr>
              <w:t>0,-</w:t>
            </w:r>
          </w:p>
        </w:tc>
      </w:tr>
      <w:tr w:rsidR="002A5760" w:rsidRPr="002A5760" w:rsidTr="00D31121">
        <w:tc>
          <w:tcPr>
            <w:tcW w:w="648" w:type="dxa"/>
            <w:shd w:val="clear" w:color="auto" w:fill="auto"/>
          </w:tcPr>
          <w:p w:rsidR="002A5760" w:rsidRPr="002A5760" w:rsidRDefault="002A5760" w:rsidP="002A5760">
            <w:pPr>
              <w:spacing w:after="0" w:line="240" w:lineRule="auto"/>
              <w:rPr>
                <w:rFonts w:eastAsia="Times New Roman"/>
                <w:szCs w:val="18"/>
                <w:lang w:eastAsia="cs-CZ"/>
              </w:rPr>
            </w:pPr>
            <w:proofErr w:type="gramStart"/>
            <w:r w:rsidRPr="002A5760">
              <w:rPr>
                <w:rFonts w:eastAsia="Times New Roman"/>
                <w:szCs w:val="18"/>
                <w:lang w:eastAsia="cs-CZ"/>
              </w:rPr>
              <w:lastRenderedPageBreak/>
              <w:t>7.A</w:t>
            </w:r>
            <w:proofErr w:type="gramEnd"/>
          </w:p>
        </w:tc>
        <w:tc>
          <w:tcPr>
            <w:tcW w:w="3240" w:type="dxa"/>
            <w:shd w:val="clear" w:color="auto" w:fill="auto"/>
          </w:tcPr>
          <w:p w:rsidR="002A5760" w:rsidRPr="002A5760" w:rsidRDefault="002A5760" w:rsidP="002A5760">
            <w:pPr>
              <w:spacing w:after="0" w:line="240" w:lineRule="auto"/>
              <w:rPr>
                <w:rFonts w:eastAsia="Times New Roman"/>
                <w:szCs w:val="18"/>
                <w:lang w:eastAsia="cs-CZ"/>
              </w:rPr>
            </w:pPr>
            <w:r w:rsidRPr="002A5760">
              <w:rPr>
                <w:rFonts w:eastAsia="Times New Roman"/>
                <w:szCs w:val="18"/>
                <w:lang w:eastAsia="cs-CZ"/>
              </w:rPr>
              <w:t>Přestupkové právo</w:t>
            </w:r>
          </w:p>
        </w:tc>
        <w:tc>
          <w:tcPr>
            <w:tcW w:w="2160" w:type="dxa"/>
            <w:shd w:val="clear" w:color="auto" w:fill="auto"/>
          </w:tcPr>
          <w:p w:rsidR="002A5760" w:rsidRPr="002A5760" w:rsidRDefault="002A5760" w:rsidP="002A5760">
            <w:pPr>
              <w:spacing w:after="0" w:line="240" w:lineRule="auto"/>
              <w:rPr>
                <w:rFonts w:eastAsia="Times New Roman"/>
                <w:szCs w:val="18"/>
                <w:lang w:eastAsia="cs-CZ"/>
              </w:rPr>
            </w:pPr>
            <w:r w:rsidRPr="002A5760">
              <w:rPr>
                <w:rFonts w:eastAsia="Times New Roman"/>
                <w:szCs w:val="18"/>
                <w:lang w:eastAsia="cs-CZ"/>
              </w:rPr>
              <w:t>Městská policie Lipník nad Bečvou</w:t>
            </w:r>
          </w:p>
        </w:tc>
        <w:tc>
          <w:tcPr>
            <w:tcW w:w="1440" w:type="dxa"/>
            <w:shd w:val="clear" w:color="auto" w:fill="auto"/>
          </w:tcPr>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Osobnostní rozvoj</w:t>
            </w:r>
          </w:p>
        </w:tc>
        <w:tc>
          <w:tcPr>
            <w:tcW w:w="1440" w:type="dxa"/>
            <w:shd w:val="clear" w:color="auto" w:fill="auto"/>
          </w:tcPr>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květen</w:t>
            </w:r>
          </w:p>
        </w:tc>
        <w:tc>
          <w:tcPr>
            <w:tcW w:w="900" w:type="dxa"/>
            <w:shd w:val="clear" w:color="auto" w:fill="auto"/>
          </w:tcPr>
          <w:p w:rsidR="002A5760" w:rsidRPr="002A5760" w:rsidRDefault="002A5760" w:rsidP="002A5760">
            <w:pPr>
              <w:spacing w:after="0" w:line="240" w:lineRule="auto"/>
              <w:rPr>
                <w:rFonts w:eastAsia="Times New Roman"/>
                <w:szCs w:val="18"/>
                <w:lang w:eastAsia="cs-CZ"/>
              </w:rPr>
            </w:pPr>
            <w:r w:rsidRPr="002A5760">
              <w:rPr>
                <w:rFonts w:eastAsia="Times New Roman"/>
                <w:szCs w:val="18"/>
                <w:lang w:eastAsia="cs-CZ"/>
              </w:rPr>
              <w:t>0,-</w:t>
            </w:r>
          </w:p>
        </w:tc>
      </w:tr>
      <w:tr w:rsidR="002A5760" w:rsidRPr="002A5760" w:rsidTr="00D31121">
        <w:tc>
          <w:tcPr>
            <w:tcW w:w="648" w:type="dxa"/>
            <w:shd w:val="clear" w:color="auto" w:fill="auto"/>
          </w:tcPr>
          <w:p w:rsidR="002A5760" w:rsidRPr="002A5760" w:rsidRDefault="002A5760" w:rsidP="002A5760">
            <w:pPr>
              <w:spacing w:after="0" w:line="240" w:lineRule="auto"/>
              <w:rPr>
                <w:rFonts w:eastAsia="Times New Roman"/>
                <w:szCs w:val="18"/>
                <w:lang w:eastAsia="cs-CZ"/>
              </w:rPr>
            </w:pPr>
            <w:proofErr w:type="gramStart"/>
            <w:r w:rsidRPr="002A5760">
              <w:rPr>
                <w:rFonts w:eastAsia="Times New Roman"/>
                <w:szCs w:val="18"/>
                <w:lang w:eastAsia="cs-CZ"/>
              </w:rPr>
              <w:t>7.A</w:t>
            </w:r>
            <w:proofErr w:type="gramEnd"/>
          </w:p>
        </w:tc>
        <w:tc>
          <w:tcPr>
            <w:tcW w:w="3240" w:type="dxa"/>
            <w:shd w:val="clear" w:color="auto" w:fill="auto"/>
          </w:tcPr>
          <w:p w:rsidR="002A5760" w:rsidRPr="002A5760" w:rsidRDefault="002A5760" w:rsidP="002A5760">
            <w:pPr>
              <w:spacing w:after="0" w:line="240" w:lineRule="auto"/>
              <w:rPr>
                <w:rFonts w:eastAsia="Times New Roman"/>
                <w:szCs w:val="18"/>
                <w:lang w:eastAsia="cs-CZ"/>
              </w:rPr>
            </w:pPr>
            <w:r w:rsidRPr="002A5760">
              <w:rPr>
                <w:rFonts w:eastAsia="Times New Roman"/>
                <w:szCs w:val="18"/>
                <w:lang w:eastAsia="cs-CZ"/>
              </w:rPr>
              <w:t>Skrytá nebezpečí internetu 1</w:t>
            </w:r>
          </w:p>
        </w:tc>
        <w:tc>
          <w:tcPr>
            <w:tcW w:w="2160" w:type="dxa"/>
            <w:shd w:val="clear" w:color="auto" w:fill="auto"/>
          </w:tcPr>
          <w:p w:rsidR="002A5760" w:rsidRPr="002A5760" w:rsidRDefault="002A5760" w:rsidP="002A5760">
            <w:pPr>
              <w:spacing w:after="0" w:line="240" w:lineRule="auto"/>
              <w:rPr>
                <w:rFonts w:eastAsia="Times New Roman"/>
                <w:szCs w:val="18"/>
                <w:lang w:eastAsia="cs-CZ"/>
              </w:rPr>
            </w:pPr>
            <w:r w:rsidRPr="002A5760">
              <w:rPr>
                <w:rFonts w:eastAsia="Times New Roman"/>
                <w:szCs w:val="18"/>
                <w:lang w:eastAsia="cs-CZ"/>
              </w:rPr>
              <w:t>ACET</w:t>
            </w:r>
          </w:p>
        </w:tc>
        <w:tc>
          <w:tcPr>
            <w:tcW w:w="1440" w:type="dxa"/>
            <w:shd w:val="clear" w:color="auto" w:fill="auto"/>
          </w:tcPr>
          <w:p w:rsidR="002A5760" w:rsidRPr="002A5760" w:rsidRDefault="002A5760" w:rsidP="002A5760">
            <w:pPr>
              <w:spacing w:after="0" w:line="240" w:lineRule="auto"/>
              <w:rPr>
                <w:rFonts w:eastAsia="Times New Roman"/>
                <w:sz w:val="22"/>
                <w:szCs w:val="22"/>
                <w:lang w:eastAsia="cs-CZ"/>
              </w:rPr>
            </w:pPr>
            <w:proofErr w:type="spellStart"/>
            <w:r w:rsidRPr="002A5760">
              <w:rPr>
                <w:rFonts w:eastAsia="Times New Roman"/>
                <w:sz w:val="22"/>
                <w:szCs w:val="22"/>
                <w:lang w:eastAsia="cs-CZ"/>
              </w:rPr>
              <w:t>Kyberšikana</w:t>
            </w:r>
            <w:proofErr w:type="spellEnd"/>
          </w:p>
        </w:tc>
        <w:tc>
          <w:tcPr>
            <w:tcW w:w="1440" w:type="dxa"/>
            <w:shd w:val="clear" w:color="auto" w:fill="auto"/>
          </w:tcPr>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24. listopadu</w:t>
            </w:r>
          </w:p>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7 55 – 9 35</w:t>
            </w:r>
          </w:p>
        </w:tc>
        <w:tc>
          <w:tcPr>
            <w:tcW w:w="900" w:type="dxa"/>
            <w:shd w:val="clear" w:color="auto" w:fill="auto"/>
          </w:tcPr>
          <w:p w:rsidR="002A5760" w:rsidRPr="002A5760" w:rsidRDefault="002A5760" w:rsidP="002A5760">
            <w:pPr>
              <w:spacing w:after="0" w:line="240" w:lineRule="auto"/>
              <w:rPr>
                <w:rFonts w:eastAsia="Times New Roman"/>
                <w:szCs w:val="18"/>
                <w:lang w:eastAsia="cs-CZ"/>
              </w:rPr>
            </w:pPr>
            <w:r w:rsidRPr="002A5760">
              <w:rPr>
                <w:rFonts w:eastAsia="Times New Roman"/>
                <w:szCs w:val="18"/>
                <w:lang w:eastAsia="cs-CZ"/>
              </w:rPr>
              <w:t>1200,-</w:t>
            </w:r>
          </w:p>
        </w:tc>
      </w:tr>
      <w:tr w:rsidR="002A5760" w:rsidRPr="002A5760" w:rsidTr="00D31121">
        <w:tc>
          <w:tcPr>
            <w:tcW w:w="648" w:type="dxa"/>
            <w:shd w:val="clear" w:color="auto" w:fill="auto"/>
          </w:tcPr>
          <w:p w:rsidR="002A5760" w:rsidRPr="002A5760" w:rsidRDefault="002A5760" w:rsidP="002A5760">
            <w:pPr>
              <w:spacing w:after="0" w:line="240" w:lineRule="auto"/>
              <w:rPr>
                <w:rFonts w:eastAsia="Times New Roman"/>
                <w:szCs w:val="18"/>
                <w:lang w:eastAsia="cs-CZ"/>
              </w:rPr>
            </w:pPr>
            <w:proofErr w:type="gramStart"/>
            <w:r w:rsidRPr="002A5760">
              <w:rPr>
                <w:rFonts w:eastAsia="Times New Roman"/>
                <w:szCs w:val="18"/>
                <w:lang w:eastAsia="cs-CZ"/>
              </w:rPr>
              <w:t>7.B</w:t>
            </w:r>
            <w:proofErr w:type="gramEnd"/>
          </w:p>
        </w:tc>
        <w:tc>
          <w:tcPr>
            <w:tcW w:w="3240" w:type="dxa"/>
            <w:shd w:val="clear" w:color="auto" w:fill="auto"/>
          </w:tcPr>
          <w:p w:rsidR="002A5760" w:rsidRPr="002A5760" w:rsidRDefault="002A5760" w:rsidP="002A5760">
            <w:pPr>
              <w:spacing w:after="0" w:line="240" w:lineRule="auto"/>
              <w:rPr>
                <w:rFonts w:eastAsia="Times New Roman"/>
                <w:szCs w:val="18"/>
                <w:lang w:eastAsia="cs-CZ"/>
              </w:rPr>
            </w:pPr>
            <w:r w:rsidRPr="002A5760">
              <w:rPr>
                <w:rFonts w:eastAsia="Times New Roman"/>
                <w:szCs w:val="18"/>
                <w:lang w:eastAsia="cs-CZ"/>
              </w:rPr>
              <w:t>Přestupkové právo</w:t>
            </w:r>
          </w:p>
        </w:tc>
        <w:tc>
          <w:tcPr>
            <w:tcW w:w="2160" w:type="dxa"/>
            <w:shd w:val="clear" w:color="auto" w:fill="auto"/>
          </w:tcPr>
          <w:p w:rsidR="002A5760" w:rsidRPr="002A5760" w:rsidRDefault="002A5760" w:rsidP="002A5760">
            <w:pPr>
              <w:spacing w:after="0" w:line="240" w:lineRule="auto"/>
              <w:rPr>
                <w:rFonts w:eastAsia="Times New Roman"/>
                <w:szCs w:val="18"/>
                <w:lang w:eastAsia="cs-CZ"/>
              </w:rPr>
            </w:pPr>
            <w:r w:rsidRPr="002A5760">
              <w:rPr>
                <w:rFonts w:eastAsia="Times New Roman"/>
                <w:szCs w:val="18"/>
                <w:lang w:eastAsia="cs-CZ"/>
              </w:rPr>
              <w:t>Městská policie Lipník nad Bečvou</w:t>
            </w:r>
          </w:p>
        </w:tc>
        <w:tc>
          <w:tcPr>
            <w:tcW w:w="1440" w:type="dxa"/>
            <w:shd w:val="clear" w:color="auto" w:fill="auto"/>
          </w:tcPr>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Osobnostní rozvoj</w:t>
            </w:r>
          </w:p>
        </w:tc>
        <w:tc>
          <w:tcPr>
            <w:tcW w:w="1440" w:type="dxa"/>
            <w:shd w:val="clear" w:color="auto" w:fill="auto"/>
          </w:tcPr>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květen</w:t>
            </w:r>
          </w:p>
        </w:tc>
        <w:tc>
          <w:tcPr>
            <w:tcW w:w="900" w:type="dxa"/>
            <w:shd w:val="clear" w:color="auto" w:fill="auto"/>
          </w:tcPr>
          <w:p w:rsidR="002A5760" w:rsidRPr="002A5760" w:rsidRDefault="002A5760" w:rsidP="002A5760">
            <w:pPr>
              <w:spacing w:after="0" w:line="240" w:lineRule="auto"/>
              <w:rPr>
                <w:rFonts w:eastAsia="Times New Roman"/>
                <w:szCs w:val="18"/>
                <w:lang w:eastAsia="cs-CZ"/>
              </w:rPr>
            </w:pPr>
            <w:r w:rsidRPr="002A5760">
              <w:rPr>
                <w:rFonts w:eastAsia="Times New Roman"/>
                <w:szCs w:val="18"/>
                <w:lang w:eastAsia="cs-CZ"/>
              </w:rPr>
              <w:t>0,-</w:t>
            </w:r>
          </w:p>
        </w:tc>
      </w:tr>
      <w:tr w:rsidR="002A5760" w:rsidRPr="002A5760" w:rsidTr="00D31121">
        <w:tc>
          <w:tcPr>
            <w:tcW w:w="648" w:type="dxa"/>
            <w:shd w:val="clear" w:color="auto" w:fill="auto"/>
          </w:tcPr>
          <w:p w:rsidR="002A5760" w:rsidRPr="002A5760" w:rsidRDefault="002A5760" w:rsidP="002A5760">
            <w:pPr>
              <w:spacing w:after="0" w:line="240" w:lineRule="auto"/>
              <w:rPr>
                <w:rFonts w:eastAsia="Times New Roman"/>
                <w:szCs w:val="18"/>
                <w:lang w:eastAsia="cs-CZ"/>
              </w:rPr>
            </w:pPr>
            <w:proofErr w:type="gramStart"/>
            <w:r w:rsidRPr="002A5760">
              <w:rPr>
                <w:rFonts w:eastAsia="Times New Roman"/>
                <w:szCs w:val="18"/>
                <w:lang w:eastAsia="cs-CZ"/>
              </w:rPr>
              <w:t>7.B</w:t>
            </w:r>
            <w:proofErr w:type="gramEnd"/>
          </w:p>
        </w:tc>
        <w:tc>
          <w:tcPr>
            <w:tcW w:w="3240" w:type="dxa"/>
            <w:shd w:val="clear" w:color="auto" w:fill="auto"/>
          </w:tcPr>
          <w:p w:rsidR="002A5760" w:rsidRPr="002A5760" w:rsidRDefault="002A5760" w:rsidP="002A5760">
            <w:pPr>
              <w:spacing w:after="0" w:line="240" w:lineRule="auto"/>
              <w:rPr>
                <w:rFonts w:eastAsia="Times New Roman"/>
                <w:szCs w:val="18"/>
                <w:lang w:eastAsia="cs-CZ"/>
              </w:rPr>
            </w:pPr>
            <w:r w:rsidRPr="002A5760">
              <w:rPr>
                <w:rFonts w:eastAsia="Times New Roman"/>
                <w:szCs w:val="18"/>
                <w:lang w:eastAsia="cs-CZ"/>
              </w:rPr>
              <w:t>Skrytá nebezpečí internetu 1</w:t>
            </w:r>
          </w:p>
        </w:tc>
        <w:tc>
          <w:tcPr>
            <w:tcW w:w="2160" w:type="dxa"/>
            <w:shd w:val="clear" w:color="auto" w:fill="auto"/>
          </w:tcPr>
          <w:p w:rsidR="002A5760" w:rsidRPr="002A5760" w:rsidRDefault="002A5760" w:rsidP="002A5760">
            <w:pPr>
              <w:spacing w:after="0" w:line="240" w:lineRule="auto"/>
              <w:rPr>
                <w:rFonts w:eastAsia="Times New Roman"/>
                <w:szCs w:val="18"/>
                <w:lang w:eastAsia="cs-CZ"/>
              </w:rPr>
            </w:pPr>
            <w:r w:rsidRPr="002A5760">
              <w:rPr>
                <w:rFonts w:eastAsia="Times New Roman"/>
                <w:szCs w:val="18"/>
                <w:lang w:eastAsia="cs-CZ"/>
              </w:rPr>
              <w:t>ACET</w:t>
            </w:r>
          </w:p>
        </w:tc>
        <w:tc>
          <w:tcPr>
            <w:tcW w:w="1440" w:type="dxa"/>
            <w:shd w:val="clear" w:color="auto" w:fill="auto"/>
          </w:tcPr>
          <w:p w:rsidR="002A5760" w:rsidRPr="002A5760" w:rsidRDefault="002A5760" w:rsidP="002A5760">
            <w:pPr>
              <w:spacing w:after="0" w:line="240" w:lineRule="auto"/>
              <w:rPr>
                <w:rFonts w:eastAsia="Times New Roman"/>
                <w:sz w:val="22"/>
                <w:szCs w:val="22"/>
                <w:lang w:eastAsia="cs-CZ"/>
              </w:rPr>
            </w:pPr>
            <w:proofErr w:type="spellStart"/>
            <w:r w:rsidRPr="002A5760">
              <w:rPr>
                <w:rFonts w:eastAsia="Times New Roman"/>
                <w:sz w:val="22"/>
                <w:szCs w:val="22"/>
                <w:lang w:eastAsia="cs-CZ"/>
              </w:rPr>
              <w:t>Kyberšikana</w:t>
            </w:r>
            <w:proofErr w:type="spellEnd"/>
          </w:p>
        </w:tc>
        <w:tc>
          <w:tcPr>
            <w:tcW w:w="1440" w:type="dxa"/>
            <w:shd w:val="clear" w:color="auto" w:fill="auto"/>
          </w:tcPr>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24. listopadu</w:t>
            </w:r>
          </w:p>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11 50 – 13 30</w:t>
            </w:r>
          </w:p>
        </w:tc>
        <w:tc>
          <w:tcPr>
            <w:tcW w:w="900" w:type="dxa"/>
            <w:shd w:val="clear" w:color="auto" w:fill="auto"/>
          </w:tcPr>
          <w:p w:rsidR="002A5760" w:rsidRPr="002A5760" w:rsidRDefault="002A5760" w:rsidP="002A5760">
            <w:pPr>
              <w:spacing w:after="0" w:line="240" w:lineRule="auto"/>
              <w:rPr>
                <w:rFonts w:eastAsia="Times New Roman"/>
                <w:szCs w:val="18"/>
                <w:lang w:eastAsia="cs-CZ"/>
              </w:rPr>
            </w:pPr>
            <w:r w:rsidRPr="002A5760">
              <w:rPr>
                <w:rFonts w:eastAsia="Times New Roman"/>
                <w:szCs w:val="18"/>
                <w:lang w:eastAsia="cs-CZ"/>
              </w:rPr>
              <w:t>1200,-</w:t>
            </w:r>
          </w:p>
        </w:tc>
      </w:tr>
      <w:tr w:rsidR="002A5760" w:rsidRPr="002A5760" w:rsidTr="00D31121">
        <w:tc>
          <w:tcPr>
            <w:tcW w:w="648" w:type="dxa"/>
            <w:shd w:val="clear" w:color="auto" w:fill="auto"/>
          </w:tcPr>
          <w:p w:rsidR="002A5760" w:rsidRPr="002A5760" w:rsidRDefault="002A5760" w:rsidP="002A5760">
            <w:pPr>
              <w:spacing w:after="0" w:line="240" w:lineRule="auto"/>
              <w:rPr>
                <w:rFonts w:eastAsia="Times New Roman"/>
                <w:szCs w:val="18"/>
                <w:lang w:eastAsia="cs-CZ"/>
              </w:rPr>
            </w:pPr>
            <w:proofErr w:type="gramStart"/>
            <w:r w:rsidRPr="002A5760">
              <w:rPr>
                <w:rFonts w:eastAsia="Times New Roman"/>
                <w:szCs w:val="18"/>
                <w:lang w:eastAsia="cs-CZ"/>
              </w:rPr>
              <w:t>8.A</w:t>
            </w:r>
            <w:proofErr w:type="gramEnd"/>
          </w:p>
        </w:tc>
        <w:tc>
          <w:tcPr>
            <w:tcW w:w="3240" w:type="dxa"/>
            <w:shd w:val="clear" w:color="auto" w:fill="auto"/>
          </w:tcPr>
          <w:p w:rsidR="002A5760" w:rsidRPr="002A5760" w:rsidRDefault="002A5760" w:rsidP="002A5760">
            <w:pPr>
              <w:spacing w:after="0" w:line="240" w:lineRule="auto"/>
              <w:rPr>
                <w:rFonts w:eastAsia="Times New Roman"/>
                <w:szCs w:val="18"/>
                <w:lang w:eastAsia="cs-CZ"/>
              </w:rPr>
            </w:pPr>
            <w:r w:rsidRPr="002A5760">
              <w:rPr>
                <w:rFonts w:eastAsia="Times New Roman"/>
                <w:szCs w:val="18"/>
                <w:lang w:eastAsia="cs-CZ"/>
              </w:rPr>
              <w:t>Trestní a rodinné právo</w:t>
            </w:r>
          </w:p>
        </w:tc>
        <w:tc>
          <w:tcPr>
            <w:tcW w:w="2160" w:type="dxa"/>
            <w:shd w:val="clear" w:color="auto" w:fill="auto"/>
          </w:tcPr>
          <w:p w:rsidR="002A5760" w:rsidRPr="002A5760" w:rsidRDefault="002A5760" w:rsidP="002A5760">
            <w:pPr>
              <w:spacing w:after="0" w:line="240" w:lineRule="auto"/>
              <w:rPr>
                <w:rFonts w:eastAsia="Times New Roman"/>
                <w:szCs w:val="18"/>
                <w:lang w:eastAsia="cs-CZ"/>
              </w:rPr>
            </w:pPr>
            <w:r w:rsidRPr="002A5760">
              <w:rPr>
                <w:rFonts w:eastAsia="Times New Roman"/>
                <w:szCs w:val="18"/>
                <w:lang w:eastAsia="cs-CZ"/>
              </w:rPr>
              <w:t>Mgr. Svatoň</w:t>
            </w:r>
          </w:p>
        </w:tc>
        <w:tc>
          <w:tcPr>
            <w:tcW w:w="1440" w:type="dxa"/>
            <w:shd w:val="clear" w:color="auto" w:fill="auto"/>
          </w:tcPr>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Osobnostní rozvoj</w:t>
            </w:r>
          </w:p>
        </w:tc>
        <w:tc>
          <w:tcPr>
            <w:tcW w:w="1440" w:type="dxa"/>
            <w:shd w:val="clear" w:color="auto" w:fill="auto"/>
          </w:tcPr>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22. listopadu</w:t>
            </w:r>
          </w:p>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11 50 – 12 35</w:t>
            </w:r>
          </w:p>
        </w:tc>
        <w:tc>
          <w:tcPr>
            <w:tcW w:w="900" w:type="dxa"/>
            <w:shd w:val="clear" w:color="auto" w:fill="auto"/>
          </w:tcPr>
          <w:p w:rsidR="002A5760" w:rsidRPr="002A5760" w:rsidRDefault="002A5760" w:rsidP="002A5760">
            <w:pPr>
              <w:spacing w:after="0" w:line="240" w:lineRule="auto"/>
              <w:rPr>
                <w:rFonts w:eastAsia="Times New Roman"/>
                <w:szCs w:val="18"/>
                <w:lang w:eastAsia="cs-CZ"/>
              </w:rPr>
            </w:pPr>
            <w:r w:rsidRPr="002A5760">
              <w:rPr>
                <w:rFonts w:eastAsia="Times New Roman"/>
                <w:szCs w:val="18"/>
                <w:lang w:eastAsia="cs-CZ"/>
              </w:rPr>
              <w:t>0,-</w:t>
            </w:r>
          </w:p>
        </w:tc>
      </w:tr>
      <w:tr w:rsidR="002A5760" w:rsidRPr="002A5760" w:rsidTr="00D31121">
        <w:tc>
          <w:tcPr>
            <w:tcW w:w="648" w:type="dxa"/>
            <w:shd w:val="clear" w:color="auto" w:fill="auto"/>
          </w:tcPr>
          <w:p w:rsidR="002A5760" w:rsidRPr="002A5760" w:rsidRDefault="002A5760" w:rsidP="002A5760">
            <w:pPr>
              <w:spacing w:after="0" w:line="240" w:lineRule="auto"/>
              <w:rPr>
                <w:rFonts w:eastAsia="Times New Roman"/>
                <w:szCs w:val="18"/>
                <w:lang w:eastAsia="cs-CZ"/>
              </w:rPr>
            </w:pPr>
            <w:proofErr w:type="gramStart"/>
            <w:r w:rsidRPr="002A5760">
              <w:rPr>
                <w:rFonts w:eastAsia="Times New Roman"/>
                <w:szCs w:val="18"/>
                <w:lang w:eastAsia="cs-CZ"/>
              </w:rPr>
              <w:t>8.A</w:t>
            </w:r>
            <w:proofErr w:type="gramEnd"/>
          </w:p>
        </w:tc>
        <w:tc>
          <w:tcPr>
            <w:tcW w:w="3240" w:type="dxa"/>
            <w:shd w:val="clear" w:color="auto" w:fill="auto"/>
          </w:tcPr>
          <w:p w:rsidR="002A5760" w:rsidRPr="002A5760" w:rsidRDefault="002A5760" w:rsidP="002A5760">
            <w:pPr>
              <w:spacing w:after="0" w:line="240" w:lineRule="auto"/>
              <w:rPr>
                <w:rFonts w:eastAsia="Times New Roman"/>
                <w:szCs w:val="18"/>
                <w:lang w:eastAsia="cs-CZ"/>
              </w:rPr>
            </w:pPr>
            <w:r w:rsidRPr="002A5760">
              <w:rPr>
                <w:rFonts w:eastAsia="Times New Roman"/>
                <w:szCs w:val="18"/>
                <w:lang w:eastAsia="cs-CZ"/>
              </w:rPr>
              <w:t>Finanční gramotnost</w:t>
            </w:r>
          </w:p>
        </w:tc>
        <w:tc>
          <w:tcPr>
            <w:tcW w:w="2160" w:type="dxa"/>
            <w:shd w:val="clear" w:color="auto" w:fill="auto"/>
          </w:tcPr>
          <w:p w:rsidR="002A5760" w:rsidRPr="002A5760" w:rsidRDefault="002A5760" w:rsidP="002A5760">
            <w:pPr>
              <w:spacing w:after="0" w:line="240" w:lineRule="auto"/>
              <w:rPr>
                <w:rFonts w:eastAsia="Times New Roman"/>
                <w:szCs w:val="18"/>
                <w:lang w:eastAsia="cs-CZ"/>
              </w:rPr>
            </w:pPr>
            <w:r w:rsidRPr="002A5760">
              <w:rPr>
                <w:rFonts w:eastAsia="Times New Roman"/>
                <w:szCs w:val="18"/>
                <w:lang w:eastAsia="cs-CZ"/>
              </w:rPr>
              <w:t>ACET</w:t>
            </w:r>
          </w:p>
        </w:tc>
        <w:tc>
          <w:tcPr>
            <w:tcW w:w="1440" w:type="dxa"/>
            <w:shd w:val="clear" w:color="auto" w:fill="auto"/>
          </w:tcPr>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Osobnostní rozvoj</w:t>
            </w:r>
          </w:p>
        </w:tc>
        <w:tc>
          <w:tcPr>
            <w:tcW w:w="1440" w:type="dxa"/>
            <w:shd w:val="clear" w:color="auto" w:fill="auto"/>
          </w:tcPr>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29. března</w:t>
            </w:r>
          </w:p>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 xml:space="preserve">7 55 – 9 35 </w:t>
            </w:r>
          </w:p>
        </w:tc>
        <w:tc>
          <w:tcPr>
            <w:tcW w:w="900" w:type="dxa"/>
            <w:shd w:val="clear" w:color="auto" w:fill="auto"/>
          </w:tcPr>
          <w:p w:rsidR="002A5760" w:rsidRPr="002A5760" w:rsidRDefault="002A5760" w:rsidP="002A5760">
            <w:pPr>
              <w:spacing w:after="0" w:line="240" w:lineRule="auto"/>
              <w:rPr>
                <w:rFonts w:eastAsia="Times New Roman"/>
                <w:szCs w:val="18"/>
                <w:lang w:eastAsia="cs-CZ"/>
              </w:rPr>
            </w:pPr>
            <w:r w:rsidRPr="002A5760">
              <w:rPr>
                <w:rFonts w:eastAsia="Times New Roman"/>
                <w:szCs w:val="18"/>
                <w:lang w:eastAsia="cs-CZ"/>
              </w:rPr>
              <w:t>1200,-</w:t>
            </w:r>
          </w:p>
        </w:tc>
      </w:tr>
      <w:tr w:rsidR="002A5760" w:rsidRPr="002A5760" w:rsidTr="00D31121">
        <w:tc>
          <w:tcPr>
            <w:tcW w:w="648" w:type="dxa"/>
            <w:shd w:val="clear" w:color="auto" w:fill="auto"/>
          </w:tcPr>
          <w:p w:rsidR="002A5760" w:rsidRPr="002A5760" w:rsidRDefault="002A5760" w:rsidP="002A5760">
            <w:pPr>
              <w:spacing w:after="0" w:line="240" w:lineRule="auto"/>
              <w:rPr>
                <w:rFonts w:eastAsia="Times New Roman"/>
                <w:szCs w:val="18"/>
                <w:lang w:eastAsia="cs-CZ"/>
              </w:rPr>
            </w:pPr>
            <w:proofErr w:type="gramStart"/>
            <w:r w:rsidRPr="002A5760">
              <w:rPr>
                <w:rFonts w:eastAsia="Times New Roman"/>
                <w:szCs w:val="18"/>
                <w:lang w:eastAsia="cs-CZ"/>
              </w:rPr>
              <w:t>8.A</w:t>
            </w:r>
            <w:proofErr w:type="gramEnd"/>
          </w:p>
          <w:p w:rsidR="002A5760" w:rsidRPr="002A5760" w:rsidRDefault="002A5760" w:rsidP="002A5760">
            <w:pPr>
              <w:spacing w:after="0" w:line="240" w:lineRule="auto"/>
              <w:rPr>
                <w:rFonts w:eastAsia="Times New Roman"/>
                <w:szCs w:val="18"/>
                <w:lang w:eastAsia="cs-CZ"/>
              </w:rPr>
            </w:pPr>
          </w:p>
        </w:tc>
        <w:tc>
          <w:tcPr>
            <w:tcW w:w="3240" w:type="dxa"/>
            <w:shd w:val="clear" w:color="auto" w:fill="auto"/>
          </w:tcPr>
          <w:p w:rsidR="002A5760" w:rsidRPr="002A5760" w:rsidRDefault="002A5760" w:rsidP="002A5760">
            <w:pPr>
              <w:spacing w:after="0" w:line="240" w:lineRule="auto"/>
              <w:rPr>
                <w:rFonts w:eastAsia="Times New Roman"/>
                <w:szCs w:val="18"/>
                <w:lang w:eastAsia="cs-CZ"/>
              </w:rPr>
            </w:pPr>
            <w:r w:rsidRPr="002A5760">
              <w:rPr>
                <w:rFonts w:eastAsia="Times New Roman"/>
                <w:szCs w:val="18"/>
                <w:lang w:eastAsia="cs-CZ"/>
              </w:rPr>
              <w:t>Dospívání, pohlavní choroby, prevence gravidity- jen dívky</w:t>
            </w:r>
          </w:p>
        </w:tc>
        <w:tc>
          <w:tcPr>
            <w:tcW w:w="2160" w:type="dxa"/>
            <w:shd w:val="clear" w:color="auto" w:fill="auto"/>
          </w:tcPr>
          <w:p w:rsidR="002A5760" w:rsidRPr="002A5760" w:rsidRDefault="002A5760" w:rsidP="002A5760">
            <w:pPr>
              <w:spacing w:after="0" w:line="240" w:lineRule="auto"/>
              <w:rPr>
                <w:rFonts w:eastAsia="Times New Roman"/>
                <w:szCs w:val="18"/>
                <w:lang w:eastAsia="cs-CZ"/>
              </w:rPr>
            </w:pPr>
            <w:proofErr w:type="spellStart"/>
            <w:r w:rsidRPr="002A5760">
              <w:rPr>
                <w:rFonts w:eastAsia="Times New Roman"/>
                <w:szCs w:val="18"/>
                <w:lang w:eastAsia="cs-CZ"/>
              </w:rPr>
              <w:t>Mudr.</w:t>
            </w:r>
            <w:proofErr w:type="spellEnd"/>
            <w:r w:rsidRPr="002A5760">
              <w:rPr>
                <w:rFonts w:eastAsia="Times New Roman"/>
                <w:szCs w:val="18"/>
                <w:lang w:eastAsia="cs-CZ"/>
              </w:rPr>
              <w:t xml:space="preserve"> Dvořáková</w:t>
            </w:r>
          </w:p>
        </w:tc>
        <w:tc>
          <w:tcPr>
            <w:tcW w:w="1440" w:type="dxa"/>
            <w:shd w:val="clear" w:color="auto" w:fill="auto"/>
          </w:tcPr>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 xml:space="preserve">Sex. </w:t>
            </w:r>
            <w:proofErr w:type="gramStart"/>
            <w:r w:rsidRPr="002A5760">
              <w:rPr>
                <w:rFonts w:eastAsia="Times New Roman"/>
                <w:sz w:val="22"/>
                <w:szCs w:val="22"/>
                <w:lang w:eastAsia="cs-CZ"/>
              </w:rPr>
              <w:t>rizikové</w:t>
            </w:r>
            <w:proofErr w:type="gramEnd"/>
            <w:r w:rsidRPr="002A5760">
              <w:rPr>
                <w:rFonts w:eastAsia="Times New Roman"/>
                <w:sz w:val="22"/>
                <w:szCs w:val="22"/>
                <w:lang w:eastAsia="cs-CZ"/>
              </w:rPr>
              <w:t xml:space="preserve"> chování</w:t>
            </w:r>
          </w:p>
        </w:tc>
        <w:tc>
          <w:tcPr>
            <w:tcW w:w="1440" w:type="dxa"/>
            <w:shd w:val="clear" w:color="auto" w:fill="auto"/>
          </w:tcPr>
          <w:p w:rsidR="002A5760" w:rsidRPr="002A5760" w:rsidRDefault="002A5760" w:rsidP="002A5760">
            <w:pPr>
              <w:spacing w:after="0" w:line="240" w:lineRule="auto"/>
              <w:rPr>
                <w:rFonts w:eastAsia="Times New Roman"/>
                <w:sz w:val="22"/>
                <w:szCs w:val="22"/>
                <w:lang w:eastAsia="cs-CZ"/>
              </w:rPr>
            </w:pPr>
            <w:proofErr w:type="gramStart"/>
            <w:r w:rsidRPr="002A5760">
              <w:rPr>
                <w:rFonts w:eastAsia="Times New Roman"/>
                <w:sz w:val="22"/>
                <w:szCs w:val="22"/>
                <w:lang w:eastAsia="cs-CZ"/>
              </w:rPr>
              <w:t>6.10.2021</w:t>
            </w:r>
            <w:proofErr w:type="gramEnd"/>
          </w:p>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9 50 – 11 30</w:t>
            </w:r>
          </w:p>
        </w:tc>
        <w:tc>
          <w:tcPr>
            <w:tcW w:w="900" w:type="dxa"/>
            <w:shd w:val="clear" w:color="auto" w:fill="auto"/>
          </w:tcPr>
          <w:p w:rsidR="002A5760" w:rsidRPr="002A5760" w:rsidRDefault="002A5760" w:rsidP="002A5760">
            <w:pPr>
              <w:spacing w:after="0" w:line="240" w:lineRule="auto"/>
              <w:rPr>
                <w:rFonts w:eastAsia="Times New Roman"/>
                <w:szCs w:val="18"/>
                <w:lang w:eastAsia="cs-CZ"/>
              </w:rPr>
            </w:pPr>
            <w:r w:rsidRPr="002A5760">
              <w:rPr>
                <w:rFonts w:eastAsia="Times New Roman"/>
                <w:szCs w:val="18"/>
                <w:lang w:eastAsia="cs-CZ"/>
              </w:rPr>
              <w:t>0,-</w:t>
            </w:r>
          </w:p>
        </w:tc>
      </w:tr>
      <w:tr w:rsidR="002A5760" w:rsidRPr="002A5760" w:rsidTr="00D31121">
        <w:tc>
          <w:tcPr>
            <w:tcW w:w="648" w:type="dxa"/>
            <w:shd w:val="clear" w:color="auto" w:fill="auto"/>
          </w:tcPr>
          <w:p w:rsidR="002A5760" w:rsidRPr="002A5760" w:rsidRDefault="002A5760" w:rsidP="002A5760">
            <w:pPr>
              <w:spacing w:after="0" w:line="240" w:lineRule="auto"/>
              <w:rPr>
                <w:rFonts w:eastAsia="Times New Roman"/>
                <w:szCs w:val="18"/>
                <w:lang w:eastAsia="cs-CZ"/>
              </w:rPr>
            </w:pPr>
            <w:proofErr w:type="gramStart"/>
            <w:r w:rsidRPr="002A5760">
              <w:rPr>
                <w:rFonts w:eastAsia="Times New Roman"/>
                <w:szCs w:val="18"/>
                <w:lang w:eastAsia="cs-CZ"/>
              </w:rPr>
              <w:t>8.A</w:t>
            </w:r>
            <w:proofErr w:type="gramEnd"/>
          </w:p>
        </w:tc>
        <w:tc>
          <w:tcPr>
            <w:tcW w:w="3240" w:type="dxa"/>
            <w:shd w:val="clear" w:color="auto" w:fill="auto"/>
          </w:tcPr>
          <w:p w:rsidR="002A5760" w:rsidRPr="002A5760" w:rsidRDefault="002A5760" w:rsidP="002A5760">
            <w:pPr>
              <w:spacing w:after="0" w:line="240" w:lineRule="auto"/>
              <w:rPr>
                <w:rFonts w:eastAsia="Times New Roman"/>
                <w:szCs w:val="18"/>
                <w:lang w:eastAsia="cs-CZ"/>
              </w:rPr>
            </w:pPr>
            <w:r w:rsidRPr="002A5760">
              <w:rPr>
                <w:rFonts w:eastAsia="Times New Roman"/>
                <w:szCs w:val="18"/>
                <w:lang w:eastAsia="cs-CZ"/>
              </w:rPr>
              <w:t>Závislosti</w:t>
            </w:r>
          </w:p>
        </w:tc>
        <w:tc>
          <w:tcPr>
            <w:tcW w:w="2160" w:type="dxa"/>
            <w:shd w:val="clear" w:color="auto" w:fill="auto"/>
          </w:tcPr>
          <w:p w:rsidR="002A5760" w:rsidRPr="002A5760" w:rsidRDefault="002A5760" w:rsidP="002A5760">
            <w:pPr>
              <w:spacing w:after="0" w:line="240" w:lineRule="auto"/>
              <w:rPr>
                <w:rFonts w:eastAsia="Times New Roman"/>
                <w:szCs w:val="18"/>
                <w:lang w:eastAsia="cs-CZ"/>
              </w:rPr>
            </w:pPr>
            <w:r w:rsidRPr="002A5760">
              <w:rPr>
                <w:rFonts w:eastAsia="Times New Roman"/>
                <w:szCs w:val="18"/>
                <w:lang w:eastAsia="cs-CZ"/>
              </w:rPr>
              <w:t>ACET</w:t>
            </w:r>
          </w:p>
        </w:tc>
        <w:tc>
          <w:tcPr>
            <w:tcW w:w="1440" w:type="dxa"/>
            <w:shd w:val="clear" w:color="auto" w:fill="auto"/>
          </w:tcPr>
          <w:p w:rsidR="002A5760" w:rsidRPr="002A5760" w:rsidRDefault="002A5760" w:rsidP="002A5760">
            <w:pPr>
              <w:spacing w:after="0" w:line="240" w:lineRule="auto"/>
              <w:rPr>
                <w:rFonts w:eastAsia="Times New Roman"/>
                <w:sz w:val="22"/>
                <w:szCs w:val="22"/>
                <w:lang w:eastAsia="cs-CZ"/>
              </w:rPr>
            </w:pPr>
            <w:proofErr w:type="spellStart"/>
            <w:r w:rsidRPr="002A5760">
              <w:rPr>
                <w:rFonts w:eastAsia="Times New Roman"/>
                <w:sz w:val="22"/>
                <w:szCs w:val="22"/>
                <w:lang w:eastAsia="cs-CZ"/>
              </w:rPr>
              <w:t>Adiktologie</w:t>
            </w:r>
            <w:proofErr w:type="spellEnd"/>
          </w:p>
        </w:tc>
        <w:tc>
          <w:tcPr>
            <w:tcW w:w="1440" w:type="dxa"/>
            <w:shd w:val="clear" w:color="auto" w:fill="auto"/>
          </w:tcPr>
          <w:p w:rsidR="002A5760" w:rsidRPr="002A5760" w:rsidRDefault="002A5760" w:rsidP="002A5760">
            <w:pPr>
              <w:spacing w:after="0" w:line="240" w:lineRule="auto"/>
              <w:rPr>
                <w:rFonts w:eastAsia="Times New Roman"/>
                <w:sz w:val="22"/>
                <w:szCs w:val="22"/>
                <w:lang w:eastAsia="cs-CZ"/>
              </w:rPr>
            </w:pPr>
            <w:proofErr w:type="gramStart"/>
            <w:r w:rsidRPr="002A5760">
              <w:rPr>
                <w:rFonts w:eastAsia="Times New Roman"/>
                <w:sz w:val="22"/>
                <w:szCs w:val="22"/>
                <w:lang w:eastAsia="cs-CZ"/>
              </w:rPr>
              <w:t>24.listopadu</w:t>
            </w:r>
            <w:proofErr w:type="gramEnd"/>
          </w:p>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9 50 – 11 30</w:t>
            </w:r>
          </w:p>
        </w:tc>
        <w:tc>
          <w:tcPr>
            <w:tcW w:w="900" w:type="dxa"/>
            <w:shd w:val="clear" w:color="auto" w:fill="auto"/>
          </w:tcPr>
          <w:p w:rsidR="002A5760" w:rsidRPr="002A5760" w:rsidRDefault="002A5760" w:rsidP="002A5760">
            <w:pPr>
              <w:spacing w:after="0" w:line="240" w:lineRule="auto"/>
              <w:rPr>
                <w:rFonts w:eastAsia="Times New Roman"/>
                <w:szCs w:val="18"/>
                <w:lang w:eastAsia="cs-CZ"/>
              </w:rPr>
            </w:pPr>
            <w:r w:rsidRPr="002A5760">
              <w:rPr>
                <w:rFonts w:eastAsia="Times New Roman"/>
                <w:szCs w:val="18"/>
                <w:lang w:eastAsia="cs-CZ"/>
              </w:rPr>
              <w:t>1200,-</w:t>
            </w:r>
          </w:p>
        </w:tc>
      </w:tr>
      <w:tr w:rsidR="002A5760" w:rsidRPr="002A5760" w:rsidTr="00D31121">
        <w:tc>
          <w:tcPr>
            <w:tcW w:w="648" w:type="dxa"/>
            <w:shd w:val="clear" w:color="auto" w:fill="auto"/>
          </w:tcPr>
          <w:p w:rsidR="002A5760" w:rsidRPr="002A5760" w:rsidRDefault="002A5760" w:rsidP="002A5760">
            <w:pPr>
              <w:spacing w:after="0" w:line="240" w:lineRule="auto"/>
              <w:rPr>
                <w:rFonts w:eastAsia="Times New Roman"/>
                <w:szCs w:val="18"/>
                <w:lang w:eastAsia="cs-CZ"/>
              </w:rPr>
            </w:pPr>
            <w:proofErr w:type="gramStart"/>
            <w:r w:rsidRPr="002A5760">
              <w:rPr>
                <w:rFonts w:eastAsia="Times New Roman"/>
                <w:szCs w:val="18"/>
                <w:lang w:eastAsia="cs-CZ"/>
              </w:rPr>
              <w:t>9.A</w:t>
            </w:r>
            <w:proofErr w:type="gramEnd"/>
          </w:p>
        </w:tc>
        <w:tc>
          <w:tcPr>
            <w:tcW w:w="3240" w:type="dxa"/>
            <w:shd w:val="clear" w:color="auto" w:fill="auto"/>
          </w:tcPr>
          <w:p w:rsidR="002A5760" w:rsidRPr="002A5760" w:rsidRDefault="002A5760" w:rsidP="002A5760">
            <w:pPr>
              <w:spacing w:after="0" w:line="240" w:lineRule="auto"/>
              <w:rPr>
                <w:rFonts w:eastAsia="Times New Roman"/>
                <w:szCs w:val="18"/>
                <w:lang w:eastAsia="cs-CZ"/>
              </w:rPr>
            </w:pPr>
            <w:r w:rsidRPr="002A5760">
              <w:rPr>
                <w:rFonts w:eastAsia="Times New Roman"/>
                <w:szCs w:val="18"/>
                <w:lang w:eastAsia="cs-CZ"/>
              </w:rPr>
              <w:t>Trestní a rodinné právo</w:t>
            </w:r>
          </w:p>
        </w:tc>
        <w:tc>
          <w:tcPr>
            <w:tcW w:w="2160" w:type="dxa"/>
            <w:shd w:val="clear" w:color="auto" w:fill="auto"/>
          </w:tcPr>
          <w:p w:rsidR="002A5760" w:rsidRPr="002A5760" w:rsidRDefault="002A5760" w:rsidP="002A5760">
            <w:pPr>
              <w:spacing w:after="0" w:line="240" w:lineRule="auto"/>
              <w:rPr>
                <w:rFonts w:eastAsia="Times New Roman"/>
                <w:szCs w:val="18"/>
                <w:lang w:eastAsia="cs-CZ"/>
              </w:rPr>
            </w:pPr>
            <w:r w:rsidRPr="002A5760">
              <w:rPr>
                <w:rFonts w:eastAsia="Times New Roman"/>
                <w:szCs w:val="18"/>
                <w:lang w:eastAsia="cs-CZ"/>
              </w:rPr>
              <w:t>Mgr. Svatoň</w:t>
            </w:r>
          </w:p>
        </w:tc>
        <w:tc>
          <w:tcPr>
            <w:tcW w:w="1440" w:type="dxa"/>
            <w:shd w:val="clear" w:color="auto" w:fill="auto"/>
          </w:tcPr>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Osobnostní rozvoj</w:t>
            </w:r>
          </w:p>
        </w:tc>
        <w:tc>
          <w:tcPr>
            <w:tcW w:w="1440" w:type="dxa"/>
            <w:shd w:val="clear" w:color="auto" w:fill="auto"/>
          </w:tcPr>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26. listopadu</w:t>
            </w:r>
          </w:p>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11 50 – 12 35</w:t>
            </w:r>
          </w:p>
        </w:tc>
        <w:tc>
          <w:tcPr>
            <w:tcW w:w="900" w:type="dxa"/>
            <w:shd w:val="clear" w:color="auto" w:fill="auto"/>
          </w:tcPr>
          <w:p w:rsidR="002A5760" w:rsidRPr="002A5760" w:rsidRDefault="002A5760" w:rsidP="002A5760">
            <w:pPr>
              <w:spacing w:after="0" w:line="240" w:lineRule="auto"/>
              <w:rPr>
                <w:rFonts w:eastAsia="Times New Roman"/>
                <w:szCs w:val="18"/>
                <w:lang w:eastAsia="cs-CZ"/>
              </w:rPr>
            </w:pPr>
            <w:r w:rsidRPr="002A5760">
              <w:rPr>
                <w:rFonts w:eastAsia="Times New Roman"/>
                <w:szCs w:val="18"/>
                <w:lang w:eastAsia="cs-CZ"/>
              </w:rPr>
              <w:t>0,-</w:t>
            </w:r>
          </w:p>
        </w:tc>
      </w:tr>
      <w:tr w:rsidR="002A5760" w:rsidRPr="002A5760" w:rsidTr="00D31121">
        <w:tc>
          <w:tcPr>
            <w:tcW w:w="648" w:type="dxa"/>
            <w:shd w:val="clear" w:color="auto" w:fill="auto"/>
          </w:tcPr>
          <w:p w:rsidR="002A5760" w:rsidRPr="002A5760" w:rsidRDefault="002A5760" w:rsidP="002A5760">
            <w:pPr>
              <w:spacing w:after="0" w:line="240" w:lineRule="auto"/>
              <w:rPr>
                <w:rFonts w:eastAsia="Times New Roman"/>
                <w:szCs w:val="18"/>
                <w:lang w:eastAsia="cs-CZ"/>
              </w:rPr>
            </w:pPr>
            <w:proofErr w:type="gramStart"/>
            <w:r w:rsidRPr="002A5760">
              <w:rPr>
                <w:rFonts w:eastAsia="Times New Roman"/>
                <w:szCs w:val="18"/>
                <w:lang w:eastAsia="cs-CZ"/>
              </w:rPr>
              <w:t>9.A</w:t>
            </w:r>
            <w:proofErr w:type="gramEnd"/>
          </w:p>
        </w:tc>
        <w:tc>
          <w:tcPr>
            <w:tcW w:w="3240" w:type="dxa"/>
            <w:shd w:val="clear" w:color="auto" w:fill="auto"/>
          </w:tcPr>
          <w:p w:rsidR="002A5760" w:rsidRPr="002A5760" w:rsidRDefault="002A5760" w:rsidP="002A5760">
            <w:pPr>
              <w:spacing w:after="0" w:line="240" w:lineRule="auto"/>
              <w:rPr>
                <w:rFonts w:eastAsia="Times New Roman"/>
                <w:szCs w:val="18"/>
                <w:lang w:eastAsia="cs-CZ"/>
              </w:rPr>
            </w:pPr>
            <w:r w:rsidRPr="002A5760">
              <w:rPr>
                <w:rFonts w:eastAsia="Times New Roman"/>
                <w:szCs w:val="18"/>
                <w:lang w:eastAsia="cs-CZ"/>
              </w:rPr>
              <w:t>Finanční gramotnost</w:t>
            </w:r>
          </w:p>
        </w:tc>
        <w:tc>
          <w:tcPr>
            <w:tcW w:w="2160" w:type="dxa"/>
            <w:shd w:val="clear" w:color="auto" w:fill="auto"/>
          </w:tcPr>
          <w:p w:rsidR="002A5760" w:rsidRPr="002A5760" w:rsidRDefault="002A5760" w:rsidP="002A5760">
            <w:pPr>
              <w:spacing w:after="0" w:line="240" w:lineRule="auto"/>
              <w:rPr>
                <w:rFonts w:eastAsia="Times New Roman"/>
                <w:szCs w:val="18"/>
                <w:lang w:eastAsia="cs-CZ"/>
              </w:rPr>
            </w:pPr>
            <w:r w:rsidRPr="002A5760">
              <w:rPr>
                <w:rFonts w:eastAsia="Times New Roman"/>
                <w:szCs w:val="18"/>
                <w:lang w:eastAsia="cs-CZ"/>
              </w:rPr>
              <w:t>ACET</w:t>
            </w:r>
          </w:p>
        </w:tc>
        <w:tc>
          <w:tcPr>
            <w:tcW w:w="1440" w:type="dxa"/>
            <w:shd w:val="clear" w:color="auto" w:fill="auto"/>
          </w:tcPr>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Osobnostní rozvoj</w:t>
            </w:r>
          </w:p>
        </w:tc>
        <w:tc>
          <w:tcPr>
            <w:tcW w:w="1440" w:type="dxa"/>
            <w:shd w:val="clear" w:color="auto" w:fill="auto"/>
          </w:tcPr>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29. března</w:t>
            </w:r>
          </w:p>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9 50 – 11 30</w:t>
            </w:r>
          </w:p>
        </w:tc>
        <w:tc>
          <w:tcPr>
            <w:tcW w:w="900" w:type="dxa"/>
            <w:shd w:val="clear" w:color="auto" w:fill="auto"/>
          </w:tcPr>
          <w:p w:rsidR="002A5760" w:rsidRPr="002A5760" w:rsidRDefault="002A5760" w:rsidP="002A5760">
            <w:pPr>
              <w:spacing w:after="0" w:line="240" w:lineRule="auto"/>
              <w:rPr>
                <w:rFonts w:eastAsia="Times New Roman"/>
                <w:szCs w:val="18"/>
                <w:lang w:eastAsia="cs-CZ"/>
              </w:rPr>
            </w:pPr>
            <w:r w:rsidRPr="002A5760">
              <w:rPr>
                <w:rFonts w:eastAsia="Times New Roman"/>
                <w:szCs w:val="18"/>
                <w:lang w:eastAsia="cs-CZ"/>
              </w:rPr>
              <w:t>1200,-</w:t>
            </w:r>
          </w:p>
        </w:tc>
      </w:tr>
      <w:tr w:rsidR="002A5760" w:rsidRPr="002A5760" w:rsidTr="00D31121">
        <w:tc>
          <w:tcPr>
            <w:tcW w:w="648" w:type="dxa"/>
            <w:shd w:val="clear" w:color="auto" w:fill="auto"/>
          </w:tcPr>
          <w:p w:rsidR="002A5760" w:rsidRPr="002A5760" w:rsidRDefault="002A5760" w:rsidP="002A5760">
            <w:pPr>
              <w:spacing w:after="0" w:line="240" w:lineRule="auto"/>
              <w:rPr>
                <w:rFonts w:eastAsia="Times New Roman"/>
                <w:szCs w:val="18"/>
                <w:lang w:eastAsia="cs-CZ"/>
              </w:rPr>
            </w:pPr>
            <w:proofErr w:type="gramStart"/>
            <w:r w:rsidRPr="002A5760">
              <w:rPr>
                <w:rFonts w:eastAsia="Times New Roman"/>
                <w:szCs w:val="18"/>
                <w:lang w:eastAsia="cs-CZ"/>
              </w:rPr>
              <w:t>9.A</w:t>
            </w:r>
            <w:proofErr w:type="gramEnd"/>
          </w:p>
        </w:tc>
        <w:tc>
          <w:tcPr>
            <w:tcW w:w="3240" w:type="dxa"/>
            <w:shd w:val="clear" w:color="auto" w:fill="auto"/>
          </w:tcPr>
          <w:p w:rsidR="002A5760" w:rsidRPr="002A5760" w:rsidRDefault="002A5760" w:rsidP="002A5760">
            <w:pPr>
              <w:spacing w:after="0" w:line="240" w:lineRule="auto"/>
              <w:rPr>
                <w:rFonts w:eastAsia="Times New Roman"/>
                <w:szCs w:val="18"/>
                <w:lang w:eastAsia="cs-CZ"/>
              </w:rPr>
            </w:pPr>
            <w:r w:rsidRPr="002A5760">
              <w:rPr>
                <w:rFonts w:eastAsia="Times New Roman"/>
                <w:szCs w:val="18"/>
                <w:lang w:eastAsia="cs-CZ"/>
              </w:rPr>
              <w:t>Dospívání, pohlavní choroby, prevence gravidity- jen dívky</w:t>
            </w:r>
          </w:p>
        </w:tc>
        <w:tc>
          <w:tcPr>
            <w:tcW w:w="2160" w:type="dxa"/>
            <w:shd w:val="clear" w:color="auto" w:fill="auto"/>
          </w:tcPr>
          <w:p w:rsidR="002A5760" w:rsidRPr="002A5760" w:rsidRDefault="002A5760" w:rsidP="002A5760">
            <w:pPr>
              <w:spacing w:after="0" w:line="240" w:lineRule="auto"/>
              <w:rPr>
                <w:rFonts w:eastAsia="Times New Roman"/>
                <w:szCs w:val="18"/>
                <w:lang w:eastAsia="cs-CZ"/>
              </w:rPr>
            </w:pPr>
            <w:proofErr w:type="spellStart"/>
            <w:r w:rsidRPr="002A5760">
              <w:rPr>
                <w:rFonts w:eastAsia="Times New Roman"/>
                <w:szCs w:val="18"/>
                <w:lang w:eastAsia="cs-CZ"/>
              </w:rPr>
              <w:t>Mudr.</w:t>
            </w:r>
            <w:proofErr w:type="spellEnd"/>
            <w:r w:rsidRPr="002A5760">
              <w:rPr>
                <w:rFonts w:eastAsia="Times New Roman"/>
                <w:szCs w:val="18"/>
                <w:lang w:eastAsia="cs-CZ"/>
              </w:rPr>
              <w:t xml:space="preserve"> Dvořáková</w:t>
            </w:r>
          </w:p>
        </w:tc>
        <w:tc>
          <w:tcPr>
            <w:tcW w:w="1440" w:type="dxa"/>
            <w:shd w:val="clear" w:color="auto" w:fill="auto"/>
          </w:tcPr>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 xml:space="preserve">Sex. </w:t>
            </w:r>
            <w:proofErr w:type="gramStart"/>
            <w:r w:rsidRPr="002A5760">
              <w:rPr>
                <w:rFonts w:eastAsia="Times New Roman"/>
                <w:sz w:val="22"/>
                <w:szCs w:val="22"/>
                <w:lang w:eastAsia="cs-CZ"/>
              </w:rPr>
              <w:t>rizikové</w:t>
            </w:r>
            <w:proofErr w:type="gramEnd"/>
            <w:r w:rsidRPr="002A5760">
              <w:rPr>
                <w:rFonts w:eastAsia="Times New Roman"/>
                <w:sz w:val="22"/>
                <w:szCs w:val="22"/>
                <w:lang w:eastAsia="cs-CZ"/>
              </w:rPr>
              <w:t xml:space="preserve"> chování</w:t>
            </w:r>
          </w:p>
        </w:tc>
        <w:tc>
          <w:tcPr>
            <w:tcW w:w="1440" w:type="dxa"/>
            <w:shd w:val="clear" w:color="auto" w:fill="auto"/>
          </w:tcPr>
          <w:p w:rsidR="002A5760" w:rsidRPr="002A5760" w:rsidRDefault="002A5760" w:rsidP="002A5760">
            <w:pPr>
              <w:spacing w:after="0" w:line="240" w:lineRule="auto"/>
              <w:rPr>
                <w:rFonts w:eastAsia="Times New Roman"/>
                <w:sz w:val="22"/>
                <w:szCs w:val="22"/>
                <w:lang w:eastAsia="cs-CZ"/>
              </w:rPr>
            </w:pPr>
            <w:proofErr w:type="gramStart"/>
            <w:r w:rsidRPr="002A5760">
              <w:rPr>
                <w:rFonts w:eastAsia="Times New Roman"/>
                <w:sz w:val="22"/>
                <w:szCs w:val="22"/>
                <w:lang w:eastAsia="cs-CZ"/>
              </w:rPr>
              <w:t>6.10.2021</w:t>
            </w:r>
            <w:proofErr w:type="gramEnd"/>
          </w:p>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9 50 – 11 30</w:t>
            </w:r>
          </w:p>
        </w:tc>
        <w:tc>
          <w:tcPr>
            <w:tcW w:w="900" w:type="dxa"/>
            <w:shd w:val="clear" w:color="auto" w:fill="auto"/>
          </w:tcPr>
          <w:p w:rsidR="002A5760" w:rsidRPr="002A5760" w:rsidRDefault="002A5760" w:rsidP="002A5760">
            <w:pPr>
              <w:spacing w:after="0" w:line="240" w:lineRule="auto"/>
              <w:rPr>
                <w:rFonts w:eastAsia="Times New Roman"/>
                <w:szCs w:val="18"/>
                <w:lang w:eastAsia="cs-CZ"/>
              </w:rPr>
            </w:pPr>
            <w:r w:rsidRPr="002A5760">
              <w:rPr>
                <w:rFonts w:eastAsia="Times New Roman"/>
                <w:szCs w:val="18"/>
                <w:lang w:eastAsia="cs-CZ"/>
              </w:rPr>
              <w:t>0,-</w:t>
            </w:r>
          </w:p>
        </w:tc>
      </w:tr>
      <w:tr w:rsidR="002A5760" w:rsidRPr="002A5760" w:rsidTr="00D31121">
        <w:tc>
          <w:tcPr>
            <w:tcW w:w="648" w:type="dxa"/>
            <w:shd w:val="clear" w:color="auto" w:fill="auto"/>
          </w:tcPr>
          <w:p w:rsidR="002A5760" w:rsidRPr="002A5760" w:rsidRDefault="002A5760" w:rsidP="002A5760">
            <w:pPr>
              <w:spacing w:after="0" w:line="240" w:lineRule="auto"/>
              <w:rPr>
                <w:rFonts w:eastAsia="Times New Roman"/>
                <w:szCs w:val="18"/>
                <w:lang w:eastAsia="cs-CZ"/>
              </w:rPr>
            </w:pPr>
            <w:proofErr w:type="gramStart"/>
            <w:r w:rsidRPr="002A5760">
              <w:rPr>
                <w:rFonts w:eastAsia="Times New Roman"/>
                <w:szCs w:val="18"/>
                <w:lang w:eastAsia="cs-CZ"/>
              </w:rPr>
              <w:t>9.B</w:t>
            </w:r>
            <w:proofErr w:type="gramEnd"/>
          </w:p>
        </w:tc>
        <w:tc>
          <w:tcPr>
            <w:tcW w:w="3240" w:type="dxa"/>
            <w:shd w:val="clear" w:color="auto" w:fill="auto"/>
          </w:tcPr>
          <w:p w:rsidR="002A5760" w:rsidRPr="002A5760" w:rsidRDefault="002A5760" w:rsidP="002A5760">
            <w:pPr>
              <w:spacing w:after="0" w:line="240" w:lineRule="auto"/>
              <w:rPr>
                <w:rFonts w:eastAsia="Times New Roman"/>
                <w:szCs w:val="18"/>
                <w:lang w:eastAsia="cs-CZ"/>
              </w:rPr>
            </w:pPr>
            <w:r w:rsidRPr="002A5760">
              <w:rPr>
                <w:rFonts w:eastAsia="Times New Roman"/>
                <w:szCs w:val="18"/>
                <w:lang w:eastAsia="cs-CZ"/>
              </w:rPr>
              <w:t>Trestní a rodinné právo</w:t>
            </w:r>
          </w:p>
        </w:tc>
        <w:tc>
          <w:tcPr>
            <w:tcW w:w="2160" w:type="dxa"/>
            <w:shd w:val="clear" w:color="auto" w:fill="auto"/>
          </w:tcPr>
          <w:p w:rsidR="002A5760" w:rsidRPr="002A5760" w:rsidRDefault="002A5760" w:rsidP="002A5760">
            <w:pPr>
              <w:spacing w:after="0" w:line="240" w:lineRule="auto"/>
              <w:rPr>
                <w:rFonts w:eastAsia="Times New Roman"/>
                <w:szCs w:val="18"/>
                <w:lang w:eastAsia="cs-CZ"/>
              </w:rPr>
            </w:pPr>
            <w:r w:rsidRPr="002A5760">
              <w:rPr>
                <w:rFonts w:eastAsia="Times New Roman"/>
                <w:szCs w:val="18"/>
                <w:lang w:eastAsia="cs-CZ"/>
              </w:rPr>
              <w:t>Mgr. Svatoň</w:t>
            </w:r>
          </w:p>
        </w:tc>
        <w:tc>
          <w:tcPr>
            <w:tcW w:w="1440" w:type="dxa"/>
            <w:shd w:val="clear" w:color="auto" w:fill="auto"/>
          </w:tcPr>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Osobnostní rozvoj</w:t>
            </w:r>
          </w:p>
        </w:tc>
        <w:tc>
          <w:tcPr>
            <w:tcW w:w="1440" w:type="dxa"/>
            <w:shd w:val="clear" w:color="auto" w:fill="auto"/>
          </w:tcPr>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26. listopadu</w:t>
            </w:r>
          </w:p>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12 45 – 13 30</w:t>
            </w:r>
          </w:p>
        </w:tc>
        <w:tc>
          <w:tcPr>
            <w:tcW w:w="900" w:type="dxa"/>
            <w:shd w:val="clear" w:color="auto" w:fill="auto"/>
          </w:tcPr>
          <w:p w:rsidR="002A5760" w:rsidRPr="002A5760" w:rsidRDefault="002A5760" w:rsidP="002A5760">
            <w:pPr>
              <w:spacing w:after="0" w:line="240" w:lineRule="auto"/>
              <w:rPr>
                <w:rFonts w:eastAsia="Times New Roman"/>
                <w:szCs w:val="18"/>
                <w:lang w:eastAsia="cs-CZ"/>
              </w:rPr>
            </w:pPr>
            <w:r w:rsidRPr="002A5760">
              <w:rPr>
                <w:rFonts w:eastAsia="Times New Roman"/>
                <w:szCs w:val="18"/>
                <w:lang w:eastAsia="cs-CZ"/>
              </w:rPr>
              <w:t>0,-</w:t>
            </w:r>
          </w:p>
        </w:tc>
      </w:tr>
      <w:tr w:rsidR="002A5760" w:rsidRPr="002A5760" w:rsidTr="00D31121">
        <w:tc>
          <w:tcPr>
            <w:tcW w:w="648" w:type="dxa"/>
            <w:shd w:val="clear" w:color="auto" w:fill="auto"/>
          </w:tcPr>
          <w:p w:rsidR="002A5760" w:rsidRPr="002A5760" w:rsidRDefault="002A5760" w:rsidP="002A5760">
            <w:pPr>
              <w:spacing w:after="0" w:line="240" w:lineRule="auto"/>
              <w:rPr>
                <w:rFonts w:eastAsia="Times New Roman"/>
                <w:szCs w:val="18"/>
                <w:lang w:eastAsia="cs-CZ"/>
              </w:rPr>
            </w:pPr>
            <w:proofErr w:type="gramStart"/>
            <w:r w:rsidRPr="002A5760">
              <w:rPr>
                <w:rFonts w:eastAsia="Times New Roman"/>
                <w:szCs w:val="18"/>
                <w:lang w:eastAsia="cs-CZ"/>
              </w:rPr>
              <w:t>9.B</w:t>
            </w:r>
            <w:proofErr w:type="gramEnd"/>
          </w:p>
        </w:tc>
        <w:tc>
          <w:tcPr>
            <w:tcW w:w="3240" w:type="dxa"/>
            <w:shd w:val="clear" w:color="auto" w:fill="auto"/>
          </w:tcPr>
          <w:p w:rsidR="002A5760" w:rsidRPr="002A5760" w:rsidRDefault="002A5760" w:rsidP="002A5760">
            <w:pPr>
              <w:spacing w:after="0" w:line="240" w:lineRule="auto"/>
              <w:rPr>
                <w:rFonts w:eastAsia="Times New Roman"/>
                <w:szCs w:val="18"/>
                <w:lang w:eastAsia="cs-CZ"/>
              </w:rPr>
            </w:pPr>
            <w:r w:rsidRPr="002A5760">
              <w:rPr>
                <w:rFonts w:eastAsia="Times New Roman"/>
                <w:szCs w:val="18"/>
                <w:lang w:eastAsia="cs-CZ"/>
              </w:rPr>
              <w:t>Finanční gramotnost</w:t>
            </w:r>
          </w:p>
        </w:tc>
        <w:tc>
          <w:tcPr>
            <w:tcW w:w="2160" w:type="dxa"/>
            <w:shd w:val="clear" w:color="auto" w:fill="auto"/>
          </w:tcPr>
          <w:p w:rsidR="002A5760" w:rsidRPr="002A5760" w:rsidRDefault="002A5760" w:rsidP="002A5760">
            <w:pPr>
              <w:spacing w:after="0" w:line="240" w:lineRule="auto"/>
              <w:rPr>
                <w:rFonts w:eastAsia="Times New Roman"/>
                <w:szCs w:val="18"/>
                <w:lang w:eastAsia="cs-CZ"/>
              </w:rPr>
            </w:pPr>
            <w:r w:rsidRPr="002A5760">
              <w:rPr>
                <w:rFonts w:eastAsia="Times New Roman"/>
                <w:szCs w:val="18"/>
                <w:lang w:eastAsia="cs-CZ"/>
              </w:rPr>
              <w:t>ACET</w:t>
            </w:r>
          </w:p>
        </w:tc>
        <w:tc>
          <w:tcPr>
            <w:tcW w:w="1440" w:type="dxa"/>
            <w:shd w:val="clear" w:color="auto" w:fill="auto"/>
          </w:tcPr>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Osobnostní rozvoj</w:t>
            </w:r>
          </w:p>
        </w:tc>
        <w:tc>
          <w:tcPr>
            <w:tcW w:w="1440" w:type="dxa"/>
            <w:shd w:val="clear" w:color="auto" w:fill="auto"/>
          </w:tcPr>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29. března</w:t>
            </w:r>
          </w:p>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11 50 – 13 30</w:t>
            </w:r>
          </w:p>
        </w:tc>
        <w:tc>
          <w:tcPr>
            <w:tcW w:w="900" w:type="dxa"/>
            <w:shd w:val="clear" w:color="auto" w:fill="auto"/>
          </w:tcPr>
          <w:p w:rsidR="002A5760" w:rsidRPr="002A5760" w:rsidRDefault="002A5760" w:rsidP="002A5760">
            <w:pPr>
              <w:spacing w:after="0" w:line="240" w:lineRule="auto"/>
              <w:rPr>
                <w:rFonts w:eastAsia="Times New Roman"/>
                <w:szCs w:val="18"/>
                <w:lang w:eastAsia="cs-CZ"/>
              </w:rPr>
            </w:pPr>
            <w:r w:rsidRPr="002A5760">
              <w:rPr>
                <w:rFonts w:eastAsia="Times New Roman"/>
                <w:szCs w:val="18"/>
                <w:lang w:eastAsia="cs-CZ"/>
              </w:rPr>
              <w:t>1200,-</w:t>
            </w:r>
          </w:p>
        </w:tc>
      </w:tr>
      <w:tr w:rsidR="002A5760" w:rsidRPr="002A5760" w:rsidTr="00D31121">
        <w:tc>
          <w:tcPr>
            <w:tcW w:w="648" w:type="dxa"/>
            <w:shd w:val="clear" w:color="auto" w:fill="auto"/>
          </w:tcPr>
          <w:p w:rsidR="002A5760" w:rsidRPr="002A5760" w:rsidRDefault="002A5760" w:rsidP="002A5760">
            <w:pPr>
              <w:spacing w:after="0" w:line="240" w:lineRule="auto"/>
              <w:rPr>
                <w:rFonts w:eastAsia="Times New Roman"/>
                <w:szCs w:val="18"/>
                <w:lang w:eastAsia="cs-CZ"/>
              </w:rPr>
            </w:pPr>
            <w:proofErr w:type="gramStart"/>
            <w:r w:rsidRPr="002A5760">
              <w:rPr>
                <w:rFonts w:eastAsia="Times New Roman"/>
                <w:szCs w:val="18"/>
                <w:lang w:eastAsia="cs-CZ"/>
              </w:rPr>
              <w:t>9.B</w:t>
            </w:r>
            <w:proofErr w:type="gramEnd"/>
          </w:p>
        </w:tc>
        <w:tc>
          <w:tcPr>
            <w:tcW w:w="3240" w:type="dxa"/>
            <w:shd w:val="clear" w:color="auto" w:fill="auto"/>
          </w:tcPr>
          <w:p w:rsidR="002A5760" w:rsidRPr="002A5760" w:rsidRDefault="002A5760" w:rsidP="002A5760">
            <w:pPr>
              <w:spacing w:after="0" w:line="240" w:lineRule="auto"/>
              <w:rPr>
                <w:rFonts w:eastAsia="Times New Roman"/>
                <w:szCs w:val="18"/>
                <w:lang w:eastAsia="cs-CZ"/>
              </w:rPr>
            </w:pPr>
            <w:r w:rsidRPr="002A5760">
              <w:rPr>
                <w:rFonts w:eastAsia="Times New Roman"/>
                <w:szCs w:val="18"/>
                <w:lang w:eastAsia="cs-CZ"/>
              </w:rPr>
              <w:t>Dospívání, pohlavní choroby, prevence gravidity- jen dívky</w:t>
            </w:r>
          </w:p>
        </w:tc>
        <w:tc>
          <w:tcPr>
            <w:tcW w:w="2160" w:type="dxa"/>
            <w:shd w:val="clear" w:color="auto" w:fill="auto"/>
          </w:tcPr>
          <w:p w:rsidR="002A5760" w:rsidRPr="002A5760" w:rsidRDefault="002A5760" w:rsidP="002A5760">
            <w:pPr>
              <w:spacing w:after="0" w:line="240" w:lineRule="auto"/>
              <w:rPr>
                <w:rFonts w:eastAsia="Times New Roman"/>
                <w:szCs w:val="18"/>
                <w:lang w:eastAsia="cs-CZ"/>
              </w:rPr>
            </w:pPr>
            <w:proofErr w:type="spellStart"/>
            <w:r w:rsidRPr="002A5760">
              <w:rPr>
                <w:rFonts w:eastAsia="Times New Roman"/>
                <w:szCs w:val="18"/>
                <w:lang w:eastAsia="cs-CZ"/>
              </w:rPr>
              <w:t>Mudr.</w:t>
            </w:r>
            <w:proofErr w:type="spellEnd"/>
            <w:r w:rsidRPr="002A5760">
              <w:rPr>
                <w:rFonts w:eastAsia="Times New Roman"/>
                <w:szCs w:val="18"/>
                <w:lang w:eastAsia="cs-CZ"/>
              </w:rPr>
              <w:t xml:space="preserve"> Dvořáková</w:t>
            </w:r>
          </w:p>
        </w:tc>
        <w:tc>
          <w:tcPr>
            <w:tcW w:w="1440" w:type="dxa"/>
            <w:shd w:val="clear" w:color="auto" w:fill="auto"/>
          </w:tcPr>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 xml:space="preserve">Sex. </w:t>
            </w:r>
            <w:proofErr w:type="gramStart"/>
            <w:r w:rsidRPr="002A5760">
              <w:rPr>
                <w:rFonts w:eastAsia="Times New Roman"/>
                <w:sz w:val="22"/>
                <w:szCs w:val="22"/>
                <w:lang w:eastAsia="cs-CZ"/>
              </w:rPr>
              <w:t>rizikové</w:t>
            </w:r>
            <w:proofErr w:type="gramEnd"/>
            <w:r w:rsidRPr="002A5760">
              <w:rPr>
                <w:rFonts w:eastAsia="Times New Roman"/>
                <w:sz w:val="22"/>
                <w:szCs w:val="22"/>
                <w:lang w:eastAsia="cs-CZ"/>
              </w:rPr>
              <w:t xml:space="preserve"> chování</w:t>
            </w:r>
          </w:p>
        </w:tc>
        <w:tc>
          <w:tcPr>
            <w:tcW w:w="1440" w:type="dxa"/>
            <w:shd w:val="clear" w:color="auto" w:fill="auto"/>
          </w:tcPr>
          <w:p w:rsidR="002A5760" w:rsidRPr="002A5760" w:rsidRDefault="002A5760" w:rsidP="002A5760">
            <w:pPr>
              <w:spacing w:after="0" w:line="240" w:lineRule="auto"/>
              <w:rPr>
                <w:rFonts w:eastAsia="Times New Roman"/>
                <w:sz w:val="22"/>
                <w:szCs w:val="22"/>
                <w:lang w:eastAsia="cs-CZ"/>
              </w:rPr>
            </w:pPr>
            <w:proofErr w:type="gramStart"/>
            <w:r w:rsidRPr="002A5760">
              <w:rPr>
                <w:rFonts w:eastAsia="Times New Roman"/>
                <w:sz w:val="22"/>
                <w:szCs w:val="22"/>
                <w:lang w:eastAsia="cs-CZ"/>
              </w:rPr>
              <w:t>6.10.2021</w:t>
            </w:r>
            <w:proofErr w:type="gramEnd"/>
          </w:p>
          <w:p w:rsidR="002A5760" w:rsidRPr="002A5760" w:rsidRDefault="002A5760" w:rsidP="002A5760">
            <w:pPr>
              <w:spacing w:after="0" w:line="240" w:lineRule="auto"/>
              <w:rPr>
                <w:rFonts w:eastAsia="Times New Roman"/>
                <w:sz w:val="22"/>
                <w:szCs w:val="22"/>
                <w:lang w:eastAsia="cs-CZ"/>
              </w:rPr>
            </w:pPr>
            <w:r w:rsidRPr="002A5760">
              <w:rPr>
                <w:rFonts w:eastAsia="Times New Roman"/>
                <w:sz w:val="22"/>
                <w:szCs w:val="22"/>
                <w:lang w:eastAsia="cs-CZ"/>
              </w:rPr>
              <w:t>9 50 – 11 30</w:t>
            </w:r>
          </w:p>
        </w:tc>
        <w:tc>
          <w:tcPr>
            <w:tcW w:w="900" w:type="dxa"/>
            <w:shd w:val="clear" w:color="auto" w:fill="auto"/>
          </w:tcPr>
          <w:p w:rsidR="002A5760" w:rsidRPr="002A5760" w:rsidRDefault="002A5760" w:rsidP="002A5760">
            <w:pPr>
              <w:spacing w:after="0" w:line="240" w:lineRule="auto"/>
              <w:rPr>
                <w:rFonts w:eastAsia="Times New Roman"/>
                <w:szCs w:val="18"/>
                <w:lang w:eastAsia="cs-CZ"/>
              </w:rPr>
            </w:pPr>
            <w:r w:rsidRPr="002A5760">
              <w:rPr>
                <w:rFonts w:eastAsia="Times New Roman"/>
                <w:szCs w:val="18"/>
                <w:lang w:eastAsia="cs-CZ"/>
              </w:rPr>
              <w:t>0,-</w:t>
            </w:r>
          </w:p>
        </w:tc>
      </w:tr>
    </w:tbl>
    <w:p w:rsidR="00FE514E" w:rsidRDefault="00FE514E" w:rsidP="0044014C">
      <w:pPr>
        <w:rPr>
          <w:b/>
          <w:i/>
          <w:u w:val="single"/>
        </w:rPr>
      </w:pPr>
    </w:p>
    <w:p w:rsidR="00FE514E" w:rsidRPr="0044014C" w:rsidRDefault="00FE514E" w:rsidP="0044014C">
      <w:pPr>
        <w:pStyle w:val="Nadpis3"/>
      </w:pPr>
      <w:bookmarkStart w:id="104" w:name="_Toc70430635"/>
      <w:bookmarkStart w:id="105" w:name="_Toc71364597"/>
      <w:bookmarkStart w:id="106" w:name="_Toc83368256"/>
      <w:r w:rsidRPr="0044014C">
        <w:t>5.4.2. Programy nespecifické PPRCH</w:t>
      </w:r>
      <w:bookmarkEnd w:id="104"/>
      <w:bookmarkEnd w:id="105"/>
      <w:bookmarkEnd w:id="106"/>
    </w:p>
    <w:p w:rsidR="00FE514E" w:rsidRPr="0044014C" w:rsidRDefault="00FE514E" w:rsidP="00C736CE">
      <w:pPr>
        <w:jc w:val="both"/>
      </w:pPr>
      <w:r w:rsidRPr="0044014C">
        <w:tab/>
        <w:t>Do této kategorie patří nabídka aktivit podporující zdravý životní styl a osvojování pozitivního sociálního chování prostřednictvím smysluplného využívání a organizace volného času. Tyto aktivity vedou dodržování určitých společenských pravidel, zdravému rozvoji osobnosti a k odpovědnosti za své jednání. Bližší informace o kroužcích žákům a rodičům podá vedoucí školního klubu paní M</w:t>
      </w:r>
      <w:r w:rsidR="002A5760">
        <w:t>arkéta</w:t>
      </w:r>
      <w:r w:rsidRPr="0044014C">
        <w:t xml:space="preserve"> </w:t>
      </w:r>
      <w:proofErr w:type="gramStart"/>
      <w:r w:rsidR="002A5760">
        <w:t xml:space="preserve">Matušková </w:t>
      </w:r>
      <w:r w:rsidRPr="0044014C">
        <w:t xml:space="preserve"> na</w:t>
      </w:r>
      <w:proofErr w:type="gramEnd"/>
      <w:r w:rsidRPr="0044014C">
        <w:t xml:space="preserve"> </w:t>
      </w:r>
      <w:r w:rsidR="002A5760">
        <w:t>matuskovam</w:t>
      </w:r>
      <w:r w:rsidRPr="0044014C">
        <w:t>@zsosecka.cz nebo na telefonu 581 292 028.</w:t>
      </w:r>
    </w:p>
    <w:p w:rsidR="00FE514E" w:rsidRPr="0044014C" w:rsidRDefault="00FE514E" w:rsidP="0044014C">
      <w:pPr>
        <w:rPr>
          <w:b/>
          <w:i/>
          <w:u w:val="single"/>
        </w:rPr>
      </w:pPr>
    </w:p>
    <w:p w:rsidR="00386A4A" w:rsidRDefault="00FE514E" w:rsidP="0044014C">
      <w:pPr>
        <w:rPr>
          <w:b/>
          <w:i/>
          <w:u w:val="single"/>
        </w:rPr>
      </w:pPr>
      <w:r w:rsidRPr="0044014C">
        <w:rPr>
          <w:b/>
          <w:i/>
          <w:u w:val="single"/>
        </w:rPr>
        <w:t xml:space="preserve">Tabulka č. 4: </w:t>
      </w:r>
    </w:p>
    <w:p w:rsidR="002A5760" w:rsidRDefault="00FE514E" w:rsidP="0044014C">
      <w:pPr>
        <w:rPr>
          <w:b/>
          <w:i/>
          <w:u w:val="single"/>
        </w:rPr>
      </w:pPr>
      <w:r w:rsidRPr="0044014C">
        <w:rPr>
          <w:b/>
          <w:i/>
          <w:u w:val="single"/>
        </w:rPr>
        <w:t>Nabídka zájmových kroužků ve školním roce 202</w:t>
      </w:r>
      <w:r w:rsidR="002A5760">
        <w:rPr>
          <w:b/>
          <w:i/>
          <w:u w:val="single"/>
        </w:rPr>
        <w:t>1</w:t>
      </w:r>
      <w:r w:rsidRPr="0044014C">
        <w:rPr>
          <w:b/>
          <w:i/>
          <w:u w:val="single"/>
        </w:rPr>
        <w:t>/202</w:t>
      </w:r>
      <w:r w:rsidR="002A5760">
        <w:rPr>
          <w:b/>
          <w:i/>
          <w:u w:val="single"/>
        </w:rPr>
        <w:t>2</w:t>
      </w:r>
      <w:r w:rsidRPr="0044014C">
        <w:rPr>
          <w:b/>
          <w:i/>
          <w:u w:val="single"/>
        </w:rPr>
        <w:t xml:space="preserve"> na naší škole</w:t>
      </w:r>
    </w:p>
    <w:tbl>
      <w:tblPr>
        <w:tblStyle w:val="Mkatabulky"/>
        <w:tblW w:w="9209" w:type="dxa"/>
        <w:tblLook w:val="04A0" w:firstRow="1" w:lastRow="0" w:firstColumn="1" w:lastColumn="0" w:noHBand="0" w:noVBand="1"/>
      </w:tblPr>
      <w:tblGrid>
        <w:gridCol w:w="2796"/>
        <w:gridCol w:w="1168"/>
        <w:gridCol w:w="1592"/>
        <w:gridCol w:w="1243"/>
        <w:gridCol w:w="2410"/>
      </w:tblGrid>
      <w:tr w:rsidR="002A5760" w:rsidRPr="004F3894" w:rsidTr="002A5760">
        <w:tc>
          <w:tcPr>
            <w:tcW w:w="2796" w:type="dxa"/>
          </w:tcPr>
          <w:p w:rsidR="002A5760" w:rsidRPr="004F3894" w:rsidRDefault="002A5760" w:rsidP="002A5760">
            <w:pPr>
              <w:rPr>
                <w:b/>
                <w:bCs/>
              </w:rPr>
            </w:pPr>
            <w:r w:rsidRPr="004F3894">
              <w:rPr>
                <w:b/>
                <w:bCs/>
              </w:rPr>
              <w:t>Název kroužku</w:t>
            </w:r>
          </w:p>
        </w:tc>
        <w:tc>
          <w:tcPr>
            <w:tcW w:w="1168" w:type="dxa"/>
          </w:tcPr>
          <w:p w:rsidR="002A5760" w:rsidRPr="004F3894" w:rsidRDefault="002A5760" w:rsidP="002A5760">
            <w:pPr>
              <w:rPr>
                <w:b/>
                <w:bCs/>
              </w:rPr>
            </w:pPr>
            <w:r w:rsidRPr="004F3894">
              <w:rPr>
                <w:b/>
                <w:bCs/>
              </w:rPr>
              <w:t>věk</w:t>
            </w:r>
          </w:p>
        </w:tc>
        <w:tc>
          <w:tcPr>
            <w:tcW w:w="1592" w:type="dxa"/>
          </w:tcPr>
          <w:p w:rsidR="002A5760" w:rsidRPr="004F3894" w:rsidRDefault="002A5760" w:rsidP="002A5760">
            <w:pPr>
              <w:rPr>
                <w:b/>
                <w:bCs/>
              </w:rPr>
            </w:pPr>
            <w:r w:rsidRPr="004F3894">
              <w:rPr>
                <w:b/>
                <w:bCs/>
              </w:rPr>
              <w:t>Vedoucí</w:t>
            </w:r>
          </w:p>
        </w:tc>
        <w:tc>
          <w:tcPr>
            <w:tcW w:w="1243" w:type="dxa"/>
          </w:tcPr>
          <w:p w:rsidR="002A5760" w:rsidRPr="004F3894" w:rsidRDefault="002A5760" w:rsidP="002A5760">
            <w:pPr>
              <w:rPr>
                <w:b/>
                <w:bCs/>
              </w:rPr>
            </w:pPr>
            <w:r w:rsidRPr="004F3894">
              <w:rPr>
                <w:b/>
                <w:bCs/>
              </w:rPr>
              <w:t>Zápis</w:t>
            </w:r>
          </w:p>
        </w:tc>
        <w:tc>
          <w:tcPr>
            <w:tcW w:w="2410" w:type="dxa"/>
          </w:tcPr>
          <w:p w:rsidR="002A5760" w:rsidRPr="004F3894" w:rsidRDefault="002A5760" w:rsidP="002A5760">
            <w:pPr>
              <w:rPr>
                <w:b/>
                <w:bCs/>
              </w:rPr>
            </w:pPr>
            <w:r w:rsidRPr="004F3894">
              <w:rPr>
                <w:b/>
                <w:bCs/>
              </w:rPr>
              <w:t>Kde</w:t>
            </w:r>
          </w:p>
        </w:tc>
      </w:tr>
      <w:tr w:rsidR="002A5760" w:rsidRPr="004F3894" w:rsidTr="002A5760">
        <w:tc>
          <w:tcPr>
            <w:tcW w:w="2796" w:type="dxa"/>
          </w:tcPr>
          <w:p w:rsidR="002A5760" w:rsidRPr="004F3894" w:rsidRDefault="002A5760" w:rsidP="002A5760">
            <w:r w:rsidRPr="004F3894">
              <w:t>Stolní tenis</w:t>
            </w:r>
          </w:p>
        </w:tc>
        <w:tc>
          <w:tcPr>
            <w:tcW w:w="1168" w:type="dxa"/>
          </w:tcPr>
          <w:p w:rsidR="002A5760" w:rsidRPr="004F3894" w:rsidRDefault="002A5760" w:rsidP="002A5760">
            <w:r w:rsidRPr="004F3894">
              <w:t>od 1. třídy</w:t>
            </w:r>
          </w:p>
        </w:tc>
        <w:tc>
          <w:tcPr>
            <w:tcW w:w="1592" w:type="dxa"/>
          </w:tcPr>
          <w:p w:rsidR="002A5760" w:rsidRPr="004F3894" w:rsidRDefault="002A5760" w:rsidP="002A5760">
            <w:r w:rsidRPr="004F3894">
              <w:t>Rytíř</w:t>
            </w:r>
          </w:p>
        </w:tc>
        <w:tc>
          <w:tcPr>
            <w:tcW w:w="1243" w:type="dxa"/>
          </w:tcPr>
          <w:p w:rsidR="002A5760" w:rsidRPr="004F3894" w:rsidRDefault="002A5760" w:rsidP="002A5760">
            <w:proofErr w:type="gramStart"/>
            <w:r w:rsidRPr="004F3894">
              <w:t>21.9. 14:00</w:t>
            </w:r>
            <w:proofErr w:type="gramEnd"/>
          </w:p>
        </w:tc>
        <w:tc>
          <w:tcPr>
            <w:tcW w:w="2410" w:type="dxa"/>
          </w:tcPr>
          <w:p w:rsidR="002A5760" w:rsidRPr="004F3894" w:rsidRDefault="002A5760" w:rsidP="002A5760">
            <w:r w:rsidRPr="004F3894">
              <w:t>Gymnastické centrum</w:t>
            </w:r>
          </w:p>
        </w:tc>
      </w:tr>
      <w:tr w:rsidR="002A5760" w:rsidRPr="004F3894" w:rsidTr="002A5760">
        <w:tc>
          <w:tcPr>
            <w:tcW w:w="2796" w:type="dxa"/>
          </w:tcPr>
          <w:p w:rsidR="002A5760" w:rsidRPr="004F3894" w:rsidRDefault="002A5760" w:rsidP="002A5760">
            <w:r w:rsidRPr="004F3894">
              <w:t>Badminton</w:t>
            </w:r>
          </w:p>
        </w:tc>
        <w:tc>
          <w:tcPr>
            <w:tcW w:w="1168" w:type="dxa"/>
          </w:tcPr>
          <w:p w:rsidR="002A5760" w:rsidRPr="004F3894" w:rsidRDefault="002A5760" w:rsidP="002A5760">
            <w:r w:rsidRPr="004F3894">
              <w:t>od 1. třídy</w:t>
            </w:r>
          </w:p>
        </w:tc>
        <w:tc>
          <w:tcPr>
            <w:tcW w:w="1592" w:type="dxa"/>
          </w:tcPr>
          <w:p w:rsidR="002A5760" w:rsidRPr="004F3894" w:rsidRDefault="002A5760" w:rsidP="002A5760">
            <w:r w:rsidRPr="004F3894">
              <w:t>Rytíř</w:t>
            </w:r>
          </w:p>
        </w:tc>
        <w:tc>
          <w:tcPr>
            <w:tcW w:w="1243" w:type="dxa"/>
          </w:tcPr>
          <w:p w:rsidR="002A5760" w:rsidRPr="004F3894" w:rsidRDefault="002A5760" w:rsidP="002A5760">
            <w:proofErr w:type="gramStart"/>
            <w:r w:rsidRPr="004F3894">
              <w:t>21.9. 14:15</w:t>
            </w:r>
            <w:proofErr w:type="gramEnd"/>
          </w:p>
        </w:tc>
        <w:tc>
          <w:tcPr>
            <w:tcW w:w="2410" w:type="dxa"/>
          </w:tcPr>
          <w:p w:rsidR="002A5760" w:rsidRPr="004F3894" w:rsidRDefault="002A5760" w:rsidP="002A5760">
            <w:r w:rsidRPr="004F3894">
              <w:t>Tělocvična 1. stupeň</w:t>
            </w:r>
          </w:p>
        </w:tc>
      </w:tr>
      <w:tr w:rsidR="002A5760" w:rsidRPr="004F3894" w:rsidTr="002A5760">
        <w:tc>
          <w:tcPr>
            <w:tcW w:w="2796" w:type="dxa"/>
          </w:tcPr>
          <w:p w:rsidR="002A5760" w:rsidRPr="004F3894" w:rsidRDefault="002A5760" w:rsidP="002A5760">
            <w:proofErr w:type="spellStart"/>
            <w:r w:rsidRPr="004F3894">
              <w:t>Sportovky</w:t>
            </w:r>
            <w:proofErr w:type="spellEnd"/>
          </w:p>
        </w:tc>
        <w:tc>
          <w:tcPr>
            <w:tcW w:w="1168" w:type="dxa"/>
          </w:tcPr>
          <w:p w:rsidR="002A5760" w:rsidRPr="004F3894" w:rsidRDefault="002A5760" w:rsidP="002A5760">
            <w:r w:rsidRPr="004F3894">
              <w:t>od 1. třídy</w:t>
            </w:r>
          </w:p>
        </w:tc>
        <w:tc>
          <w:tcPr>
            <w:tcW w:w="1592" w:type="dxa"/>
          </w:tcPr>
          <w:p w:rsidR="002A5760" w:rsidRPr="004F3894" w:rsidRDefault="002A5760" w:rsidP="002A5760">
            <w:r w:rsidRPr="004F3894">
              <w:t>Koláčková P.</w:t>
            </w:r>
          </w:p>
        </w:tc>
        <w:tc>
          <w:tcPr>
            <w:tcW w:w="1243" w:type="dxa"/>
          </w:tcPr>
          <w:p w:rsidR="002A5760" w:rsidRPr="004F3894" w:rsidRDefault="002A5760" w:rsidP="002A5760">
            <w:proofErr w:type="gramStart"/>
            <w:r w:rsidRPr="004F3894">
              <w:t>22.9. 13:00</w:t>
            </w:r>
            <w:proofErr w:type="gramEnd"/>
          </w:p>
        </w:tc>
        <w:tc>
          <w:tcPr>
            <w:tcW w:w="2410" w:type="dxa"/>
          </w:tcPr>
          <w:p w:rsidR="002A5760" w:rsidRPr="004F3894" w:rsidRDefault="002A5760" w:rsidP="002A5760">
            <w:r w:rsidRPr="004F3894">
              <w:t>Školní družina</w:t>
            </w:r>
          </w:p>
        </w:tc>
      </w:tr>
      <w:tr w:rsidR="002A5760" w:rsidRPr="004F3894" w:rsidTr="002A5760">
        <w:tc>
          <w:tcPr>
            <w:tcW w:w="2796" w:type="dxa"/>
          </w:tcPr>
          <w:p w:rsidR="002A5760" w:rsidRPr="004F3894" w:rsidRDefault="002A5760" w:rsidP="002A5760">
            <w:r w:rsidRPr="004F3894">
              <w:t>Anglická konverzace hrou</w:t>
            </w:r>
          </w:p>
        </w:tc>
        <w:tc>
          <w:tcPr>
            <w:tcW w:w="1168" w:type="dxa"/>
          </w:tcPr>
          <w:p w:rsidR="002A5760" w:rsidRPr="004F3894" w:rsidRDefault="002A5760" w:rsidP="002A5760">
            <w:r w:rsidRPr="004F3894">
              <w:t>od 1. třídy</w:t>
            </w:r>
          </w:p>
        </w:tc>
        <w:tc>
          <w:tcPr>
            <w:tcW w:w="1592" w:type="dxa"/>
          </w:tcPr>
          <w:p w:rsidR="002A5760" w:rsidRPr="004F3894" w:rsidRDefault="002A5760" w:rsidP="002A5760">
            <w:r w:rsidRPr="004F3894">
              <w:t>Rytířová M.</w:t>
            </w:r>
          </w:p>
        </w:tc>
        <w:tc>
          <w:tcPr>
            <w:tcW w:w="1243" w:type="dxa"/>
          </w:tcPr>
          <w:p w:rsidR="002A5760" w:rsidRPr="004F3894" w:rsidRDefault="002A5760" w:rsidP="002A5760">
            <w:proofErr w:type="gramStart"/>
            <w:r w:rsidRPr="004F3894">
              <w:t>23.9. 13:00</w:t>
            </w:r>
            <w:proofErr w:type="gramEnd"/>
          </w:p>
        </w:tc>
        <w:tc>
          <w:tcPr>
            <w:tcW w:w="2410" w:type="dxa"/>
          </w:tcPr>
          <w:p w:rsidR="002A5760" w:rsidRPr="004F3894" w:rsidRDefault="002A5760" w:rsidP="002A5760">
            <w:r w:rsidRPr="004F3894">
              <w:t>Školní klub</w:t>
            </w:r>
          </w:p>
        </w:tc>
      </w:tr>
      <w:tr w:rsidR="002A5760" w:rsidRPr="004F3894" w:rsidTr="002A5760">
        <w:tc>
          <w:tcPr>
            <w:tcW w:w="2796" w:type="dxa"/>
          </w:tcPr>
          <w:p w:rsidR="002A5760" w:rsidRPr="004F3894" w:rsidRDefault="002A5760" w:rsidP="002A5760">
            <w:r w:rsidRPr="004F3894">
              <w:lastRenderedPageBreak/>
              <w:t>Ruština</w:t>
            </w:r>
          </w:p>
        </w:tc>
        <w:tc>
          <w:tcPr>
            <w:tcW w:w="1168" w:type="dxa"/>
          </w:tcPr>
          <w:p w:rsidR="002A5760" w:rsidRPr="004F3894" w:rsidRDefault="002A5760" w:rsidP="002A5760">
            <w:r w:rsidRPr="004F3894">
              <w:t>od 6. třídy</w:t>
            </w:r>
          </w:p>
        </w:tc>
        <w:tc>
          <w:tcPr>
            <w:tcW w:w="1592" w:type="dxa"/>
          </w:tcPr>
          <w:p w:rsidR="002A5760" w:rsidRPr="004F3894" w:rsidRDefault="002A5760" w:rsidP="002A5760">
            <w:r w:rsidRPr="004F3894">
              <w:t>Procházková</w:t>
            </w:r>
          </w:p>
        </w:tc>
        <w:tc>
          <w:tcPr>
            <w:tcW w:w="1243" w:type="dxa"/>
          </w:tcPr>
          <w:p w:rsidR="002A5760" w:rsidRPr="004F3894" w:rsidRDefault="002A5760" w:rsidP="002A5760">
            <w:proofErr w:type="gramStart"/>
            <w:r w:rsidRPr="004F3894">
              <w:t>21.9. 14:00</w:t>
            </w:r>
            <w:proofErr w:type="gramEnd"/>
          </w:p>
        </w:tc>
        <w:tc>
          <w:tcPr>
            <w:tcW w:w="2410" w:type="dxa"/>
          </w:tcPr>
          <w:p w:rsidR="002A5760" w:rsidRPr="004F3894" w:rsidRDefault="002A5760" w:rsidP="002A5760">
            <w:r w:rsidRPr="004F3894">
              <w:t>Jazyková učebna</w:t>
            </w:r>
          </w:p>
        </w:tc>
      </w:tr>
      <w:tr w:rsidR="002A5760" w:rsidRPr="004F3894" w:rsidTr="002A5760">
        <w:tc>
          <w:tcPr>
            <w:tcW w:w="2796" w:type="dxa"/>
          </w:tcPr>
          <w:p w:rsidR="002A5760" w:rsidRPr="004F3894" w:rsidRDefault="002A5760" w:rsidP="002A5760">
            <w:r w:rsidRPr="004F3894">
              <w:t>Kytara začátečníci</w:t>
            </w:r>
          </w:p>
        </w:tc>
        <w:tc>
          <w:tcPr>
            <w:tcW w:w="1168" w:type="dxa"/>
          </w:tcPr>
          <w:p w:rsidR="002A5760" w:rsidRPr="004F3894" w:rsidRDefault="002A5760" w:rsidP="002A5760">
            <w:r w:rsidRPr="004F3894">
              <w:t>od 3. třídy</w:t>
            </w:r>
          </w:p>
        </w:tc>
        <w:tc>
          <w:tcPr>
            <w:tcW w:w="1592" w:type="dxa"/>
          </w:tcPr>
          <w:p w:rsidR="002A5760" w:rsidRPr="004F3894" w:rsidRDefault="002A5760" w:rsidP="002A5760">
            <w:proofErr w:type="spellStart"/>
            <w:r w:rsidRPr="004F3894">
              <w:t>Lívová</w:t>
            </w:r>
            <w:proofErr w:type="spellEnd"/>
          </w:p>
        </w:tc>
        <w:tc>
          <w:tcPr>
            <w:tcW w:w="1243" w:type="dxa"/>
          </w:tcPr>
          <w:p w:rsidR="002A5760" w:rsidRPr="004F3894" w:rsidRDefault="002A5760" w:rsidP="002A5760">
            <w:proofErr w:type="gramStart"/>
            <w:r w:rsidRPr="004F3894">
              <w:t>21.9. 14:30</w:t>
            </w:r>
            <w:proofErr w:type="gramEnd"/>
          </w:p>
        </w:tc>
        <w:tc>
          <w:tcPr>
            <w:tcW w:w="2410" w:type="dxa"/>
          </w:tcPr>
          <w:p w:rsidR="002A5760" w:rsidRPr="004F3894" w:rsidRDefault="002A5760" w:rsidP="002A5760">
            <w:r w:rsidRPr="004F3894">
              <w:t>Školní klub</w:t>
            </w:r>
          </w:p>
        </w:tc>
      </w:tr>
      <w:tr w:rsidR="002A5760" w:rsidRPr="004F3894" w:rsidTr="002A5760">
        <w:tc>
          <w:tcPr>
            <w:tcW w:w="2796" w:type="dxa"/>
          </w:tcPr>
          <w:p w:rsidR="002A5760" w:rsidRPr="004F3894" w:rsidRDefault="002A5760" w:rsidP="002A5760">
            <w:r w:rsidRPr="004F3894">
              <w:t>Kytara pokročilí</w:t>
            </w:r>
          </w:p>
        </w:tc>
        <w:tc>
          <w:tcPr>
            <w:tcW w:w="1168" w:type="dxa"/>
          </w:tcPr>
          <w:p w:rsidR="002A5760" w:rsidRPr="004F3894" w:rsidRDefault="002A5760" w:rsidP="002A5760">
            <w:r w:rsidRPr="004F3894">
              <w:t xml:space="preserve">        -</w:t>
            </w:r>
          </w:p>
        </w:tc>
        <w:tc>
          <w:tcPr>
            <w:tcW w:w="1592" w:type="dxa"/>
          </w:tcPr>
          <w:p w:rsidR="002A5760" w:rsidRPr="004F3894" w:rsidRDefault="002A5760" w:rsidP="002A5760">
            <w:proofErr w:type="spellStart"/>
            <w:r w:rsidRPr="004F3894">
              <w:t>Lívová</w:t>
            </w:r>
            <w:proofErr w:type="spellEnd"/>
          </w:p>
        </w:tc>
        <w:tc>
          <w:tcPr>
            <w:tcW w:w="1243" w:type="dxa"/>
          </w:tcPr>
          <w:p w:rsidR="002A5760" w:rsidRPr="004F3894" w:rsidRDefault="002A5760" w:rsidP="002A5760">
            <w:proofErr w:type="gramStart"/>
            <w:r w:rsidRPr="004F3894">
              <w:t>21.9. 14:30</w:t>
            </w:r>
            <w:proofErr w:type="gramEnd"/>
          </w:p>
        </w:tc>
        <w:tc>
          <w:tcPr>
            <w:tcW w:w="2410" w:type="dxa"/>
          </w:tcPr>
          <w:p w:rsidR="002A5760" w:rsidRPr="004F3894" w:rsidRDefault="002A5760" w:rsidP="002A5760">
            <w:r w:rsidRPr="004F3894">
              <w:t>Školní klub</w:t>
            </w:r>
          </w:p>
        </w:tc>
      </w:tr>
      <w:tr w:rsidR="002A5760" w:rsidRPr="004F3894" w:rsidTr="002A5760">
        <w:tc>
          <w:tcPr>
            <w:tcW w:w="2796" w:type="dxa"/>
          </w:tcPr>
          <w:p w:rsidR="002A5760" w:rsidRPr="004F3894" w:rsidRDefault="002A5760" w:rsidP="002A5760">
            <w:r w:rsidRPr="004F3894">
              <w:t>Flétna začátečníci</w:t>
            </w:r>
          </w:p>
        </w:tc>
        <w:tc>
          <w:tcPr>
            <w:tcW w:w="1168" w:type="dxa"/>
          </w:tcPr>
          <w:p w:rsidR="002A5760" w:rsidRPr="004F3894" w:rsidRDefault="002A5760" w:rsidP="002A5760">
            <w:r w:rsidRPr="004F3894">
              <w:t>od 1. třídy</w:t>
            </w:r>
          </w:p>
        </w:tc>
        <w:tc>
          <w:tcPr>
            <w:tcW w:w="1592" w:type="dxa"/>
          </w:tcPr>
          <w:p w:rsidR="002A5760" w:rsidRPr="004F3894" w:rsidRDefault="002A5760" w:rsidP="002A5760">
            <w:r w:rsidRPr="004F3894">
              <w:t>Koláčková P.</w:t>
            </w:r>
          </w:p>
        </w:tc>
        <w:tc>
          <w:tcPr>
            <w:tcW w:w="1243" w:type="dxa"/>
          </w:tcPr>
          <w:p w:rsidR="002A5760" w:rsidRPr="004F3894" w:rsidRDefault="002A5760" w:rsidP="002A5760">
            <w:proofErr w:type="gramStart"/>
            <w:r w:rsidRPr="004F3894">
              <w:t>21.9. 13:00</w:t>
            </w:r>
            <w:proofErr w:type="gramEnd"/>
          </w:p>
        </w:tc>
        <w:tc>
          <w:tcPr>
            <w:tcW w:w="2410" w:type="dxa"/>
          </w:tcPr>
          <w:p w:rsidR="002A5760" w:rsidRPr="004F3894" w:rsidRDefault="002A5760" w:rsidP="002A5760">
            <w:r w:rsidRPr="004F3894">
              <w:t>Školní družina</w:t>
            </w:r>
          </w:p>
        </w:tc>
      </w:tr>
      <w:tr w:rsidR="002A5760" w:rsidRPr="004F3894" w:rsidTr="002A5760">
        <w:tc>
          <w:tcPr>
            <w:tcW w:w="2796" w:type="dxa"/>
          </w:tcPr>
          <w:p w:rsidR="002A5760" w:rsidRPr="004F3894" w:rsidRDefault="002A5760" w:rsidP="002A5760">
            <w:r w:rsidRPr="004F3894">
              <w:t>Flétna pokročilí</w:t>
            </w:r>
          </w:p>
        </w:tc>
        <w:tc>
          <w:tcPr>
            <w:tcW w:w="1168" w:type="dxa"/>
          </w:tcPr>
          <w:p w:rsidR="002A5760" w:rsidRPr="004F3894" w:rsidRDefault="002A5760" w:rsidP="002A5760">
            <w:r w:rsidRPr="004F3894">
              <w:t>od 2. třídy</w:t>
            </w:r>
          </w:p>
        </w:tc>
        <w:tc>
          <w:tcPr>
            <w:tcW w:w="1592" w:type="dxa"/>
          </w:tcPr>
          <w:p w:rsidR="002A5760" w:rsidRPr="004F3894" w:rsidRDefault="002A5760" w:rsidP="002A5760">
            <w:r w:rsidRPr="004F3894">
              <w:t>Koláčková P.</w:t>
            </w:r>
          </w:p>
        </w:tc>
        <w:tc>
          <w:tcPr>
            <w:tcW w:w="1243" w:type="dxa"/>
          </w:tcPr>
          <w:p w:rsidR="002A5760" w:rsidRPr="004F3894" w:rsidRDefault="002A5760" w:rsidP="002A5760">
            <w:proofErr w:type="gramStart"/>
            <w:r w:rsidRPr="004F3894">
              <w:t>21.9. 13:00</w:t>
            </w:r>
            <w:proofErr w:type="gramEnd"/>
          </w:p>
        </w:tc>
        <w:tc>
          <w:tcPr>
            <w:tcW w:w="2410" w:type="dxa"/>
          </w:tcPr>
          <w:p w:rsidR="002A5760" w:rsidRPr="004F3894" w:rsidRDefault="002A5760" w:rsidP="002A5760">
            <w:r w:rsidRPr="004F3894">
              <w:t>Školní družina</w:t>
            </w:r>
          </w:p>
        </w:tc>
      </w:tr>
      <w:tr w:rsidR="002A5760" w:rsidRPr="004F3894" w:rsidTr="002A5760">
        <w:tc>
          <w:tcPr>
            <w:tcW w:w="2796" w:type="dxa"/>
          </w:tcPr>
          <w:p w:rsidR="002A5760" w:rsidRPr="004F3894" w:rsidRDefault="002A5760" w:rsidP="002A5760">
            <w:r w:rsidRPr="004F3894">
              <w:t>Sborový zpěv</w:t>
            </w:r>
          </w:p>
        </w:tc>
        <w:tc>
          <w:tcPr>
            <w:tcW w:w="1168" w:type="dxa"/>
          </w:tcPr>
          <w:p w:rsidR="002A5760" w:rsidRPr="004F3894" w:rsidRDefault="002A5760" w:rsidP="002A5760">
            <w:r w:rsidRPr="004F3894">
              <w:t>od 2. třídy</w:t>
            </w:r>
          </w:p>
        </w:tc>
        <w:tc>
          <w:tcPr>
            <w:tcW w:w="1592" w:type="dxa"/>
          </w:tcPr>
          <w:p w:rsidR="002A5760" w:rsidRPr="004F3894" w:rsidRDefault="002A5760" w:rsidP="002A5760">
            <w:r w:rsidRPr="004F3894">
              <w:t>Rytířová M.</w:t>
            </w:r>
          </w:p>
        </w:tc>
        <w:tc>
          <w:tcPr>
            <w:tcW w:w="1243" w:type="dxa"/>
          </w:tcPr>
          <w:p w:rsidR="002A5760" w:rsidRPr="004F3894" w:rsidRDefault="002A5760" w:rsidP="002A5760">
            <w:proofErr w:type="gramStart"/>
            <w:r w:rsidRPr="004F3894">
              <w:t>21.9. 13:00</w:t>
            </w:r>
            <w:proofErr w:type="gramEnd"/>
          </w:p>
        </w:tc>
        <w:tc>
          <w:tcPr>
            <w:tcW w:w="2410" w:type="dxa"/>
          </w:tcPr>
          <w:p w:rsidR="002A5760" w:rsidRPr="004F3894" w:rsidRDefault="002A5760" w:rsidP="002A5760">
            <w:r w:rsidRPr="004F3894">
              <w:t>Školní klub</w:t>
            </w:r>
          </w:p>
        </w:tc>
      </w:tr>
      <w:tr w:rsidR="002A5760" w:rsidRPr="004F3894" w:rsidTr="002A5760">
        <w:tc>
          <w:tcPr>
            <w:tcW w:w="2796" w:type="dxa"/>
          </w:tcPr>
          <w:p w:rsidR="002A5760" w:rsidRPr="004F3894" w:rsidRDefault="002A5760" w:rsidP="002A5760">
            <w:r w:rsidRPr="004F3894">
              <w:t>Veselé malování</w:t>
            </w:r>
          </w:p>
        </w:tc>
        <w:tc>
          <w:tcPr>
            <w:tcW w:w="1168" w:type="dxa"/>
          </w:tcPr>
          <w:p w:rsidR="002A5760" w:rsidRPr="004F3894" w:rsidRDefault="002A5760" w:rsidP="002A5760">
            <w:r w:rsidRPr="004F3894">
              <w:t>od 3. třídy</w:t>
            </w:r>
          </w:p>
        </w:tc>
        <w:tc>
          <w:tcPr>
            <w:tcW w:w="1592" w:type="dxa"/>
          </w:tcPr>
          <w:p w:rsidR="002A5760" w:rsidRPr="004F3894" w:rsidRDefault="002A5760" w:rsidP="002A5760">
            <w:proofErr w:type="spellStart"/>
            <w:r w:rsidRPr="004F3894">
              <w:t>Schwanzerová</w:t>
            </w:r>
            <w:proofErr w:type="spellEnd"/>
          </w:p>
        </w:tc>
        <w:tc>
          <w:tcPr>
            <w:tcW w:w="1243" w:type="dxa"/>
          </w:tcPr>
          <w:p w:rsidR="002A5760" w:rsidRPr="004F3894" w:rsidRDefault="002A5760" w:rsidP="002A5760">
            <w:proofErr w:type="gramStart"/>
            <w:r w:rsidRPr="004F3894">
              <w:t>21.9. 13:00</w:t>
            </w:r>
            <w:proofErr w:type="gramEnd"/>
          </w:p>
        </w:tc>
        <w:tc>
          <w:tcPr>
            <w:tcW w:w="2410" w:type="dxa"/>
          </w:tcPr>
          <w:p w:rsidR="002A5760" w:rsidRPr="004F3894" w:rsidRDefault="002A5760" w:rsidP="002A5760">
            <w:r w:rsidRPr="004F3894">
              <w:t>Učebna výtvarné výchovy</w:t>
            </w:r>
          </w:p>
        </w:tc>
      </w:tr>
      <w:tr w:rsidR="002A5760" w:rsidRPr="004F3894" w:rsidTr="002A5760">
        <w:tc>
          <w:tcPr>
            <w:tcW w:w="2796" w:type="dxa"/>
          </w:tcPr>
          <w:p w:rsidR="002A5760" w:rsidRPr="004F3894" w:rsidRDefault="002A5760" w:rsidP="002A5760">
            <w:r w:rsidRPr="004F3894">
              <w:t>Vaření a pečení</w:t>
            </w:r>
          </w:p>
        </w:tc>
        <w:tc>
          <w:tcPr>
            <w:tcW w:w="1168" w:type="dxa"/>
          </w:tcPr>
          <w:p w:rsidR="002A5760" w:rsidRPr="004F3894" w:rsidRDefault="002A5760" w:rsidP="002A5760">
            <w:r w:rsidRPr="004F3894">
              <w:t>od 2. třídy</w:t>
            </w:r>
          </w:p>
        </w:tc>
        <w:tc>
          <w:tcPr>
            <w:tcW w:w="1592" w:type="dxa"/>
          </w:tcPr>
          <w:p w:rsidR="002A5760" w:rsidRPr="004F3894" w:rsidRDefault="002A5760" w:rsidP="002A5760">
            <w:r w:rsidRPr="004F3894">
              <w:t>Rytířová M.</w:t>
            </w:r>
          </w:p>
        </w:tc>
        <w:tc>
          <w:tcPr>
            <w:tcW w:w="1243" w:type="dxa"/>
          </w:tcPr>
          <w:p w:rsidR="002A5760" w:rsidRPr="004F3894" w:rsidRDefault="002A5760" w:rsidP="002A5760">
            <w:proofErr w:type="gramStart"/>
            <w:r w:rsidRPr="004F3894">
              <w:t>22.9. 13:00</w:t>
            </w:r>
            <w:proofErr w:type="gramEnd"/>
          </w:p>
        </w:tc>
        <w:tc>
          <w:tcPr>
            <w:tcW w:w="2410" w:type="dxa"/>
          </w:tcPr>
          <w:p w:rsidR="002A5760" w:rsidRPr="004F3894" w:rsidRDefault="002A5760" w:rsidP="002A5760">
            <w:r w:rsidRPr="004F3894">
              <w:t>Školní družina</w:t>
            </w:r>
          </w:p>
        </w:tc>
      </w:tr>
      <w:tr w:rsidR="002A5760" w:rsidRPr="004F3894" w:rsidTr="002A5760">
        <w:tc>
          <w:tcPr>
            <w:tcW w:w="2796" w:type="dxa"/>
          </w:tcPr>
          <w:p w:rsidR="002A5760" w:rsidRPr="004F3894" w:rsidRDefault="002A5760" w:rsidP="002A5760">
            <w:r w:rsidRPr="004F3894">
              <w:t>Keramika začátečníci</w:t>
            </w:r>
          </w:p>
        </w:tc>
        <w:tc>
          <w:tcPr>
            <w:tcW w:w="1168" w:type="dxa"/>
          </w:tcPr>
          <w:p w:rsidR="002A5760" w:rsidRPr="004F3894" w:rsidRDefault="002A5760" w:rsidP="002A5760">
            <w:r w:rsidRPr="004F3894">
              <w:t>od 1. třídy</w:t>
            </w:r>
          </w:p>
        </w:tc>
        <w:tc>
          <w:tcPr>
            <w:tcW w:w="1592" w:type="dxa"/>
          </w:tcPr>
          <w:p w:rsidR="002A5760" w:rsidRPr="004F3894" w:rsidRDefault="002A5760" w:rsidP="002A5760">
            <w:r w:rsidRPr="004F3894">
              <w:t>Rytíř</w:t>
            </w:r>
          </w:p>
        </w:tc>
        <w:tc>
          <w:tcPr>
            <w:tcW w:w="1243" w:type="dxa"/>
          </w:tcPr>
          <w:p w:rsidR="002A5760" w:rsidRPr="004F3894" w:rsidRDefault="002A5760" w:rsidP="002A5760">
            <w:proofErr w:type="gramStart"/>
            <w:r w:rsidRPr="004F3894">
              <w:t>23.9. 14:00</w:t>
            </w:r>
            <w:proofErr w:type="gramEnd"/>
          </w:p>
        </w:tc>
        <w:tc>
          <w:tcPr>
            <w:tcW w:w="2410" w:type="dxa"/>
          </w:tcPr>
          <w:p w:rsidR="002A5760" w:rsidRPr="004F3894" w:rsidRDefault="002A5760" w:rsidP="002A5760">
            <w:r w:rsidRPr="004F3894">
              <w:t>Školní dílny</w:t>
            </w:r>
          </w:p>
        </w:tc>
      </w:tr>
      <w:tr w:rsidR="002A5760" w:rsidRPr="004F3894" w:rsidTr="002A5760">
        <w:tc>
          <w:tcPr>
            <w:tcW w:w="2796" w:type="dxa"/>
          </w:tcPr>
          <w:p w:rsidR="002A5760" w:rsidRPr="004F3894" w:rsidRDefault="002A5760" w:rsidP="002A5760">
            <w:r w:rsidRPr="004F3894">
              <w:t>Keramika pokročilí</w:t>
            </w:r>
          </w:p>
        </w:tc>
        <w:tc>
          <w:tcPr>
            <w:tcW w:w="1168" w:type="dxa"/>
          </w:tcPr>
          <w:p w:rsidR="002A5760" w:rsidRPr="004F3894" w:rsidRDefault="002A5760" w:rsidP="002A5760">
            <w:r w:rsidRPr="004F3894">
              <w:t>od 2. třídy</w:t>
            </w:r>
          </w:p>
        </w:tc>
        <w:tc>
          <w:tcPr>
            <w:tcW w:w="1592" w:type="dxa"/>
          </w:tcPr>
          <w:p w:rsidR="002A5760" w:rsidRPr="004F3894" w:rsidRDefault="002A5760" w:rsidP="002A5760">
            <w:r w:rsidRPr="004F3894">
              <w:t>Rytíř</w:t>
            </w:r>
          </w:p>
        </w:tc>
        <w:tc>
          <w:tcPr>
            <w:tcW w:w="1243" w:type="dxa"/>
          </w:tcPr>
          <w:p w:rsidR="002A5760" w:rsidRPr="004F3894" w:rsidRDefault="002A5760" w:rsidP="002A5760">
            <w:proofErr w:type="gramStart"/>
            <w:r w:rsidRPr="004F3894">
              <w:t>23.9. 14:15</w:t>
            </w:r>
            <w:proofErr w:type="gramEnd"/>
          </w:p>
        </w:tc>
        <w:tc>
          <w:tcPr>
            <w:tcW w:w="2410" w:type="dxa"/>
          </w:tcPr>
          <w:p w:rsidR="002A5760" w:rsidRPr="004F3894" w:rsidRDefault="002A5760" w:rsidP="002A5760">
            <w:r w:rsidRPr="004F3894">
              <w:t>Školní dílny</w:t>
            </w:r>
          </w:p>
        </w:tc>
      </w:tr>
      <w:tr w:rsidR="002A5760" w:rsidRPr="004F3894" w:rsidTr="002A5760">
        <w:tc>
          <w:tcPr>
            <w:tcW w:w="2796" w:type="dxa"/>
          </w:tcPr>
          <w:p w:rsidR="002A5760" w:rsidRPr="004F3894" w:rsidRDefault="002A5760" w:rsidP="002A5760">
            <w:r w:rsidRPr="004F3894">
              <w:t>Tvořivá dílna</w:t>
            </w:r>
          </w:p>
        </w:tc>
        <w:tc>
          <w:tcPr>
            <w:tcW w:w="1168" w:type="dxa"/>
          </w:tcPr>
          <w:p w:rsidR="002A5760" w:rsidRPr="004F3894" w:rsidRDefault="002A5760" w:rsidP="002A5760">
            <w:r w:rsidRPr="004F3894">
              <w:t>od 1. třídy</w:t>
            </w:r>
          </w:p>
        </w:tc>
        <w:tc>
          <w:tcPr>
            <w:tcW w:w="1592" w:type="dxa"/>
          </w:tcPr>
          <w:p w:rsidR="002A5760" w:rsidRPr="004F3894" w:rsidRDefault="002A5760" w:rsidP="002A5760">
            <w:proofErr w:type="spellStart"/>
            <w:r w:rsidRPr="004F3894">
              <w:t>Jenišová</w:t>
            </w:r>
            <w:proofErr w:type="spellEnd"/>
          </w:p>
        </w:tc>
        <w:tc>
          <w:tcPr>
            <w:tcW w:w="1243" w:type="dxa"/>
          </w:tcPr>
          <w:p w:rsidR="002A5760" w:rsidRPr="004F3894" w:rsidRDefault="002A5760" w:rsidP="002A5760">
            <w:proofErr w:type="gramStart"/>
            <w:r w:rsidRPr="004F3894">
              <w:t>22.9. 13:00</w:t>
            </w:r>
            <w:proofErr w:type="gramEnd"/>
          </w:p>
        </w:tc>
        <w:tc>
          <w:tcPr>
            <w:tcW w:w="2410" w:type="dxa"/>
          </w:tcPr>
          <w:p w:rsidR="002A5760" w:rsidRPr="004F3894" w:rsidRDefault="002A5760" w:rsidP="002A5760">
            <w:r w:rsidRPr="004F3894">
              <w:t>Školní družina</w:t>
            </w:r>
          </w:p>
        </w:tc>
      </w:tr>
      <w:tr w:rsidR="002A5760" w:rsidRPr="004F3894" w:rsidTr="002A5760">
        <w:tc>
          <w:tcPr>
            <w:tcW w:w="2796" w:type="dxa"/>
          </w:tcPr>
          <w:p w:rsidR="002A5760" w:rsidRPr="004F3894" w:rsidRDefault="002A5760" w:rsidP="002A5760">
            <w:r w:rsidRPr="004F3894">
              <w:t>Divadelní</w:t>
            </w:r>
          </w:p>
        </w:tc>
        <w:tc>
          <w:tcPr>
            <w:tcW w:w="1168" w:type="dxa"/>
          </w:tcPr>
          <w:p w:rsidR="002A5760" w:rsidRPr="004F3894" w:rsidRDefault="002A5760" w:rsidP="002A5760">
            <w:r w:rsidRPr="004F3894">
              <w:t>od 3. třídy</w:t>
            </w:r>
          </w:p>
        </w:tc>
        <w:tc>
          <w:tcPr>
            <w:tcW w:w="1592" w:type="dxa"/>
          </w:tcPr>
          <w:p w:rsidR="002A5760" w:rsidRPr="004F3894" w:rsidRDefault="002A5760" w:rsidP="002A5760">
            <w:proofErr w:type="spellStart"/>
            <w:r w:rsidRPr="004F3894">
              <w:t>Mikešková</w:t>
            </w:r>
            <w:proofErr w:type="spellEnd"/>
          </w:p>
        </w:tc>
        <w:tc>
          <w:tcPr>
            <w:tcW w:w="1243" w:type="dxa"/>
          </w:tcPr>
          <w:p w:rsidR="002A5760" w:rsidRPr="004F3894" w:rsidRDefault="002A5760" w:rsidP="002A5760">
            <w:proofErr w:type="gramStart"/>
            <w:r w:rsidRPr="004F3894">
              <w:t>22.9. 14:00</w:t>
            </w:r>
            <w:proofErr w:type="gramEnd"/>
          </w:p>
        </w:tc>
        <w:tc>
          <w:tcPr>
            <w:tcW w:w="2410" w:type="dxa"/>
          </w:tcPr>
          <w:p w:rsidR="002A5760" w:rsidRPr="004F3894" w:rsidRDefault="002A5760" w:rsidP="002A5760">
            <w:proofErr w:type="gramStart"/>
            <w:r w:rsidRPr="004F3894">
              <w:t>1.B</w:t>
            </w:r>
            <w:proofErr w:type="gramEnd"/>
          </w:p>
        </w:tc>
      </w:tr>
      <w:tr w:rsidR="002A5760" w:rsidRPr="004F3894" w:rsidTr="002A5760">
        <w:tc>
          <w:tcPr>
            <w:tcW w:w="2796" w:type="dxa"/>
          </w:tcPr>
          <w:p w:rsidR="002A5760" w:rsidRPr="004F3894" w:rsidRDefault="002A5760" w:rsidP="002A5760">
            <w:r w:rsidRPr="004F3894">
              <w:t xml:space="preserve">Příprava na příjímací </w:t>
            </w:r>
            <w:proofErr w:type="spellStart"/>
            <w:r w:rsidRPr="004F3894">
              <w:t>zk</w:t>
            </w:r>
            <w:proofErr w:type="spellEnd"/>
            <w:r w:rsidRPr="004F3894">
              <w:t>. z VV</w:t>
            </w:r>
          </w:p>
        </w:tc>
        <w:tc>
          <w:tcPr>
            <w:tcW w:w="1168" w:type="dxa"/>
          </w:tcPr>
          <w:p w:rsidR="002A5760" w:rsidRPr="004F3894" w:rsidRDefault="002A5760" w:rsidP="002A5760">
            <w:r w:rsidRPr="004F3894">
              <w:t xml:space="preserve">        - </w:t>
            </w:r>
          </w:p>
        </w:tc>
        <w:tc>
          <w:tcPr>
            <w:tcW w:w="1592" w:type="dxa"/>
          </w:tcPr>
          <w:p w:rsidR="002A5760" w:rsidRPr="004F3894" w:rsidRDefault="002A5760" w:rsidP="002A5760">
            <w:proofErr w:type="spellStart"/>
            <w:r w:rsidRPr="004F3894">
              <w:t>Schwanzerová</w:t>
            </w:r>
            <w:proofErr w:type="spellEnd"/>
          </w:p>
        </w:tc>
        <w:tc>
          <w:tcPr>
            <w:tcW w:w="1243" w:type="dxa"/>
          </w:tcPr>
          <w:p w:rsidR="002A5760" w:rsidRPr="004F3894" w:rsidRDefault="002A5760" w:rsidP="002A5760">
            <w:proofErr w:type="gramStart"/>
            <w:r w:rsidRPr="004F3894">
              <w:t>21.9. 13:30</w:t>
            </w:r>
            <w:proofErr w:type="gramEnd"/>
          </w:p>
        </w:tc>
        <w:tc>
          <w:tcPr>
            <w:tcW w:w="2410" w:type="dxa"/>
          </w:tcPr>
          <w:p w:rsidR="002A5760" w:rsidRPr="004F3894" w:rsidRDefault="002A5760" w:rsidP="002A5760">
            <w:r w:rsidRPr="004F3894">
              <w:t>Učebna výtvarné výchovy</w:t>
            </w:r>
          </w:p>
        </w:tc>
      </w:tr>
      <w:tr w:rsidR="002A5760" w:rsidRPr="004F3894" w:rsidTr="002A5760">
        <w:tc>
          <w:tcPr>
            <w:tcW w:w="2796" w:type="dxa"/>
          </w:tcPr>
          <w:p w:rsidR="002A5760" w:rsidRPr="004F3894" w:rsidRDefault="002A5760" w:rsidP="002A5760">
            <w:r w:rsidRPr="004F3894">
              <w:t>Čtenářská dílna</w:t>
            </w:r>
          </w:p>
        </w:tc>
        <w:tc>
          <w:tcPr>
            <w:tcW w:w="1168" w:type="dxa"/>
          </w:tcPr>
          <w:p w:rsidR="002A5760" w:rsidRPr="004F3894" w:rsidRDefault="002A5760" w:rsidP="002A5760">
            <w:r w:rsidRPr="004F3894">
              <w:t>od 4. třídy</w:t>
            </w:r>
          </w:p>
        </w:tc>
        <w:tc>
          <w:tcPr>
            <w:tcW w:w="1592" w:type="dxa"/>
          </w:tcPr>
          <w:p w:rsidR="002A5760" w:rsidRPr="004F3894" w:rsidRDefault="002A5760" w:rsidP="002A5760">
            <w:proofErr w:type="spellStart"/>
            <w:r w:rsidRPr="004F3894">
              <w:t>Lívová</w:t>
            </w:r>
            <w:proofErr w:type="spellEnd"/>
          </w:p>
        </w:tc>
        <w:tc>
          <w:tcPr>
            <w:tcW w:w="1243" w:type="dxa"/>
          </w:tcPr>
          <w:p w:rsidR="002A5760" w:rsidRPr="004F3894" w:rsidRDefault="002A5760" w:rsidP="002A5760">
            <w:proofErr w:type="gramStart"/>
            <w:r w:rsidRPr="004F3894">
              <w:t>21.9. 14:00</w:t>
            </w:r>
            <w:proofErr w:type="gramEnd"/>
          </w:p>
        </w:tc>
        <w:tc>
          <w:tcPr>
            <w:tcW w:w="2410" w:type="dxa"/>
          </w:tcPr>
          <w:p w:rsidR="002A5760" w:rsidRPr="004F3894" w:rsidRDefault="002A5760" w:rsidP="002A5760">
            <w:r w:rsidRPr="004F3894">
              <w:t>Školní klub</w:t>
            </w:r>
          </w:p>
        </w:tc>
      </w:tr>
      <w:tr w:rsidR="002A5760" w:rsidRPr="004F3894" w:rsidTr="002A5760">
        <w:tc>
          <w:tcPr>
            <w:tcW w:w="2796" w:type="dxa"/>
          </w:tcPr>
          <w:p w:rsidR="002A5760" w:rsidRPr="004F3894" w:rsidRDefault="002A5760" w:rsidP="002A5760">
            <w:r w:rsidRPr="004F3894">
              <w:t>Florbal 1</w:t>
            </w:r>
          </w:p>
        </w:tc>
        <w:tc>
          <w:tcPr>
            <w:tcW w:w="1168" w:type="dxa"/>
          </w:tcPr>
          <w:p w:rsidR="002A5760" w:rsidRPr="004F3894" w:rsidRDefault="002A5760" w:rsidP="002A5760">
            <w:r w:rsidRPr="004F3894">
              <w:t>od 1. třídy</w:t>
            </w:r>
          </w:p>
        </w:tc>
        <w:tc>
          <w:tcPr>
            <w:tcW w:w="1592" w:type="dxa"/>
          </w:tcPr>
          <w:p w:rsidR="002A5760" w:rsidRPr="004F3894" w:rsidRDefault="002A5760" w:rsidP="002A5760">
            <w:proofErr w:type="spellStart"/>
            <w:r w:rsidRPr="004F3894">
              <w:t>Šromota</w:t>
            </w:r>
            <w:proofErr w:type="spellEnd"/>
          </w:p>
        </w:tc>
        <w:tc>
          <w:tcPr>
            <w:tcW w:w="1243" w:type="dxa"/>
          </w:tcPr>
          <w:p w:rsidR="002A5760" w:rsidRPr="004F3894" w:rsidRDefault="002A5760" w:rsidP="002A5760">
            <w:proofErr w:type="gramStart"/>
            <w:r w:rsidRPr="004F3894">
              <w:t>20.9. 14:00</w:t>
            </w:r>
            <w:proofErr w:type="gramEnd"/>
          </w:p>
        </w:tc>
        <w:tc>
          <w:tcPr>
            <w:tcW w:w="2410" w:type="dxa"/>
          </w:tcPr>
          <w:p w:rsidR="002A5760" w:rsidRPr="004F3894" w:rsidRDefault="002A5760" w:rsidP="002A5760">
            <w:r w:rsidRPr="004F3894">
              <w:t>Tělocvična 1. stupeň</w:t>
            </w:r>
          </w:p>
        </w:tc>
      </w:tr>
      <w:tr w:rsidR="002A5760" w:rsidRPr="004F3894" w:rsidTr="002A5760">
        <w:tc>
          <w:tcPr>
            <w:tcW w:w="2796" w:type="dxa"/>
          </w:tcPr>
          <w:p w:rsidR="002A5760" w:rsidRPr="004F3894" w:rsidRDefault="002A5760" w:rsidP="002A5760">
            <w:r w:rsidRPr="004F3894">
              <w:t>Florbal 2</w:t>
            </w:r>
          </w:p>
        </w:tc>
        <w:tc>
          <w:tcPr>
            <w:tcW w:w="1168" w:type="dxa"/>
          </w:tcPr>
          <w:p w:rsidR="002A5760" w:rsidRPr="004F3894" w:rsidRDefault="002A5760" w:rsidP="002A5760">
            <w:r w:rsidRPr="004F3894">
              <w:t>od 4. třídy</w:t>
            </w:r>
          </w:p>
        </w:tc>
        <w:tc>
          <w:tcPr>
            <w:tcW w:w="1592" w:type="dxa"/>
          </w:tcPr>
          <w:p w:rsidR="002A5760" w:rsidRPr="004F3894" w:rsidRDefault="002A5760" w:rsidP="002A5760">
            <w:r w:rsidRPr="004F3894">
              <w:t>Takáč</w:t>
            </w:r>
          </w:p>
        </w:tc>
        <w:tc>
          <w:tcPr>
            <w:tcW w:w="1243" w:type="dxa"/>
          </w:tcPr>
          <w:p w:rsidR="002A5760" w:rsidRPr="004F3894" w:rsidRDefault="002A5760" w:rsidP="002A5760">
            <w:proofErr w:type="gramStart"/>
            <w:r w:rsidRPr="004F3894">
              <w:t>23.9. 14:00</w:t>
            </w:r>
            <w:proofErr w:type="gramEnd"/>
          </w:p>
        </w:tc>
        <w:tc>
          <w:tcPr>
            <w:tcW w:w="2410" w:type="dxa"/>
          </w:tcPr>
          <w:p w:rsidR="002A5760" w:rsidRPr="004F3894" w:rsidRDefault="002A5760" w:rsidP="002A5760">
            <w:r w:rsidRPr="004F3894">
              <w:t>Tělocvična 1. stupeň</w:t>
            </w:r>
          </w:p>
        </w:tc>
      </w:tr>
    </w:tbl>
    <w:p w:rsidR="00FE514E" w:rsidRDefault="00FE514E" w:rsidP="0044014C">
      <w:pPr>
        <w:rPr>
          <w:b/>
          <w:i/>
          <w:u w:val="single"/>
        </w:rPr>
      </w:pPr>
    </w:p>
    <w:p w:rsidR="00FE514E" w:rsidRPr="00C736CE" w:rsidRDefault="00FE514E" w:rsidP="00C736CE">
      <w:pPr>
        <w:ind w:firstLine="708"/>
        <w:jc w:val="both"/>
      </w:pPr>
      <w:r w:rsidRPr="00C736CE">
        <w:t xml:space="preserve">Dále škola nabízí v průběhu školního roku svým žákům různé sportovní aktivity např. turisticko-adaptační kurz pro 6. ročník, lyžařský kurz pro 7. ročník, plavecký výcvik </w:t>
      </w:r>
      <w:proofErr w:type="gramStart"/>
      <w:r w:rsidRPr="00C736CE">
        <w:t>pro 3.- 4. ročník</w:t>
      </w:r>
      <w:proofErr w:type="gramEnd"/>
      <w:r w:rsidRPr="00C736CE">
        <w:t xml:space="preserve">, soutěž Přeborník ve šplhu, florbalový turnaj škol a </w:t>
      </w:r>
      <w:proofErr w:type="spellStart"/>
      <w:r w:rsidRPr="00C736CE">
        <w:t>T-mobile</w:t>
      </w:r>
      <w:proofErr w:type="spellEnd"/>
      <w:r w:rsidRPr="00C736CE">
        <w:t xml:space="preserve"> olympijský běh. Z </w:t>
      </w:r>
      <w:proofErr w:type="gramStart"/>
      <w:r w:rsidRPr="00C736CE">
        <w:t>vědomostních  a uměleckých</w:t>
      </w:r>
      <w:proofErr w:type="gramEnd"/>
      <w:r w:rsidRPr="00C736CE">
        <w:t xml:space="preserve"> soutěží pořádáme každý rok Konverzační soutěž v angličtině, Recitační soutěž a  pěveckou soutěž Skřivánek. Plánujeme uskutečnit také Den pro přírodu (formo</w:t>
      </w:r>
      <w:r>
        <w:t>u jednodenních exkurzí na zajíma</w:t>
      </w:r>
      <w:r w:rsidRPr="00C736CE">
        <w:t xml:space="preserve">vá místa z hlediska ochrany přírody) pro všechny ročníky a exkurzi do Prahy pro 6. </w:t>
      </w:r>
      <w:r w:rsidR="002A5760" w:rsidRPr="00C736CE">
        <w:t>R</w:t>
      </w:r>
      <w:r w:rsidRPr="00C736CE">
        <w:t>očník</w:t>
      </w:r>
      <w:r w:rsidR="002A5760">
        <w:t xml:space="preserve"> a 9. ročník</w:t>
      </w:r>
      <w:r w:rsidRPr="00C736CE">
        <w:t>.</w:t>
      </w:r>
    </w:p>
    <w:p w:rsidR="00FE514E" w:rsidRDefault="00FE514E" w:rsidP="00C736CE">
      <w:pPr>
        <w:ind w:firstLine="708"/>
        <w:jc w:val="both"/>
      </w:pPr>
      <w:r w:rsidRPr="00C736CE">
        <w:t xml:space="preserve">Ve městě je také Středisko volného času (SVČ), které nabízí pro využití volného času dětem různého věku širokou škálu kroužků např. taneční, sportovní (horolezectví), Mažoretky, </w:t>
      </w:r>
      <w:proofErr w:type="spellStart"/>
      <w:r w:rsidRPr="00C736CE">
        <w:t>Maleníček</w:t>
      </w:r>
      <w:proofErr w:type="spellEnd"/>
      <w:r w:rsidRPr="00C736CE">
        <w:t xml:space="preserve"> (regionální zvyky), výtvarné a přírodovědné. Naši žáci mohou ve městě navštěvovat také oddíly Skauta, florbalu, kopané, basketbalu, kuželek a jiné.</w:t>
      </w:r>
    </w:p>
    <w:p w:rsidR="00FE514E" w:rsidRPr="00C736CE" w:rsidRDefault="00FE514E" w:rsidP="00C736CE">
      <w:pPr>
        <w:ind w:firstLine="708"/>
        <w:jc w:val="both"/>
      </w:pPr>
    </w:p>
    <w:p w:rsidR="00FE514E" w:rsidRPr="00C736CE" w:rsidRDefault="00FE514E" w:rsidP="00C736CE">
      <w:pPr>
        <w:pStyle w:val="Nadpis2"/>
      </w:pPr>
      <w:bookmarkStart w:id="107" w:name="_Toc70430636"/>
      <w:bookmarkStart w:id="108" w:name="_Toc71364598"/>
      <w:bookmarkStart w:id="109" w:name="_Toc83368257"/>
      <w:r w:rsidRPr="00C736CE">
        <w:t>5.5. Rodiče</w:t>
      </w:r>
      <w:bookmarkEnd w:id="107"/>
      <w:bookmarkEnd w:id="108"/>
      <w:bookmarkEnd w:id="109"/>
    </w:p>
    <w:p w:rsidR="00FE514E" w:rsidRPr="00C736CE" w:rsidRDefault="00FE514E" w:rsidP="00C736CE">
      <w:r w:rsidRPr="00C736CE">
        <w:t>- seznámení s ŘŠ</w:t>
      </w:r>
    </w:p>
    <w:p w:rsidR="00FE514E" w:rsidRPr="00C736CE" w:rsidRDefault="00FE514E" w:rsidP="00C736CE">
      <w:proofErr w:type="gramStart"/>
      <w:r w:rsidRPr="00C736CE">
        <w:t>-  seznámení</w:t>
      </w:r>
      <w:proofErr w:type="gramEnd"/>
      <w:r w:rsidRPr="00C736CE">
        <w:t xml:space="preserve"> s PPŠ (web) </w:t>
      </w:r>
    </w:p>
    <w:p w:rsidR="00FE514E" w:rsidRPr="00C736CE" w:rsidRDefault="00FE514E" w:rsidP="00C736CE">
      <w:r w:rsidRPr="00C736CE">
        <w:lastRenderedPageBreak/>
        <w:t>- spolupráce s TU, ŠMP, vedením školy (VŠ)</w:t>
      </w:r>
    </w:p>
    <w:p w:rsidR="00FE514E" w:rsidRPr="00C736CE" w:rsidRDefault="00FE514E" w:rsidP="00C736CE">
      <w:r w:rsidRPr="00C736CE">
        <w:t>- účast na školních akcích</w:t>
      </w:r>
    </w:p>
    <w:p w:rsidR="00FE514E" w:rsidRPr="00C736CE" w:rsidRDefault="00FE514E" w:rsidP="00C736CE">
      <w:r w:rsidRPr="00C736CE">
        <w:t>- účast na třídních schůzkách a výchovných komisích</w:t>
      </w:r>
    </w:p>
    <w:p w:rsidR="00FE514E" w:rsidRPr="00C736CE" w:rsidRDefault="00FE514E" w:rsidP="00C736CE">
      <w:r w:rsidRPr="00C736CE">
        <w:t>- poskytování potřebných informací rodičům písemně, e-mailem či telefonicky</w:t>
      </w:r>
    </w:p>
    <w:p w:rsidR="00FE514E" w:rsidRPr="00C736CE" w:rsidRDefault="00FE514E" w:rsidP="00C736CE">
      <w:r w:rsidRPr="00C736CE">
        <w:t>- poskytování informací o možnostech vzdělávání, prevence a zákonné represe, odborné pomoci</w:t>
      </w:r>
    </w:p>
    <w:p w:rsidR="00FE514E" w:rsidRPr="00C736CE" w:rsidRDefault="00FE514E" w:rsidP="00C736CE">
      <w:r w:rsidRPr="00C736CE">
        <w:t>- distribuce informačních materiálů</w:t>
      </w:r>
    </w:p>
    <w:p w:rsidR="00FE514E" w:rsidRPr="00C736CE" w:rsidRDefault="00FE514E" w:rsidP="00C736CE">
      <w:r w:rsidRPr="00C736CE">
        <w:t xml:space="preserve">- informační nástěnka v </w:t>
      </w:r>
      <w:proofErr w:type="spellStart"/>
      <w:r w:rsidRPr="00C736CE">
        <w:t>minikoutku</w:t>
      </w:r>
      <w:proofErr w:type="spellEnd"/>
      <w:r w:rsidRPr="00C736CE">
        <w:t xml:space="preserve"> důvěry jako zdroj informací</w:t>
      </w:r>
    </w:p>
    <w:p w:rsidR="00FE514E" w:rsidRPr="00C736CE" w:rsidRDefault="00FE514E" w:rsidP="00C736CE"/>
    <w:p w:rsidR="00FE514E" w:rsidRPr="00C736CE" w:rsidRDefault="00FE514E" w:rsidP="00C736CE">
      <w:pPr>
        <w:jc w:val="both"/>
      </w:pPr>
      <w:r w:rsidRPr="00C736CE">
        <w:tab/>
        <w:t xml:space="preserve">Rodiče a žáci se mohou zúčastnit dalších aktivit např. Vítání prvňáčků, charitativní akce Vánoční hvězda, vánočního setkání, školního plesu, vystoupení dramatického kroužku, </w:t>
      </w:r>
      <w:proofErr w:type="gramStart"/>
      <w:r w:rsidRPr="00C736CE">
        <w:t>letního  tábora</w:t>
      </w:r>
      <w:proofErr w:type="gramEnd"/>
      <w:r w:rsidRPr="00C736CE">
        <w:t xml:space="preserve"> organizovaného školní družinou, sběru kaštanů</w:t>
      </w:r>
      <w:r w:rsidR="002A5760">
        <w:t>, sběru papíru,</w:t>
      </w:r>
      <w:r w:rsidRPr="00C736CE">
        <w:t xml:space="preserve"> elektrozařízení </w:t>
      </w:r>
      <w:r w:rsidR="002A5760">
        <w:t>či</w:t>
      </w:r>
      <w:r w:rsidRPr="00C736CE">
        <w:t xml:space="preserve"> nápojových plechovek v rámci </w:t>
      </w:r>
      <w:r w:rsidR="002A5760">
        <w:t xml:space="preserve">projektu </w:t>
      </w:r>
      <w:proofErr w:type="spellStart"/>
      <w:r w:rsidRPr="00C736CE">
        <w:t>Recyklohraní</w:t>
      </w:r>
      <w:proofErr w:type="spellEnd"/>
      <w:r w:rsidRPr="00C736CE">
        <w:t xml:space="preserve"> a dalších.</w:t>
      </w:r>
    </w:p>
    <w:p w:rsidR="00FE514E" w:rsidRPr="00C736CE" w:rsidRDefault="00FE514E" w:rsidP="00C736CE">
      <w:pPr>
        <w:jc w:val="both"/>
      </w:pPr>
      <w:r w:rsidRPr="00C736CE">
        <w:tab/>
        <w:t xml:space="preserve">Rodiče jsou informování o akcích prostřednictvím webových stránek školy a elektronickou žákovskou knížkou, případně </w:t>
      </w:r>
      <w:proofErr w:type="gramStart"/>
      <w:r w:rsidRPr="00C736CE">
        <w:t>na  třídních</w:t>
      </w:r>
      <w:proofErr w:type="gramEnd"/>
      <w:r w:rsidRPr="00C736CE">
        <w:t xml:space="preserve"> schůzkách. Mohou také využít konzultačních hodin učitelů, či školního metodika prevence, k </w:t>
      </w:r>
      <w:proofErr w:type="gramStart"/>
      <w:r w:rsidRPr="00C736CE">
        <w:t>projednání  potřebných</w:t>
      </w:r>
      <w:proofErr w:type="gramEnd"/>
      <w:r w:rsidRPr="00C736CE">
        <w:t xml:space="preserve"> skutečností. Další informace si mohou přečíst i na nástěnkách v budově školy.</w:t>
      </w:r>
    </w:p>
    <w:p w:rsidR="00FE514E" w:rsidRDefault="00FE514E" w:rsidP="00C736CE">
      <w:pPr>
        <w:jc w:val="both"/>
      </w:pPr>
      <w:r w:rsidRPr="00C736CE">
        <w:tab/>
        <w:t>Rodinné centrum stonožka při SVČ Lipník nad Bečvou nabízí cvičení rodičů s dětmi do 3 let</w:t>
      </w:r>
      <w:r w:rsidR="005F14E5">
        <w:t>.</w:t>
      </w:r>
      <w:r w:rsidRPr="00C736CE">
        <w:t xml:space="preserve"> </w:t>
      </w:r>
    </w:p>
    <w:p w:rsidR="00FE514E" w:rsidRDefault="00FE514E" w:rsidP="00C736CE">
      <w:pPr>
        <w:pStyle w:val="Nadpis1"/>
      </w:pPr>
      <w:bookmarkStart w:id="110" w:name="_Toc70430637"/>
      <w:bookmarkStart w:id="111" w:name="_Toc71364599"/>
      <w:bookmarkStart w:id="112" w:name="_Toc83368258"/>
      <w:r>
        <w:t>6. Evaluace aktivit</w:t>
      </w:r>
      <w:bookmarkEnd w:id="110"/>
      <w:bookmarkEnd w:id="111"/>
      <w:bookmarkEnd w:id="112"/>
    </w:p>
    <w:p w:rsidR="00D31121" w:rsidRDefault="00D31121" w:rsidP="00D31121">
      <w:pPr>
        <w:ind w:firstLine="708"/>
        <w:jc w:val="both"/>
      </w:pPr>
      <w:r>
        <w:t xml:space="preserve">K našim prioritám </w:t>
      </w:r>
      <w:proofErr w:type="gramStart"/>
      <w:r>
        <w:t>dlouhodobě  patří</w:t>
      </w:r>
      <w:proofErr w:type="gramEnd"/>
      <w:r>
        <w:t xml:space="preserve"> snížení výskytu rizikového chování žáků především v oblasti agrese, šikany, </w:t>
      </w:r>
      <w:proofErr w:type="spellStart"/>
      <w:r>
        <w:t>kyberšikany</w:t>
      </w:r>
      <w:proofErr w:type="spellEnd"/>
      <w:r>
        <w:t>, záškoláctví a požívání návykových látek. Dále také podpora aktivit, vedoucích ke zlepšení vzájemných vztahů mezi žáky, ale i mezi žáky a učiteli.</w:t>
      </w:r>
    </w:p>
    <w:p w:rsidR="00D31121" w:rsidRDefault="00D31121" w:rsidP="00D31121">
      <w:pPr>
        <w:ind w:firstLine="708"/>
        <w:jc w:val="both"/>
      </w:pPr>
      <w:r>
        <w:t xml:space="preserve">Základem prevence na naší škole byla opět úzká spolupráce ŠMP  s výchovným poradcem, vedením školy, pedagogy, žáky naší školy a jejich rodiči. ŠMP úzce spolupracoval s TU při řešení problémů, dle potřeby navštěvoval třídnické hodiny či třídy s výskytem rizikového chování žáků, kde vedl skupinové diskuze. Na poradách pedagogických pracovníků ŠMP seznamoval TU s důležitými informacemi a dokumenty v oblasti prevence RCH. Školní poradenské pracoviště se scházelo dle potřeby. Zápisy TU z TH shromažďoval u sebe VP, který byl zároveň i ZŘŠ. </w:t>
      </w:r>
    </w:p>
    <w:p w:rsidR="00D31121" w:rsidRDefault="00D31121" w:rsidP="00D31121">
      <w:pPr>
        <w:jc w:val="both"/>
      </w:pPr>
      <w:r>
        <w:t xml:space="preserve">ŠMP byla Mgr. Suchánková, která absolvovala specializační studium pro ŠMP v P-centru v Olomouci v rozsahu 250 hodin. Závěrečné zkoušky  složila  26.6.2021 a </w:t>
      </w:r>
      <w:proofErr w:type="gramStart"/>
      <w:r>
        <w:t>14.7.2021</w:t>
      </w:r>
      <w:proofErr w:type="gramEnd"/>
      <w:r>
        <w:t xml:space="preserve">. </w:t>
      </w:r>
    </w:p>
    <w:p w:rsidR="00D31121" w:rsidRDefault="00D31121" w:rsidP="00D31121">
      <w:pPr>
        <w:ind w:firstLine="708"/>
        <w:jc w:val="both"/>
      </w:pPr>
      <w:r>
        <w:lastRenderedPageBreak/>
        <w:t>Ve školním roce 2020/2021 bylo na naší škole 24 pedagogických pracovníků, 2 lidé ve vedení školy, 3 vychovatelky, 1 speciální pedagog a 1 asistent pedagoga. Všichni se aktivně podíleli na prevenci RCH na naší škole.</w:t>
      </w:r>
    </w:p>
    <w:p w:rsidR="00D31121" w:rsidRDefault="00D31121" w:rsidP="00D31121">
      <w:pPr>
        <w:jc w:val="both"/>
      </w:pPr>
    </w:p>
    <w:p w:rsidR="00D31121" w:rsidRDefault="00D31121" w:rsidP="00D31121">
      <w:pPr>
        <w:pStyle w:val="Nadpis2"/>
      </w:pPr>
      <w:bookmarkStart w:id="113" w:name="_Toc83368259"/>
      <w:r>
        <w:t>6.1. Zhodnocení preventivních aktivit školy</w:t>
      </w:r>
      <w:bookmarkEnd w:id="113"/>
    </w:p>
    <w:p w:rsidR="00D31121" w:rsidRDefault="00D31121" w:rsidP="00D31121">
      <w:pPr>
        <w:ind w:firstLine="708"/>
        <w:jc w:val="both"/>
      </w:pPr>
      <w:r>
        <w:t xml:space="preserve">Bohužel pandemie covid-19 nám neumožnila realizovat všechny naplánované </w:t>
      </w:r>
      <w:proofErr w:type="gramStart"/>
      <w:r>
        <w:t>aktivity,  neboť</w:t>
      </w:r>
      <w:proofErr w:type="gramEnd"/>
      <w:r>
        <w:t xml:space="preserve"> žáci velkou část školního roku strávili doma na distanční výuce a veškerá výuka v  tuto dobu probíhala online.  Přehled realizovaných programů je uveden níže. Po absolvování programů žáci a učitelé vyplnili evaluační dotazník, případně sdělili své hodnocení programu slovně ŠMP. Nejlépe byly žáky hodnoceny programy Rodinného a trestního práva, Dospívání a Vztahy ve třídě. Nelze říct, že by některých z absolvovaných programů žáky vůbec nezaujal. </w:t>
      </w:r>
    </w:p>
    <w:p w:rsidR="00D31121" w:rsidRDefault="00D31121" w:rsidP="00D31121">
      <w:pPr>
        <w:jc w:val="both"/>
      </w:pPr>
      <w:r>
        <w:tab/>
        <w:t xml:space="preserve">Specifická prevence v ŠVP je na naší škole realizována v doporučeném rozsahu cca. 56 hodin pro 1. – 9. ročník, což se jeví jako dostačující. Na 1. stupni je </w:t>
      </w:r>
      <w:proofErr w:type="gramStart"/>
      <w:r>
        <w:t>prevence  dle</w:t>
      </w:r>
      <w:proofErr w:type="gramEnd"/>
      <w:r>
        <w:t xml:space="preserve"> ŠVP integrována do výuky předmětů prvouka, přírodověda, vlastivěda, český jazyk, tělesná výchova, výtvarná a  hudební výchova a samozřejmě i třídnických hodin. Primární prevence je zaměřena především na posilování kamarádských vztahů ve třídě, zdravý životní styl a ochranu zdraví a nácvik odmítání návykových látek (NL). Učitelé je informují o jejich právech i povinnostech. </w:t>
      </w:r>
    </w:p>
    <w:p w:rsidR="00D31121" w:rsidRDefault="00D31121" w:rsidP="00D31121">
      <w:pPr>
        <w:jc w:val="both"/>
      </w:pPr>
      <w:r>
        <w:t xml:space="preserve">Prevence na 2. stupni je dle ŠVP nedílnou součástí předmětů výchova k občanství, výchova ke zdraví, přírodopis, zeměpis, dějepis, chemie, tělesná, výtvarná a hudební výchova, dále český jazyk a cizí jazyky, pracovní činnosti a informační a komunikační technologie. Pedagogové prohlubují u žáků znalosti zdravého způsobu života, ochrany zdraví, chování v dopravě i k ostatním osobám, života bez NL a odpovědnému chování.  </w:t>
      </w:r>
    </w:p>
    <w:p w:rsidR="00D31121" w:rsidRDefault="00D31121" w:rsidP="00D31121">
      <w:pPr>
        <w:jc w:val="both"/>
      </w:pPr>
      <w:r>
        <w:tab/>
        <w:t xml:space="preserve"> Pro žáky byl od letošního roku k dispozici Školní koutek důvěry, zřízený nově v 2. patře na 2. stupni.  V něm mohou žáci využívat schránku důvěry, knihovničku ŠMP s nabídkou různých informačních letáků, tablet s elektronickou schránkou důvěry a online hrami z oblasti prevence rizikového chování a na nástěnce ŠMP se mohou dovědět </w:t>
      </w:r>
      <w:proofErr w:type="gramStart"/>
      <w:r>
        <w:t>další  aktuální</w:t>
      </w:r>
      <w:proofErr w:type="gramEnd"/>
      <w:r>
        <w:t xml:space="preserve"> informace případně rady z této oblasti. Tímto bych chtěla poděkovat panu školníkovi a Mgr. </w:t>
      </w:r>
      <w:proofErr w:type="spellStart"/>
      <w:r>
        <w:t>Schwanzerové</w:t>
      </w:r>
      <w:proofErr w:type="spellEnd"/>
      <w:r>
        <w:t xml:space="preserve"> za pomoc při realizaci koutku.</w:t>
      </w:r>
    </w:p>
    <w:p w:rsidR="00D31121" w:rsidRDefault="00D31121" w:rsidP="00D31121">
      <w:pPr>
        <w:jc w:val="both"/>
      </w:pPr>
      <w:r>
        <w:tab/>
        <w:t>Pro volnočasové aktivity je našim žákům k dispozici ŠD pro žáky 1. stupně a ŠK pro žáky 2. stupně a také široká nabídka různých sportovních i uměleckých či tvořivých zájmových kroužků.</w:t>
      </w:r>
      <w:r>
        <w:tab/>
        <w:t>Aktivity pro rodiče v oblasti PPRCH probíhají na naší škole hlavně formou třídních schůzek. Letošní situace bohužel nebyla příznivá pro pořádání školních akcí.</w:t>
      </w:r>
    </w:p>
    <w:p w:rsidR="00D31121" w:rsidRDefault="00D31121" w:rsidP="00D31121">
      <w:pPr>
        <w:jc w:val="both"/>
      </w:pPr>
    </w:p>
    <w:p w:rsidR="00D31121" w:rsidRDefault="00D31121" w:rsidP="00D31121">
      <w:pPr>
        <w:pStyle w:val="Nadpis2"/>
      </w:pPr>
      <w:bookmarkStart w:id="114" w:name="_Toc83368260"/>
      <w:r>
        <w:lastRenderedPageBreak/>
        <w:t>6.2. Přehled zrealizovaných akcí PPRCH ve školním roce 2020/2021:</w:t>
      </w:r>
      <w:bookmarkEnd w:id="114"/>
    </w:p>
    <w:p w:rsidR="00D31121" w:rsidRDefault="00D31121" w:rsidP="00D31121">
      <w:pPr>
        <w:jc w:val="both"/>
      </w:pPr>
    </w:p>
    <w:p w:rsidR="00D31121" w:rsidRPr="00D31121" w:rsidRDefault="00D31121" w:rsidP="00D31121">
      <w:pPr>
        <w:jc w:val="both"/>
        <w:rPr>
          <w:u w:val="single"/>
        </w:rPr>
      </w:pPr>
      <w:r w:rsidRPr="00D31121">
        <w:rPr>
          <w:u w:val="single"/>
        </w:rPr>
        <w:t>1.</w:t>
      </w:r>
      <w:r w:rsidRPr="00D31121">
        <w:rPr>
          <w:u w:val="single"/>
        </w:rPr>
        <w:tab/>
        <w:t>Vzdělávací akce pro ŠMP v oblasti PRCH:</w:t>
      </w:r>
    </w:p>
    <w:p w:rsidR="00D31121" w:rsidRDefault="00D31121" w:rsidP="00D31121">
      <w:pPr>
        <w:jc w:val="both"/>
      </w:pPr>
      <w:r>
        <w:t>Studium pro ŠMP – P-centrum Olomouc – od února 2020 - Mgr. Suchánková</w:t>
      </w:r>
    </w:p>
    <w:p w:rsidR="00D31121" w:rsidRDefault="00D31121" w:rsidP="00D31121">
      <w:pPr>
        <w:jc w:val="both"/>
      </w:pPr>
      <w:r>
        <w:t xml:space="preserve">Praxe v PPP Přerov – </w:t>
      </w:r>
      <w:proofErr w:type="gramStart"/>
      <w:r>
        <w:t>29.1.2021</w:t>
      </w:r>
      <w:proofErr w:type="gramEnd"/>
      <w:r>
        <w:t xml:space="preserve"> – Mgr. Suchánková</w:t>
      </w:r>
    </w:p>
    <w:p w:rsidR="00D31121" w:rsidRDefault="00D31121" w:rsidP="00D31121">
      <w:pPr>
        <w:jc w:val="both"/>
      </w:pPr>
      <w:proofErr w:type="spellStart"/>
      <w:r>
        <w:t>Webinář</w:t>
      </w:r>
      <w:proofErr w:type="spellEnd"/>
      <w:r>
        <w:t xml:space="preserve"> Sebepoškozování – Martin Kupka – </w:t>
      </w:r>
      <w:proofErr w:type="gramStart"/>
      <w:r>
        <w:t>26.2.2021</w:t>
      </w:r>
      <w:proofErr w:type="gramEnd"/>
      <w:r>
        <w:t xml:space="preserve"> - Mgr. Suchánková</w:t>
      </w:r>
    </w:p>
    <w:p w:rsidR="00D31121" w:rsidRDefault="00D31121" w:rsidP="00D31121">
      <w:pPr>
        <w:jc w:val="both"/>
      </w:pPr>
    </w:p>
    <w:p w:rsidR="00D31121" w:rsidRPr="00D31121" w:rsidRDefault="00D31121" w:rsidP="00D31121">
      <w:pPr>
        <w:jc w:val="both"/>
        <w:rPr>
          <w:u w:val="single"/>
        </w:rPr>
      </w:pPr>
      <w:r w:rsidRPr="00D31121">
        <w:rPr>
          <w:u w:val="single"/>
        </w:rPr>
        <w:t>2.</w:t>
      </w:r>
      <w:r w:rsidRPr="00D31121">
        <w:rPr>
          <w:u w:val="single"/>
        </w:rPr>
        <w:tab/>
        <w:t>Vzdělávací akce pro PP v oblasti PRCH:</w:t>
      </w:r>
    </w:p>
    <w:p w:rsidR="00D31121" w:rsidRDefault="00D31121" w:rsidP="00D31121">
      <w:pPr>
        <w:jc w:val="both"/>
      </w:pPr>
      <w:r>
        <w:t xml:space="preserve">BOZP - </w:t>
      </w:r>
      <w:proofErr w:type="gramStart"/>
      <w:r>
        <w:t>25.5.2021</w:t>
      </w:r>
      <w:proofErr w:type="gramEnd"/>
      <w:r>
        <w:t xml:space="preserve"> – všichni PP</w:t>
      </w:r>
    </w:p>
    <w:p w:rsidR="00D31121" w:rsidRDefault="00D31121" w:rsidP="00D31121">
      <w:pPr>
        <w:jc w:val="both"/>
      </w:pPr>
      <w:proofErr w:type="spellStart"/>
      <w:r>
        <w:t>Webinář</w:t>
      </w:r>
      <w:proofErr w:type="spellEnd"/>
      <w:r>
        <w:t xml:space="preserve"> Klima školy, třídní učitel, šikana – Hubatka </w:t>
      </w:r>
      <w:proofErr w:type="spellStart"/>
      <w:r>
        <w:t>consulting</w:t>
      </w:r>
      <w:proofErr w:type="spellEnd"/>
      <w:r>
        <w:t xml:space="preserve"> – - </w:t>
      </w:r>
      <w:proofErr w:type="gramStart"/>
      <w:r>
        <w:t>15.3.2021</w:t>
      </w:r>
      <w:proofErr w:type="gramEnd"/>
      <w:r>
        <w:t xml:space="preserve"> - všichni PP</w:t>
      </w:r>
    </w:p>
    <w:p w:rsidR="00D31121" w:rsidRDefault="00D31121" w:rsidP="00D31121">
      <w:pPr>
        <w:jc w:val="both"/>
      </w:pPr>
    </w:p>
    <w:p w:rsidR="00D31121" w:rsidRPr="00D31121" w:rsidRDefault="00D31121" w:rsidP="00D31121">
      <w:pPr>
        <w:jc w:val="both"/>
        <w:rPr>
          <w:u w:val="single"/>
        </w:rPr>
      </w:pPr>
      <w:r w:rsidRPr="00D31121">
        <w:rPr>
          <w:u w:val="single"/>
        </w:rPr>
        <w:t>3.</w:t>
      </w:r>
      <w:r w:rsidRPr="00D31121">
        <w:rPr>
          <w:u w:val="single"/>
        </w:rPr>
        <w:tab/>
        <w:t>Aktivity pro rodiče v oblasti prevence RCH:</w:t>
      </w:r>
    </w:p>
    <w:p w:rsidR="00D31121" w:rsidRDefault="00D31121" w:rsidP="00D31121">
      <w:pPr>
        <w:jc w:val="both"/>
      </w:pPr>
      <w:r>
        <w:t>Třídní schůzky – 3.9, březen 2021 (online)</w:t>
      </w:r>
    </w:p>
    <w:p w:rsidR="00D31121" w:rsidRPr="00D31121" w:rsidRDefault="00D31121" w:rsidP="00D31121">
      <w:pPr>
        <w:jc w:val="both"/>
        <w:rPr>
          <w:u w:val="single"/>
        </w:rPr>
      </w:pPr>
      <w:r w:rsidRPr="00D31121">
        <w:rPr>
          <w:u w:val="single"/>
        </w:rPr>
        <w:t>4.</w:t>
      </w:r>
      <w:r w:rsidRPr="00D31121">
        <w:rPr>
          <w:u w:val="single"/>
        </w:rPr>
        <w:tab/>
        <w:t>Preventivní aktivity pro žáky školy – všeobecné specifické prevence:</w:t>
      </w:r>
    </w:p>
    <w:p w:rsidR="00D31121" w:rsidRDefault="00D31121" w:rsidP="00D31121">
      <w:pPr>
        <w:jc w:val="both"/>
      </w:pPr>
      <w:r>
        <w:t xml:space="preserve">Sportovně-adaptační kurz 6. tříd, 7. – </w:t>
      </w:r>
      <w:proofErr w:type="gramStart"/>
      <w:r>
        <w:t>11.9.2020</w:t>
      </w:r>
      <w:proofErr w:type="gramEnd"/>
    </w:p>
    <w:p w:rsidR="00D31121" w:rsidRDefault="00D31121" w:rsidP="00D31121">
      <w:pPr>
        <w:jc w:val="both"/>
      </w:pPr>
      <w:r>
        <w:t xml:space="preserve">Adam a Eva – MP </w:t>
      </w:r>
      <w:proofErr w:type="spellStart"/>
      <w:r>
        <w:t>Education</w:t>
      </w:r>
      <w:proofErr w:type="spellEnd"/>
      <w:r>
        <w:t xml:space="preserve"> – žáci 8. ročníku – </w:t>
      </w:r>
      <w:proofErr w:type="gramStart"/>
      <w:r>
        <w:t>1.10.2021</w:t>
      </w:r>
      <w:proofErr w:type="gramEnd"/>
    </w:p>
    <w:p w:rsidR="00D31121" w:rsidRDefault="00D31121" w:rsidP="00D31121">
      <w:pPr>
        <w:jc w:val="both"/>
      </w:pPr>
      <w:r>
        <w:t xml:space="preserve">Dospívání – MP </w:t>
      </w:r>
      <w:proofErr w:type="spellStart"/>
      <w:r>
        <w:t>Education</w:t>
      </w:r>
      <w:proofErr w:type="spellEnd"/>
      <w:r>
        <w:t xml:space="preserve"> – žáci 7. ročníku – </w:t>
      </w:r>
      <w:proofErr w:type="gramStart"/>
      <w:r>
        <w:t>1.10.2021</w:t>
      </w:r>
      <w:proofErr w:type="gramEnd"/>
    </w:p>
    <w:p w:rsidR="00D31121" w:rsidRDefault="00D31121" w:rsidP="00D31121">
      <w:pPr>
        <w:jc w:val="both"/>
      </w:pPr>
      <w:r>
        <w:t xml:space="preserve">Dopravní výchova – Průkaz cyklisty – žáci 5. ročníku – </w:t>
      </w:r>
      <w:proofErr w:type="gramStart"/>
      <w:r>
        <w:t>2.10.2020</w:t>
      </w:r>
      <w:proofErr w:type="gramEnd"/>
    </w:p>
    <w:p w:rsidR="00D31121" w:rsidRDefault="00D31121" w:rsidP="00D31121">
      <w:pPr>
        <w:jc w:val="both"/>
      </w:pPr>
      <w:r>
        <w:t xml:space="preserve">Trestní a rodinné právo -  Mgr. Svatoň – 9. ročník – </w:t>
      </w:r>
      <w:proofErr w:type="gramStart"/>
      <w:r>
        <w:t>30.11.2020</w:t>
      </w:r>
      <w:proofErr w:type="gramEnd"/>
    </w:p>
    <w:p w:rsidR="00D31121" w:rsidRDefault="00D31121" w:rsidP="00D31121">
      <w:pPr>
        <w:jc w:val="both"/>
      </w:pPr>
      <w:r>
        <w:t xml:space="preserve">Trestní a rodinné právo - Mgr. Svatoň – 8 ročník – </w:t>
      </w:r>
      <w:proofErr w:type="gramStart"/>
      <w:r>
        <w:t>9.12.2020</w:t>
      </w:r>
      <w:proofErr w:type="gramEnd"/>
    </w:p>
    <w:p w:rsidR="00D31121" w:rsidRDefault="00D31121" w:rsidP="00D31121">
      <w:pPr>
        <w:jc w:val="both"/>
      </w:pPr>
      <w:r>
        <w:t xml:space="preserve">Tolerance – PPP Přerov, </w:t>
      </w:r>
      <w:proofErr w:type="spellStart"/>
      <w:r>
        <w:t>Oršulíková</w:t>
      </w:r>
      <w:proofErr w:type="spellEnd"/>
      <w:r>
        <w:t xml:space="preserve">, Kubíková – </w:t>
      </w:r>
      <w:proofErr w:type="gramStart"/>
      <w:r>
        <w:t>18.12.2020</w:t>
      </w:r>
      <w:proofErr w:type="gramEnd"/>
    </w:p>
    <w:p w:rsidR="00D31121" w:rsidRDefault="00D31121" w:rsidP="00D31121">
      <w:pPr>
        <w:jc w:val="both"/>
      </w:pPr>
      <w:r>
        <w:t xml:space="preserve">Vztahy ve třídě – PPP Přerov, </w:t>
      </w:r>
      <w:proofErr w:type="spellStart"/>
      <w:r>
        <w:t>Oršulíková</w:t>
      </w:r>
      <w:proofErr w:type="spellEnd"/>
      <w:r>
        <w:t xml:space="preserve">, Kubíková – </w:t>
      </w:r>
      <w:proofErr w:type="gramStart"/>
      <w:r>
        <w:t>21.5.2021</w:t>
      </w:r>
      <w:proofErr w:type="gramEnd"/>
    </w:p>
    <w:p w:rsidR="00D31121" w:rsidRDefault="00D31121" w:rsidP="00D31121">
      <w:pPr>
        <w:jc w:val="both"/>
      </w:pPr>
      <w:r>
        <w:t xml:space="preserve">Dospívání – Národní síť podpory zdraví, Stojanová -  5. ročník – </w:t>
      </w:r>
      <w:proofErr w:type="gramStart"/>
      <w:r>
        <w:t>11.6.2021</w:t>
      </w:r>
      <w:proofErr w:type="gramEnd"/>
    </w:p>
    <w:p w:rsidR="00D31121" w:rsidRDefault="00D31121" w:rsidP="00D31121">
      <w:pPr>
        <w:jc w:val="both"/>
      </w:pPr>
      <w:r>
        <w:t xml:space="preserve">Prevence sex. rizikového chování – Národní síť podpory zdraví, Stojanová -  9. ročník – </w:t>
      </w:r>
      <w:proofErr w:type="gramStart"/>
      <w:r>
        <w:t>11.6.2021</w:t>
      </w:r>
      <w:proofErr w:type="gramEnd"/>
    </w:p>
    <w:p w:rsidR="00D31121" w:rsidRDefault="00D31121" w:rsidP="00D31121">
      <w:pPr>
        <w:jc w:val="both"/>
      </w:pPr>
    </w:p>
    <w:p w:rsidR="00D31121" w:rsidRPr="00D31121" w:rsidRDefault="00D31121" w:rsidP="00D31121">
      <w:pPr>
        <w:jc w:val="both"/>
        <w:rPr>
          <w:u w:val="single"/>
        </w:rPr>
      </w:pPr>
      <w:r w:rsidRPr="00D31121">
        <w:rPr>
          <w:u w:val="single"/>
        </w:rPr>
        <w:t>5.</w:t>
      </w:r>
      <w:r w:rsidRPr="00D31121">
        <w:rPr>
          <w:u w:val="single"/>
        </w:rPr>
        <w:tab/>
        <w:t>Preventivní aktivity ŠMP pro žáky  - selektivní specifické prevence (reagují na problém ve třídě)</w:t>
      </w:r>
    </w:p>
    <w:p w:rsidR="00D31121" w:rsidRDefault="00D31121" w:rsidP="00D31121">
      <w:pPr>
        <w:jc w:val="both"/>
      </w:pPr>
      <w:r>
        <w:t xml:space="preserve">Třídnická hodina 9.B - online, téma </w:t>
      </w:r>
      <w:proofErr w:type="spellStart"/>
      <w:r>
        <w:t>kyberšikana</w:t>
      </w:r>
      <w:proofErr w:type="spellEnd"/>
      <w:r>
        <w:t xml:space="preserve">, ŠMP + TU, </w:t>
      </w:r>
      <w:proofErr w:type="gramStart"/>
      <w:r>
        <w:t>17.3.2021</w:t>
      </w:r>
      <w:proofErr w:type="gramEnd"/>
    </w:p>
    <w:p w:rsidR="00D31121" w:rsidRDefault="00D31121" w:rsidP="00D31121">
      <w:pPr>
        <w:jc w:val="both"/>
      </w:pPr>
      <w:r>
        <w:t xml:space="preserve">Workshop o </w:t>
      </w:r>
      <w:proofErr w:type="spellStart"/>
      <w:proofErr w:type="gramStart"/>
      <w:r>
        <w:t>kyberšikaně</w:t>
      </w:r>
      <w:proofErr w:type="spellEnd"/>
      <w:r>
        <w:t>, 6.B, ŠMP</w:t>
      </w:r>
      <w:proofErr w:type="gramEnd"/>
      <w:r>
        <w:t>, 12.5.2021</w:t>
      </w:r>
    </w:p>
    <w:p w:rsidR="00D31121" w:rsidRDefault="00D31121" w:rsidP="00D31121">
      <w:pPr>
        <w:jc w:val="both"/>
      </w:pPr>
      <w:r>
        <w:lastRenderedPageBreak/>
        <w:t xml:space="preserve">Diskuze o nevhodném chování ke </w:t>
      </w:r>
      <w:proofErr w:type="gramStart"/>
      <w:r>
        <w:t>spolužákům, 6.B, 9.6.2021</w:t>
      </w:r>
      <w:proofErr w:type="gramEnd"/>
      <w:r>
        <w:t xml:space="preserve"> +  třídnická hodina s TU (pravidla třídy)</w:t>
      </w:r>
    </w:p>
    <w:p w:rsidR="00D31121" w:rsidRDefault="00D31121" w:rsidP="00D31121">
      <w:pPr>
        <w:jc w:val="both"/>
      </w:pPr>
    </w:p>
    <w:p w:rsidR="00D31121" w:rsidRPr="00D31121" w:rsidRDefault="00D31121" w:rsidP="00D31121">
      <w:pPr>
        <w:jc w:val="both"/>
        <w:rPr>
          <w:u w:val="single"/>
        </w:rPr>
      </w:pPr>
      <w:r w:rsidRPr="00D31121">
        <w:rPr>
          <w:u w:val="single"/>
        </w:rPr>
        <w:t>6.</w:t>
      </w:r>
      <w:r w:rsidRPr="00D31121">
        <w:rPr>
          <w:u w:val="single"/>
        </w:rPr>
        <w:tab/>
        <w:t>Aktivity nespecifické prevence: (akce ŠD a ŠK)</w:t>
      </w:r>
    </w:p>
    <w:p w:rsidR="00D31121" w:rsidRDefault="00D31121" w:rsidP="00D31121">
      <w:pPr>
        <w:jc w:val="both"/>
      </w:pPr>
      <w:r>
        <w:t>Kvůli pandemii covid-19 se letos žádné neuskutečnily</w:t>
      </w:r>
    </w:p>
    <w:p w:rsidR="00D31121" w:rsidRDefault="00D31121" w:rsidP="00D31121">
      <w:pPr>
        <w:jc w:val="both"/>
      </w:pPr>
    </w:p>
    <w:p w:rsidR="00D31121" w:rsidRDefault="00D31121" w:rsidP="00D31121">
      <w:pPr>
        <w:pStyle w:val="Nadpis2"/>
      </w:pPr>
      <w:bookmarkStart w:id="115" w:name="_Toc83368261"/>
      <w:r>
        <w:t>6.3. Výskyt RCH  ve školním roce 2020/2021 – 1. stupeň/2. stupeň:</w:t>
      </w:r>
      <w:bookmarkEnd w:id="115"/>
    </w:p>
    <w:p w:rsidR="00D31121" w:rsidRDefault="00D31121" w:rsidP="00D31121">
      <w:pPr>
        <w:jc w:val="both"/>
      </w:pPr>
    </w:p>
    <w:p w:rsidR="00D31121" w:rsidRDefault="00D31121" w:rsidP="00D31121">
      <w:pPr>
        <w:jc w:val="both"/>
      </w:pPr>
      <w:r>
        <w:t>2 z chování – 0/0</w:t>
      </w:r>
    </w:p>
    <w:p w:rsidR="00D31121" w:rsidRDefault="00D31121" w:rsidP="00D31121">
      <w:pPr>
        <w:jc w:val="both"/>
      </w:pPr>
      <w:r>
        <w:t>3 z chování – 0/0</w:t>
      </w:r>
    </w:p>
    <w:p w:rsidR="00D31121" w:rsidRDefault="00D31121" w:rsidP="00D31121">
      <w:pPr>
        <w:jc w:val="both"/>
      </w:pPr>
      <w:r>
        <w:t>Neomluvená absence – 0/10</w:t>
      </w:r>
    </w:p>
    <w:p w:rsidR="00D31121" w:rsidRDefault="00D31121" w:rsidP="00D31121">
      <w:pPr>
        <w:jc w:val="both"/>
      </w:pPr>
      <w:r>
        <w:t>Záškoláctví – 0/2</w:t>
      </w:r>
    </w:p>
    <w:p w:rsidR="00D31121" w:rsidRDefault="00D31121" w:rsidP="00D31121">
      <w:pPr>
        <w:jc w:val="both"/>
      </w:pPr>
      <w:r>
        <w:t>Pozdní příchody- 1/5</w:t>
      </w:r>
    </w:p>
    <w:p w:rsidR="00D31121" w:rsidRDefault="00D31121" w:rsidP="00D31121">
      <w:pPr>
        <w:jc w:val="both"/>
      </w:pPr>
      <w:r>
        <w:t>Alkohol – 0/0</w:t>
      </w:r>
    </w:p>
    <w:p w:rsidR="00D31121" w:rsidRDefault="00D31121" w:rsidP="00D31121">
      <w:pPr>
        <w:jc w:val="both"/>
      </w:pPr>
      <w:r>
        <w:t>Kouření – 0/2</w:t>
      </w:r>
    </w:p>
    <w:p w:rsidR="00D31121" w:rsidRDefault="00D31121" w:rsidP="00D31121">
      <w:pPr>
        <w:jc w:val="both"/>
      </w:pPr>
      <w:r>
        <w:t>Ostatní NL – 0/0</w:t>
      </w:r>
    </w:p>
    <w:p w:rsidR="00D31121" w:rsidRDefault="00D31121" w:rsidP="00D31121">
      <w:pPr>
        <w:jc w:val="both"/>
      </w:pPr>
      <w:r>
        <w:t>Krádeže – 0/0</w:t>
      </w:r>
    </w:p>
    <w:p w:rsidR="00D31121" w:rsidRDefault="00D31121" w:rsidP="00D31121">
      <w:pPr>
        <w:jc w:val="both"/>
      </w:pPr>
      <w:r>
        <w:t>Vandalismus – 0/1</w:t>
      </w:r>
    </w:p>
    <w:p w:rsidR="00D31121" w:rsidRDefault="00D31121" w:rsidP="00D31121">
      <w:pPr>
        <w:jc w:val="both"/>
      </w:pPr>
      <w:r>
        <w:t>Špatné vztahy mezi žáky – 9/1</w:t>
      </w:r>
    </w:p>
    <w:p w:rsidR="00D31121" w:rsidRDefault="00D31121" w:rsidP="00D31121">
      <w:pPr>
        <w:jc w:val="both"/>
      </w:pPr>
      <w:r>
        <w:t>Agrese, šikana – 6/1</w:t>
      </w:r>
    </w:p>
    <w:p w:rsidR="00D31121" w:rsidRDefault="00D31121" w:rsidP="00D31121">
      <w:pPr>
        <w:jc w:val="both"/>
      </w:pPr>
      <w:proofErr w:type="spellStart"/>
      <w:r>
        <w:t>Kyberšikana</w:t>
      </w:r>
      <w:proofErr w:type="spellEnd"/>
      <w:r>
        <w:t xml:space="preserve"> – 0/8</w:t>
      </w:r>
    </w:p>
    <w:p w:rsidR="00D31121" w:rsidRDefault="00D31121" w:rsidP="00D31121">
      <w:pPr>
        <w:jc w:val="both"/>
      </w:pPr>
      <w:r>
        <w:t>Nevhodné chování k pedagogům – 1/4</w:t>
      </w:r>
    </w:p>
    <w:p w:rsidR="00D31121" w:rsidRDefault="00D31121" w:rsidP="00D31121">
      <w:pPr>
        <w:jc w:val="both"/>
      </w:pPr>
      <w:r>
        <w:t>Sebepoškozování 0/2</w:t>
      </w:r>
    </w:p>
    <w:p w:rsidR="00D31121" w:rsidRDefault="00D31121" w:rsidP="00D31121">
      <w:pPr>
        <w:jc w:val="both"/>
      </w:pPr>
      <w:r>
        <w:t>Rasismus, xenofobie – 2/0</w:t>
      </w:r>
    </w:p>
    <w:p w:rsidR="00D31121" w:rsidRDefault="00D31121" w:rsidP="00D31121">
      <w:pPr>
        <w:jc w:val="both"/>
      </w:pPr>
    </w:p>
    <w:p w:rsidR="00D31121" w:rsidRDefault="00D31121" w:rsidP="00D31121">
      <w:pPr>
        <w:pStyle w:val="Nadpis2"/>
      </w:pPr>
      <w:bookmarkStart w:id="116" w:name="_Toc83368262"/>
      <w:r>
        <w:t>6.4. Shrnutí evaluace</w:t>
      </w:r>
      <w:bookmarkEnd w:id="116"/>
    </w:p>
    <w:p w:rsidR="00D31121" w:rsidRDefault="00D31121" w:rsidP="00D31121">
      <w:pPr>
        <w:ind w:firstLine="708"/>
        <w:jc w:val="both"/>
      </w:pPr>
      <w:r>
        <w:t xml:space="preserve">Během školního roku byly na 1. stupni se zákonnými zástupci (ZZ) řešeny nejčastěji problémy s včasným omlouváním dětí, případně neúčastí či pozdními příchody na distanční výuku, která je dle novely </w:t>
      </w:r>
      <w:r>
        <w:lastRenderedPageBreak/>
        <w:t xml:space="preserve">zákona pro žáky povinná. Po návratu žáků do školy </w:t>
      </w:r>
      <w:proofErr w:type="gramStart"/>
      <w:r>
        <w:t>docházelo k  neshodám</w:t>
      </w:r>
      <w:proofErr w:type="gramEnd"/>
      <w:r>
        <w:t xml:space="preserve"> mezi  dětmi, které byly vyřešeny. Děti byly poučeny o správném chování a tato skutečnost byla zapsána do třídní knihy (TK).</w:t>
      </w:r>
    </w:p>
    <w:p w:rsidR="00D31121" w:rsidRDefault="00D31121" w:rsidP="00D31121">
      <w:pPr>
        <w:jc w:val="both"/>
      </w:pPr>
      <w:r>
        <w:t xml:space="preserve">Na II. stupni došlo v letošním školním roce k nárůstu rizikového chování v souvislosti s dlouhodobou distanční výukou. Žákům chyběl osobní kontakt a trávili příliš mnoho času na počítačích. To se projevilo zvýšeným výskytem případů </w:t>
      </w:r>
      <w:proofErr w:type="spellStart"/>
      <w:r>
        <w:t>kyberšikany</w:t>
      </w:r>
      <w:proofErr w:type="spellEnd"/>
      <w:r>
        <w:t xml:space="preserve">, nevhodného chování ke spolužákům i učitelům po návratu do školy a </w:t>
      </w:r>
      <w:proofErr w:type="gramStart"/>
      <w:r>
        <w:t>také  sebepoškozování</w:t>
      </w:r>
      <w:proofErr w:type="gramEnd"/>
      <w:r>
        <w:t>. Všechny přestupky proti ŠŘ byly řešeny s TU a zákonnými zástupci.</w:t>
      </w:r>
    </w:p>
    <w:p w:rsidR="00FE514E" w:rsidRDefault="00D31121" w:rsidP="00692C06">
      <w:pPr>
        <w:ind w:firstLine="708"/>
        <w:jc w:val="both"/>
      </w:pPr>
      <w:r>
        <w:t xml:space="preserve">Do budoucna se budeme snažit posilovat dobré mezilidské vztahy na všech úrovních - žák/žák, žák/pedagog, pedagog/pedagog, pedagog/VŠ. Zaměříme se kromě toho především na prevenci šikany a </w:t>
      </w:r>
      <w:proofErr w:type="spellStart"/>
      <w:r>
        <w:t>kyberšikany</w:t>
      </w:r>
      <w:proofErr w:type="spellEnd"/>
      <w:r>
        <w:t xml:space="preserve">, ale také na záškoláctví a odmítání NL spolu se zdravým životním stylem. K tomu by mohla dopomoci zvýšená frekvence třídnických hodin, kde budou třídní učitelé se svými svěřenci intenzivně pracovat na zlepšení třídního klimatu a vzájemných vztazích. Zlepšit situaci by mohlo také zlepšení komunikace a prohloubení spolupráce mezi ŠMP a TU. </w:t>
      </w:r>
    </w:p>
    <w:p w:rsidR="00386A4A" w:rsidRDefault="00386A4A" w:rsidP="00386A4A">
      <w:pPr>
        <w:pStyle w:val="Nadpis1"/>
      </w:pPr>
      <w:bookmarkStart w:id="117" w:name="_Toc71364605"/>
      <w:bookmarkStart w:id="118" w:name="_Toc83368263"/>
      <w:r>
        <w:t>7. Legislativa</w:t>
      </w:r>
      <w:bookmarkEnd w:id="117"/>
      <w:bookmarkEnd w:id="118"/>
    </w:p>
    <w:p w:rsidR="00386A4A" w:rsidRPr="00386A4A" w:rsidRDefault="00386A4A" w:rsidP="00386A4A">
      <w:pPr>
        <w:pStyle w:val="Nadpis2"/>
      </w:pPr>
      <w:bookmarkStart w:id="119" w:name="_Toc71364606"/>
      <w:bookmarkStart w:id="120" w:name="_Toc83368264"/>
      <w:r w:rsidRPr="00386A4A">
        <w:t>7.1. Strategie</w:t>
      </w:r>
      <w:bookmarkEnd w:id="119"/>
      <w:bookmarkEnd w:id="120"/>
    </w:p>
    <w:p w:rsidR="00386A4A" w:rsidRDefault="00386A4A" w:rsidP="00386A4A">
      <w:pPr>
        <w:jc w:val="both"/>
      </w:pPr>
      <w:r>
        <w:t>•</w:t>
      </w:r>
      <w:r>
        <w:tab/>
        <w:t>Národní strategie primární prevence rizikového chování dětí a mládeže na období 2019 – 2027</w:t>
      </w:r>
    </w:p>
    <w:p w:rsidR="00386A4A" w:rsidRDefault="00386A4A" w:rsidP="00386A4A">
      <w:pPr>
        <w:jc w:val="both"/>
      </w:pPr>
      <w:r>
        <w:t>•</w:t>
      </w:r>
      <w:r>
        <w:tab/>
        <w:t xml:space="preserve"> Akční plán realizace Národní strategie primární prevence rizikového chování dětí a mládeže na období 2019 </w:t>
      </w:r>
      <w:r w:rsidR="0098664B">
        <w:t>–</w:t>
      </w:r>
      <w:r>
        <w:t xml:space="preserve"> 2021</w:t>
      </w:r>
      <w:r w:rsidR="0098664B">
        <w:t xml:space="preserve"> (</w:t>
      </w:r>
      <w:hyperlink r:id="rId11" w:history="1">
        <w:r w:rsidR="0098664B" w:rsidRPr="001A2710">
          <w:rPr>
            <w:rStyle w:val="Hypertextovodkaz"/>
          </w:rPr>
          <w:t>https://www.msmt.cz/vzdelavani/socialni-programy/strategie-a-koncepce-ap-msmt</w:t>
        </w:r>
      </w:hyperlink>
      <w:r w:rsidR="0098664B">
        <w:t xml:space="preserve"> )</w:t>
      </w:r>
    </w:p>
    <w:p w:rsidR="00386A4A" w:rsidRDefault="00386A4A" w:rsidP="00386A4A">
      <w:pPr>
        <w:jc w:val="both"/>
      </w:pPr>
      <w:r>
        <w:t xml:space="preserve">• Národní strategie prevence a snižování škod spojených se závislostním chováním 2019 - 2027 </w:t>
      </w:r>
    </w:p>
    <w:p w:rsidR="00386A4A" w:rsidRDefault="00386A4A" w:rsidP="00386A4A">
      <w:pPr>
        <w:jc w:val="both"/>
      </w:pPr>
      <w:r>
        <w:t xml:space="preserve">• Strategie prevence kriminality v ČR na léta 2016 – 2020 </w:t>
      </w:r>
    </w:p>
    <w:p w:rsidR="00386A4A" w:rsidRDefault="00386A4A" w:rsidP="00386A4A">
      <w:pPr>
        <w:jc w:val="both"/>
      </w:pPr>
      <w:r>
        <w:t xml:space="preserve">• Krajský plán primární prevence rizikového chování v Olomouckém kraji na léta 2019 - 2022 </w:t>
      </w:r>
    </w:p>
    <w:p w:rsidR="00386A4A" w:rsidRDefault="00386A4A" w:rsidP="00386A4A">
      <w:pPr>
        <w:jc w:val="both"/>
      </w:pPr>
      <w:r>
        <w:t>• Strategický protidrogový plán Olomouckého kraje na období 2019 – 22</w:t>
      </w:r>
    </w:p>
    <w:p w:rsidR="00386A4A" w:rsidRDefault="00386A4A" w:rsidP="00386A4A">
      <w:pPr>
        <w:jc w:val="both"/>
      </w:pPr>
      <w:r>
        <w:t xml:space="preserve"> </w:t>
      </w:r>
    </w:p>
    <w:p w:rsidR="00386A4A" w:rsidRDefault="009D79BC" w:rsidP="009D79BC">
      <w:pPr>
        <w:pStyle w:val="Nadpis2"/>
      </w:pPr>
      <w:bookmarkStart w:id="121" w:name="_Toc71364607"/>
      <w:bookmarkStart w:id="122" w:name="_Toc83368265"/>
      <w:r>
        <w:t>7.2. Zákony</w:t>
      </w:r>
      <w:bookmarkEnd w:id="121"/>
      <w:bookmarkEnd w:id="122"/>
    </w:p>
    <w:p w:rsidR="00386A4A" w:rsidRDefault="00386A4A" w:rsidP="00386A4A">
      <w:pPr>
        <w:jc w:val="both"/>
      </w:pPr>
      <w:r>
        <w:t xml:space="preserve">• Zákon č. 561/2004 Sb., o předškolním, základním, středním, vyšším odborném a jiném vzdělávání (Školský zákon), ve znění pozdějších předpisů </w:t>
      </w:r>
      <w:r w:rsidR="00906053">
        <w:t>(</w:t>
      </w:r>
      <w:hyperlink r:id="rId12" w:history="1">
        <w:r w:rsidR="00906053" w:rsidRPr="00BE0005">
          <w:rPr>
            <w:rStyle w:val="Hypertextovodkaz"/>
          </w:rPr>
          <w:t>https://www.msmt.cz/vzdelavani/socialni-programy/zakony-1</w:t>
        </w:r>
      </w:hyperlink>
      <w:r w:rsidR="00906053">
        <w:t xml:space="preserve"> </w:t>
      </w:r>
      <w:r w:rsidR="00906053" w:rsidRPr="00906053">
        <w:t xml:space="preserve"> )</w:t>
      </w:r>
      <w:r w:rsidR="00906053">
        <w:t xml:space="preserve"> </w:t>
      </w:r>
    </w:p>
    <w:p w:rsidR="00386A4A" w:rsidRDefault="00386A4A" w:rsidP="00386A4A">
      <w:pPr>
        <w:jc w:val="both"/>
      </w:pPr>
      <w:r>
        <w:t xml:space="preserve">• Zákon č. 562/2004 Sb., kterým se mění některé zákony v souvislosti s přijetím školského zákona </w:t>
      </w:r>
      <w:r w:rsidR="00906053">
        <w:t>(</w:t>
      </w:r>
      <w:hyperlink r:id="rId13" w:history="1">
        <w:r w:rsidR="00906053" w:rsidRPr="00BE0005">
          <w:rPr>
            <w:rStyle w:val="Hypertextovodkaz"/>
          </w:rPr>
          <w:t>https://www.msmt.cz/vzdelavani/socialni-programy/zakony-1</w:t>
        </w:r>
      </w:hyperlink>
      <w:r w:rsidR="00906053">
        <w:t xml:space="preserve"> </w:t>
      </w:r>
      <w:r w:rsidR="00906053" w:rsidRPr="00906053">
        <w:t xml:space="preserve">) </w:t>
      </w:r>
    </w:p>
    <w:p w:rsidR="00386A4A" w:rsidRDefault="00386A4A" w:rsidP="00386A4A">
      <w:pPr>
        <w:jc w:val="both"/>
      </w:pPr>
      <w:r>
        <w:t xml:space="preserve">• Zákon č. 563/2004 Sb., o pedagogických pracovnících a o změně některých zákonů </w:t>
      </w:r>
      <w:r w:rsidR="00906053">
        <w:t>(</w:t>
      </w:r>
      <w:r w:rsidR="00906053" w:rsidRPr="00906053">
        <w:t>https://www.msmt.cz/</w:t>
      </w:r>
      <w:proofErr w:type="spellStart"/>
      <w:r w:rsidR="00906053" w:rsidRPr="00906053">
        <w:t>vzdelavani</w:t>
      </w:r>
      <w:proofErr w:type="spellEnd"/>
      <w:r w:rsidR="00906053" w:rsidRPr="00906053">
        <w:t>/</w:t>
      </w:r>
      <w:proofErr w:type="spellStart"/>
      <w:r w:rsidR="00906053" w:rsidRPr="00906053">
        <w:t>socialni</w:t>
      </w:r>
      <w:proofErr w:type="spellEnd"/>
      <w:r w:rsidR="00906053" w:rsidRPr="00906053">
        <w:t>-programy/zakony-1)</w:t>
      </w:r>
    </w:p>
    <w:p w:rsidR="00386A4A" w:rsidRDefault="00386A4A" w:rsidP="00386A4A">
      <w:pPr>
        <w:jc w:val="both"/>
      </w:pPr>
      <w:r>
        <w:lastRenderedPageBreak/>
        <w:t xml:space="preserve">• Zákon č. 186/2016 Sb., o hazardních hrách </w:t>
      </w:r>
      <w:r w:rsidR="00B4345D">
        <w:t>(</w:t>
      </w:r>
      <w:hyperlink r:id="rId14" w:history="1">
        <w:r w:rsidR="00B4345D" w:rsidRPr="00BE0005">
          <w:rPr>
            <w:rStyle w:val="Hypertextovodkaz"/>
          </w:rPr>
          <w:t>https://www.zakonyprolidi.cz/cs/2016-186</w:t>
        </w:r>
      </w:hyperlink>
      <w:r w:rsidR="00B4345D">
        <w:t xml:space="preserve"> )</w:t>
      </w:r>
    </w:p>
    <w:p w:rsidR="00386A4A" w:rsidRDefault="00386A4A" w:rsidP="00386A4A">
      <w:pPr>
        <w:jc w:val="both"/>
      </w:pPr>
      <w:r>
        <w:t>• Zákon č. 167/1998 Sb., o návykových látkách a o změně některých dalších zákonů</w:t>
      </w:r>
      <w:r w:rsidR="001B78A9">
        <w:t xml:space="preserve"> (</w:t>
      </w:r>
      <w:hyperlink r:id="rId15" w:history="1">
        <w:r w:rsidR="001B78A9" w:rsidRPr="00BE0005">
          <w:rPr>
            <w:rStyle w:val="Hypertextovodkaz"/>
          </w:rPr>
          <w:t>https://www.zakonyprolidi.cz/cs/1998-167/zneni-20170701</w:t>
        </w:r>
      </w:hyperlink>
      <w:r w:rsidR="001B78A9">
        <w:t xml:space="preserve"> )</w:t>
      </w:r>
    </w:p>
    <w:p w:rsidR="009D79BC" w:rsidRDefault="00386A4A" w:rsidP="00386A4A">
      <w:pPr>
        <w:jc w:val="both"/>
      </w:pPr>
      <w:r>
        <w:t xml:space="preserve">• Zákon č. 65/2017 Sb., o ochraně zdraví před škodlivými účinky návykových látek – „Tabákový zákon“ </w:t>
      </w:r>
      <w:r w:rsidR="00906053">
        <w:t>(</w:t>
      </w:r>
      <w:hyperlink r:id="rId16" w:history="1">
        <w:r w:rsidR="00906053" w:rsidRPr="00BE0005">
          <w:rPr>
            <w:rStyle w:val="Hypertextovodkaz"/>
          </w:rPr>
          <w:t>https://www.msmt.cz/vzdelavani/socialni-programy/zakony-1</w:t>
        </w:r>
      </w:hyperlink>
      <w:r w:rsidR="00906053">
        <w:t xml:space="preserve"> </w:t>
      </w:r>
      <w:r w:rsidR="00906053" w:rsidRPr="00906053">
        <w:t>)</w:t>
      </w:r>
    </w:p>
    <w:p w:rsidR="00386A4A" w:rsidRDefault="00386A4A" w:rsidP="00386A4A">
      <w:pPr>
        <w:jc w:val="both"/>
      </w:pPr>
      <w:r>
        <w:t xml:space="preserve">• Zákon č. 422/2003 Sb. o sociální potřebnosti – ohlašovací povinnost školy při neomluvených hodinách (novela zákona č. 482/1991 </w:t>
      </w:r>
      <w:proofErr w:type="gramStart"/>
      <w:r>
        <w:t xml:space="preserve">Sb.) </w:t>
      </w:r>
      <w:r w:rsidR="001B78A9">
        <w:t>(</w:t>
      </w:r>
      <w:hyperlink r:id="rId17" w:history="1">
        <w:r w:rsidR="001B78A9" w:rsidRPr="00BE0005">
          <w:rPr>
            <w:rStyle w:val="Hypertextovodkaz"/>
          </w:rPr>
          <w:t>https</w:t>
        </w:r>
        <w:proofErr w:type="gramEnd"/>
        <w:r w:rsidR="001B78A9" w:rsidRPr="00BE0005">
          <w:rPr>
            <w:rStyle w:val="Hypertextovodkaz"/>
          </w:rPr>
          <w:t>://www.zakonyprolidi.cz/cs/2003-422</w:t>
        </w:r>
      </w:hyperlink>
      <w:r w:rsidR="001B78A9">
        <w:t xml:space="preserve"> )</w:t>
      </w:r>
    </w:p>
    <w:p w:rsidR="00692C06" w:rsidRDefault="00386A4A" w:rsidP="00386A4A">
      <w:pPr>
        <w:jc w:val="both"/>
      </w:pPr>
      <w:r>
        <w:t xml:space="preserve">• Zákon č. 359/1999 Sb. o sociálně-právní ochraně dětí (více o ohlašovací povinnosti školy) </w:t>
      </w:r>
    </w:p>
    <w:p w:rsidR="00386A4A" w:rsidRDefault="00386A4A" w:rsidP="00386A4A">
      <w:pPr>
        <w:jc w:val="both"/>
      </w:pPr>
      <w:r>
        <w:t>• Zákon č. 23/2019 Sb. o odpovědnosti mládeže za protiprávní činy a o soudnictví ve věcech mládeže</w:t>
      </w:r>
      <w:r w:rsidR="001B78A9">
        <w:t xml:space="preserve"> (</w:t>
      </w:r>
      <w:hyperlink r:id="rId18" w:history="1">
        <w:r w:rsidR="001B78A9" w:rsidRPr="00BE0005">
          <w:rPr>
            <w:rStyle w:val="Hypertextovodkaz"/>
          </w:rPr>
          <w:t>https://www.zakonyprolidi.cz/cs/2019-23</w:t>
        </w:r>
      </w:hyperlink>
      <w:r w:rsidR="001B78A9">
        <w:t xml:space="preserve"> )</w:t>
      </w:r>
    </w:p>
    <w:p w:rsidR="00386A4A" w:rsidRDefault="009D79BC" w:rsidP="00386A4A">
      <w:pPr>
        <w:jc w:val="both"/>
      </w:pPr>
      <w:r>
        <w:t>•</w:t>
      </w:r>
      <w:r w:rsidR="00386A4A">
        <w:t>Zákon č. 284/2020 Sb., kterým se mění zákon č. 561/2004 Sb., školský zákon</w:t>
      </w:r>
      <w:r w:rsidR="001B78A9">
        <w:t xml:space="preserve"> (</w:t>
      </w:r>
      <w:hyperlink r:id="rId19" w:history="1">
        <w:r w:rsidR="001B78A9" w:rsidRPr="00BE0005">
          <w:rPr>
            <w:rStyle w:val="Hypertextovodkaz"/>
          </w:rPr>
          <w:t>https://www.zakonyprolidi.cz/cs/2020-284</w:t>
        </w:r>
      </w:hyperlink>
      <w:r w:rsidR="001B78A9">
        <w:t xml:space="preserve"> )</w:t>
      </w:r>
    </w:p>
    <w:p w:rsidR="00692C06" w:rsidRDefault="009D79BC" w:rsidP="00386A4A">
      <w:pPr>
        <w:jc w:val="both"/>
      </w:pPr>
      <w:r>
        <w:t>•</w:t>
      </w:r>
      <w:r w:rsidR="00386A4A">
        <w:t>Zákon č. 40/2009 Sb., Trestní zákoník</w:t>
      </w:r>
      <w:r w:rsidR="006E5FF9">
        <w:t xml:space="preserve"> </w:t>
      </w:r>
    </w:p>
    <w:p w:rsidR="00386A4A" w:rsidRDefault="009D79BC" w:rsidP="00386A4A">
      <w:pPr>
        <w:jc w:val="both"/>
      </w:pPr>
      <w:r>
        <w:t>•</w:t>
      </w:r>
      <w:r w:rsidR="00386A4A">
        <w:t>Zákon č. 89/2012 Sb., Občanský zákoník</w:t>
      </w:r>
      <w:r w:rsidR="006E5FF9">
        <w:t xml:space="preserve"> </w:t>
      </w:r>
    </w:p>
    <w:p w:rsidR="00906053" w:rsidRDefault="009D79BC" w:rsidP="00906053">
      <w:r>
        <w:t>•</w:t>
      </w:r>
      <w:r w:rsidR="00386A4A">
        <w:t>Zákon č. 110/2019 Sb., o zpracování osobních údajů, který upravuje i nařízení Evropského parlamentu a Rady (EU 2016/679)</w:t>
      </w:r>
      <w:r w:rsidR="00DA00C4">
        <w:t xml:space="preserve"> </w:t>
      </w:r>
    </w:p>
    <w:p w:rsidR="00692C06" w:rsidRDefault="00692C06" w:rsidP="00906053"/>
    <w:p w:rsidR="00386A4A" w:rsidRDefault="009D79BC" w:rsidP="00906053">
      <w:pPr>
        <w:pStyle w:val="Nadpis2"/>
      </w:pPr>
      <w:bookmarkStart w:id="123" w:name="_Toc71364608"/>
      <w:bookmarkStart w:id="124" w:name="_Toc83368266"/>
      <w:r>
        <w:t>7.3. Vyhlášky</w:t>
      </w:r>
      <w:bookmarkEnd w:id="123"/>
      <w:bookmarkEnd w:id="124"/>
      <w:r w:rsidR="00386A4A">
        <w:t xml:space="preserve"> </w:t>
      </w:r>
    </w:p>
    <w:p w:rsidR="00386A4A" w:rsidRDefault="00386A4A" w:rsidP="00386A4A">
      <w:pPr>
        <w:jc w:val="both"/>
      </w:pPr>
      <w:r>
        <w:t>•</w:t>
      </w:r>
      <w:r>
        <w:tab/>
        <w:t xml:space="preserve">Vyhláška č. 197/2016 Sb., kterou se mění Vyhláška č. 72/2005 Sb., o poskytování poradenských služeb ve školách a školských poradenských zařízeních </w:t>
      </w:r>
      <w:r w:rsidR="00906053" w:rsidRPr="00906053">
        <w:t>(</w:t>
      </w:r>
      <w:hyperlink r:id="rId20" w:history="1">
        <w:r w:rsidR="00906053" w:rsidRPr="00BE0005">
          <w:rPr>
            <w:rStyle w:val="Hypertextovodkaz"/>
          </w:rPr>
          <w:t>https://www.msmt.cz/vzdelavani/socialni-programy/vyhlasky-1</w:t>
        </w:r>
      </w:hyperlink>
      <w:r w:rsidR="00906053">
        <w:t>)</w:t>
      </w:r>
    </w:p>
    <w:p w:rsidR="00386A4A" w:rsidRDefault="00386A4A" w:rsidP="00386A4A">
      <w:pPr>
        <w:jc w:val="both"/>
      </w:pPr>
      <w:r>
        <w:t>•</w:t>
      </w:r>
      <w:r>
        <w:tab/>
      </w:r>
      <w:proofErr w:type="gramStart"/>
      <w:r>
        <w:t xml:space="preserve">Vyhláška  </w:t>
      </w:r>
      <w:r w:rsidR="00252327">
        <w:t xml:space="preserve"> </w:t>
      </w:r>
      <w:r>
        <w:t>č.</w:t>
      </w:r>
      <w:proofErr w:type="gramEnd"/>
      <w:r>
        <w:t xml:space="preserve"> 248/2019 Sb., kterou se mění vyhláška č. 27/2016 Sb., o vzdělávání žáků se speciálními vzdělávacími potřebami a žáků nadaných a vyhláška 72/2005 Sb. o poskytování poradenských služeb ve školách a školských poradenských zařízeních, ve znění pozdějších předpisů</w:t>
      </w:r>
      <w:r w:rsidR="00906053">
        <w:t xml:space="preserve"> </w:t>
      </w:r>
      <w:r w:rsidR="00906053" w:rsidRPr="00906053">
        <w:t>(</w:t>
      </w:r>
      <w:hyperlink r:id="rId21" w:history="1">
        <w:r w:rsidR="00906053" w:rsidRPr="00BE0005">
          <w:rPr>
            <w:rStyle w:val="Hypertextovodkaz"/>
          </w:rPr>
          <w:t>https://www.msmt.cz/vzdelavani/socialni-programy/vyhlasky-1</w:t>
        </w:r>
      </w:hyperlink>
      <w:r w:rsidR="00906053">
        <w:t xml:space="preserve"> </w:t>
      </w:r>
      <w:r w:rsidR="00906053" w:rsidRPr="00906053">
        <w:t>)</w:t>
      </w:r>
    </w:p>
    <w:p w:rsidR="00386A4A" w:rsidRDefault="00386A4A" w:rsidP="00386A4A">
      <w:pPr>
        <w:jc w:val="both"/>
      </w:pPr>
      <w:r>
        <w:t>•</w:t>
      </w:r>
      <w:r>
        <w:tab/>
        <w:t>Vyhláška č. 412/2006 Sb., kterou se mění vyhláška č. 317/2005 Sb., o dalším vzdělávání pedagogických pracovníků, akreditačních komisí a kariérním systému pedagogických pracovníků</w:t>
      </w:r>
      <w:r w:rsidR="00252327">
        <w:t xml:space="preserve"> (</w:t>
      </w:r>
      <w:hyperlink r:id="rId22" w:history="1">
        <w:r w:rsidR="00252327" w:rsidRPr="001A2710">
          <w:rPr>
            <w:rStyle w:val="Hypertextovodkaz"/>
          </w:rPr>
          <w:t>https://www.zakonyprolidi.cz</w:t>
        </w:r>
      </w:hyperlink>
      <w:r w:rsidR="00252327">
        <w:t xml:space="preserve">) </w:t>
      </w:r>
    </w:p>
    <w:p w:rsidR="00386A4A" w:rsidRDefault="00386A4A" w:rsidP="00386A4A">
      <w:pPr>
        <w:jc w:val="both"/>
      </w:pPr>
    </w:p>
    <w:p w:rsidR="00386A4A" w:rsidRDefault="009D79BC" w:rsidP="009D79BC">
      <w:pPr>
        <w:pStyle w:val="Nadpis2"/>
      </w:pPr>
      <w:bookmarkStart w:id="125" w:name="_Toc71364609"/>
      <w:bookmarkStart w:id="126" w:name="_Toc83368267"/>
      <w:r>
        <w:lastRenderedPageBreak/>
        <w:t>7.4. Metodické pokyny a doporučení</w:t>
      </w:r>
      <w:bookmarkEnd w:id="125"/>
      <w:bookmarkEnd w:id="126"/>
    </w:p>
    <w:p w:rsidR="00386A4A" w:rsidRDefault="00386A4A" w:rsidP="00386A4A">
      <w:pPr>
        <w:jc w:val="both"/>
      </w:pPr>
      <w:r>
        <w:t>• Metodický pokyn ministryně školství, mládeže a tělovýchovy k prevenci a řešení šikany ve školách a školských zařízeních (</w:t>
      </w:r>
      <w:proofErr w:type="gramStart"/>
      <w:r>
        <w:t>č.j.</w:t>
      </w:r>
      <w:proofErr w:type="gramEnd"/>
      <w:r>
        <w:t xml:space="preserve">: MŠMT-21149/2016) </w:t>
      </w:r>
    </w:p>
    <w:p w:rsidR="00386A4A" w:rsidRDefault="00386A4A" w:rsidP="00386A4A">
      <w:pPr>
        <w:jc w:val="both"/>
      </w:pPr>
      <w:r>
        <w:t>• Metodické doporučení k prevenci rizikového chování dětí, žáků a studentů ve školách a ve školských zařízeních (</w:t>
      </w:r>
      <w:proofErr w:type="gramStart"/>
      <w:r>
        <w:t>č.j.</w:t>
      </w:r>
      <w:proofErr w:type="gramEnd"/>
      <w:r>
        <w:t xml:space="preserve">: MŠMT 21291/2010-28) + přílohy pro jednotlivé typy rizikového chování: </w:t>
      </w:r>
    </w:p>
    <w:p w:rsidR="00386A4A" w:rsidRDefault="00386A4A" w:rsidP="00386A4A">
      <w:pPr>
        <w:jc w:val="both"/>
      </w:pPr>
      <w:r>
        <w:t xml:space="preserve">1. návykové látky </w:t>
      </w:r>
    </w:p>
    <w:p w:rsidR="00386A4A" w:rsidRDefault="00386A4A" w:rsidP="00386A4A">
      <w:pPr>
        <w:jc w:val="both"/>
      </w:pPr>
      <w:r>
        <w:t xml:space="preserve">2. rizikové chování v dopravě </w:t>
      </w:r>
    </w:p>
    <w:p w:rsidR="00386A4A" w:rsidRDefault="00386A4A" w:rsidP="00386A4A">
      <w:pPr>
        <w:jc w:val="both"/>
      </w:pPr>
      <w:r>
        <w:t xml:space="preserve">3. poruchy příjmu potravy </w:t>
      </w:r>
    </w:p>
    <w:p w:rsidR="00386A4A" w:rsidRDefault="00386A4A" w:rsidP="00386A4A">
      <w:pPr>
        <w:jc w:val="both"/>
      </w:pPr>
      <w:r>
        <w:t xml:space="preserve">4. alkohol </w:t>
      </w:r>
    </w:p>
    <w:p w:rsidR="00386A4A" w:rsidRDefault="00386A4A" w:rsidP="00386A4A">
      <w:pPr>
        <w:jc w:val="both"/>
      </w:pPr>
      <w:r>
        <w:t xml:space="preserve">5. syndrom CAN </w:t>
      </w:r>
    </w:p>
    <w:p w:rsidR="00386A4A" w:rsidRDefault="00386A4A" w:rsidP="00386A4A">
      <w:pPr>
        <w:jc w:val="both"/>
      </w:pPr>
      <w:r>
        <w:t xml:space="preserve">6. školní šikanování </w:t>
      </w:r>
    </w:p>
    <w:p w:rsidR="00386A4A" w:rsidRDefault="00386A4A" w:rsidP="00386A4A">
      <w:pPr>
        <w:jc w:val="both"/>
      </w:pPr>
      <w:r>
        <w:t xml:space="preserve">7. </w:t>
      </w:r>
      <w:proofErr w:type="spellStart"/>
      <w:r>
        <w:t>kyberšikana</w:t>
      </w:r>
      <w:proofErr w:type="spellEnd"/>
      <w:r>
        <w:t xml:space="preserve"> </w:t>
      </w:r>
    </w:p>
    <w:p w:rsidR="00386A4A" w:rsidRDefault="00386A4A" w:rsidP="00386A4A">
      <w:pPr>
        <w:jc w:val="both"/>
      </w:pPr>
      <w:r>
        <w:t xml:space="preserve">8. homofobie </w:t>
      </w:r>
    </w:p>
    <w:p w:rsidR="00386A4A" w:rsidRDefault="00386A4A" w:rsidP="00386A4A">
      <w:pPr>
        <w:jc w:val="both"/>
      </w:pPr>
      <w:r>
        <w:t xml:space="preserve">9. extremismus, rasismus, xenofobie, antisemitismus </w:t>
      </w:r>
    </w:p>
    <w:p w:rsidR="00386A4A" w:rsidRDefault="00386A4A" w:rsidP="00386A4A">
      <w:pPr>
        <w:jc w:val="both"/>
      </w:pPr>
      <w:r>
        <w:t xml:space="preserve">10. vandalismus </w:t>
      </w:r>
    </w:p>
    <w:p w:rsidR="00386A4A" w:rsidRDefault="00386A4A" w:rsidP="00386A4A">
      <w:pPr>
        <w:jc w:val="both"/>
      </w:pPr>
      <w:r>
        <w:t xml:space="preserve">11. záškoláctví </w:t>
      </w:r>
    </w:p>
    <w:p w:rsidR="00386A4A" w:rsidRDefault="00386A4A" w:rsidP="00386A4A">
      <w:pPr>
        <w:jc w:val="both"/>
      </w:pPr>
      <w:r>
        <w:t xml:space="preserve">12. krádeže </w:t>
      </w:r>
    </w:p>
    <w:p w:rsidR="00386A4A" w:rsidRDefault="00386A4A" w:rsidP="00386A4A">
      <w:pPr>
        <w:jc w:val="both"/>
      </w:pPr>
      <w:r>
        <w:t xml:space="preserve">13. tabák </w:t>
      </w:r>
    </w:p>
    <w:p w:rsidR="00386A4A" w:rsidRDefault="00386A4A" w:rsidP="00386A4A">
      <w:pPr>
        <w:jc w:val="both"/>
      </w:pPr>
      <w:r>
        <w:t xml:space="preserve">14. krizové situace spojené s násilím </w:t>
      </w:r>
    </w:p>
    <w:p w:rsidR="00386A4A" w:rsidRDefault="00386A4A" w:rsidP="00386A4A">
      <w:pPr>
        <w:jc w:val="both"/>
      </w:pPr>
      <w:r>
        <w:t xml:space="preserve">15. </w:t>
      </w:r>
      <w:proofErr w:type="spellStart"/>
      <w:r>
        <w:t>netolismus</w:t>
      </w:r>
      <w:proofErr w:type="spellEnd"/>
      <w:r>
        <w:t xml:space="preserve"> </w:t>
      </w:r>
    </w:p>
    <w:p w:rsidR="00386A4A" w:rsidRDefault="00386A4A" w:rsidP="00386A4A">
      <w:pPr>
        <w:jc w:val="both"/>
      </w:pPr>
      <w:r>
        <w:t xml:space="preserve">16. sebepoškozování </w:t>
      </w:r>
    </w:p>
    <w:p w:rsidR="00386A4A" w:rsidRDefault="00386A4A" w:rsidP="00386A4A">
      <w:pPr>
        <w:jc w:val="both"/>
      </w:pPr>
      <w:r>
        <w:t xml:space="preserve">17. nová náboženská hnutí </w:t>
      </w:r>
    </w:p>
    <w:p w:rsidR="00386A4A" w:rsidRDefault="00386A4A" w:rsidP="00386A4A">
      <w:pPr>
        <w:jc w:val="both"/>
      </w:pPr>
      <w:r>
        <w:t xml:space="preserve">18. rizikové sexuální chování </w:t>
      </w:r>
    </w:p>
    <w:p w:rsidR="00386A4A" w:rsidRDefault="00386A4A" w:rsidP="00386A4A">
      <w:pPr>
        <w:jc w:val="both"/>
      </w:pPr>
      <w:r>
        <w:t xml:space="preserve">19. příslušnost k subkulturám 3 </w:t>
      </w:r>
    </w:p>
    <w:p w:rsidR="00386A4A" w:rsidRDefault="00386A4A" w:rsidP="00386A4A">
      <w:pPr>
        <w:jc w:val="both"/>
      </w:pPr>
      <w:r>
        <w:t xml:space="preserve">20. domácí násilí </w:t>
      </w:r>
    </w:p>
    <w:p w:rsidR="00386A4A" w:rsidRDefault="00386A4A" w:rsidP="00386A4A">
      <w:pPr>
        <w:jc w:val="both"/>
      </w:pPr>
      <w:r>
        <w:t xml:space="preserve">21. hazardní hraní </w:t>
      </w:r>
    </w:p>
    <w:p w:rsidR="00386A4A" w:rsidRDefault="00386A4A" w:rsidP="00386A4A">
      <w:pPr>
        <w:jc w:val="both"/>
      </w:pPr>
      <w:r>
        <w:t>22. Dodržování pravidel prevence vzniku problémových situací týkajících se žáků s</w:t>
      </w:r>
      <w:r w:rsidR="007F7541">
        <w:t> </w:t>
      </w:r>
      <w:r>
        <w:t>PAS</w:t>
      </w:r>
      <w:r w:rsidR="007F7541">
        <w:t xml:space="preserve"> (</w:t>
      </w:r>
      <w:hyperlink r:id="rId23" w:history="1">
        <w:r w:rsidR="007F7541" w:rsidRPr="001A2710">
          <w:rPr>
            <w:rStyle w:val="Hypertextovodkaz"/>
          </w:rPr>
          <w:t>https://www.msmt.cz/vzdelavani/socialni-programy/metodicke-dokumenty-doporuceni-a-pokyny</w:t>
        </w:r>
      </w:hyperlink>
      <w:r w:rsidR="007F7541">
        <w:t xml:space="preserve">) </w:t>
      </w:r>
    </w:p>
    <w:p w:rsidR="00386A4A" w:rsidRDefault="00386A4A" w:rsidP="00386A4A">
      <w:pPr>
        <w:jc w:val="both"/>
      </w:pPr>
    </w:p>
    <w:p w:rsidR="00386A4A" w:rsidRDefault="00386A4A" w:rsidP="00386A4A">
      <w:pPr>
        <w:jc w:val="both"/>
      </w:pPr>
      <w:r>
        <w:lastRenderedPageBreak/>
        <w:t>• Metodický pokyn Ministerstva školství, mládeže a tělovýchovy k výchově proti projevům rasismu, xenofobie a intolerance (</w:t>
      </w:r>
      <w:proofErr w:type="gramStart"/>
      <w:r>
        <w:t>č.j.</w:t>
      </w:r>
      <w:proofErr w:type="gramEnd"/>
      <w:r>
        <w:t xml:space="preserve">: 14423/99-22) </w:t>
      </w:r>
      <w:r w:rsidR="00906053" w:rsidRPr="00906053">
        <w:t>(</w:t>
      </w:r>
      <w:hyperlink r:id="rId24" w:history="1">
        <w:r w:rsidR="00906053" w:rsidRPr="00BE0005">
          <w:rPr>
            <w:rStyle w:val="Hypertextovodkaz"/>
          </w:rPr>
          <w:t>https://www.msmt.cz/vzdelavani/socialni-programy/metodicke-dokumenty-doporuceni-a-pokyny</w:t>
        </w:r>
      </w:hyperlink>
      <w:r w:rsidR="00906053">
        <w:t xml:space="preserve">) </w:t>
      </w:r>
    </w:p>
    <w:p w:rsidR="00386A4A" w:rsidRDefault="00386A4A" w:rsidP="00386A4A">
      <w:pPr>
        <w:jc w:val="both"/>
      </w:pPr>
      <w:r>
        <w:t xml:space="preserve">• Metodické doporučení pro práci s Individuálním výchovným programem v rámci řešení rizikového chování žáků (č. j. </w:t>
      </w:r>
      <w:proofErr w:type="gramStart"/>
      <w:r>
        <w:t xml:space="preserve">MSMT-43301/2013) </w:t>
      </w:r>
      <w:r w:rsidR="00906053" w:rsidRPr="00906053">
        <w:t>(</w:t>
      </w:r>
      <w:hyperlink r:id="rId25" w:history="1">
        <w:r w:rsidR="00906053" w:rsidRPr="00BE0005">
          <w:rPr>
            <w:rStyle w:val="Hypertextovodkaz"/>
          </w:rPr>
          <w:t>https</w:t>
        </w:r>
        <w:proofErr w:type="gramEnd"/>
        <w:r w:rsidR="00906053" w:rsidRPr="00BE0005">
          <w:rPr>
            <w:rStyle w:val="Hypertextovodkaz"/>
          </w:rPr>
          <w:t>://www.msmt.cz/vzdelavani/socialni-programy/metodicke-dokumenty-doporuceni-a-pokyny</w:t>
        </w:r>
      </w:hyperlink>
      <w:r w:rsidR="00906053">
        <w:t xml:space="preserve">) </w:t>
      </w:r>
    </w:p>
    <w:p w:rsidR="00386A4A" w:rsidRDefault="00386A4A" w:rsidP="00386A4A">
      <w:pPr>
        <w:jc w:val="both"/>
      </w:pPr>
      <w:r>
        <w:t>• Metodický pokyn k jednotnému postupu při uvolňování a omlouvání žáků z vyučování, prevenci a postihu záškoláctví (</w:t>
      </w:r>
      <w:proofErr w:type="gramStart"/>
      <w:r>
        <w:t>č.j.</w:t>
      </w:r>
      <w:proofErr w:type="gramEnd"/>
      <w:r>
        <w:t xml:space="preserve">: 10194/2002 –14) </w:t>
      </w:r>
      <w:r w:rsidR="00906053" w:rsidRPr="00906053">
        <w:t>(</w:t>
      </w:r>
      <w:hyperlink r:id="rId26" w:history="1">
        <w:r w:rsidR="00906053" w:rsidRPr="00BE0005">
          <w:rPr>
            <w:rStyle w:val="Hypertextovodkaz"/>
          </w:rPr>
          <w:t>https://www.msmt.cz/vzdelavani/socialni-programy/metodicke-dokumenty-doporuceni-a-pokyny</w:t>
        </w:r>
      </w:hyperlink>
      <w:r w:rsidR="00906053">
        <w:t xml:space="preserve">) </w:t>
      </w:r>
    </w:p>
    <w:p w:rsidR="00386A4A" w:rsidRDefault="00386A4A" w:rsidP="00386A4A">
      <w:pPr>
        <w:jc w:val="both"/>
      </w:pPr>
      <w:r>
        <w:t xml:space="preserve">související normy: Zákon o sociální potřebnosti č. 422/2003 Sb. (novela zákona č. 482/1991 Sb.) – ohlašovací povinnost školy při neomluvených hodinách; Zákon o sociálně-právní ochraně dětí č. 359/1999 Sb. (změny - platné znění od 1. 1. 2015 – více o ohlašovací povinnosti školy) </w:t>
      </w:r>
    </w:p>
    <w:p w:rsidR="00386A4A" w:rsidRDefault="00386A4A" w:rsidP="00386A4A">
      <w:pPr>
        <w:jc w:val="both"/>
      </w:pPr>
      <w:r>
        <w:t>• Spolupráce předškolních zařízení, škol a školských zařízení s Policií ČR při prevenci a při vyšetřování kriminality dětí a mládeže a kriminality na dětech a mládeži páchané, (</w:t>
      </w:r>
      <w:proofErr w:type="gramStart"/>
      <w:r>
        <w:t>č.j.</w:t>
      </w:r>
      <w:proofErr w:type="gramEnd"/>
      <w:r>
        <w:t xml:space="preserve">: 25884/2003-24) </w:t>
      </w:r>
    </w:p>
    <w:p w:rsidR="00386A4A" w:rsidRDefault="00386A4A" w:rsidP="00386A4A">
      <w:pPr>
        <w:jc w:val="both"/>
      </w:pPr>
      <w:r>
        <w:t xml:space="preserve">související norma: Zákon o odpovědnosti mládeže za protiprávní činy a o soudnictví ve věcech mládeže č. 218/2003 Sb. platné znění od 1. 6. 2015 </w:t>
      </w:r>
    </w:p>
    <w:p w:rsidR="00386A4A" w:rsidRDefault="00386A4A" w:rsidP="00386A4A">
      <w:pPr>
        <w:jc w:val="both"/>
      </w:pPr>
      <w:r>
        <w:t xml:space="preserve">• Metodický pokyn k zajištění bezpečnosti a ochrany zdraví dětí, žáků a studentů ve školách a školských </w:t>
      </w:r>
    </w:p>
    <w:p w:rsidR="009D79BC" w:rsidRDefault="00386A4A" w:rsidP="00386A4A">
      <w:pPr>
        <w:jc w:val="both"/>
      </w:pPr>
      <w:r>
        <w:t>zařízeních zřizovaných MŠMT (</w:t>
      </w:r>
      <w:proofErr w:type="gramStart"/>
      <w:r>
        <w:t>č.j.</w:t>
      </w:r>
      <w:proofErr w:type="gramEnd"/>
      <w:r>
        <w:t>: 37 014/2005-25)</w:t>
      </w:r>
      <w:r w:rsidR="00252327">
        <w:t xml:space="preserve"> </w:t>
      </w:r>
    </w:p>
    <w:p w:rsidR="009D79BC" w:rsidRDefault="009D79BC" w:rsidP="009D79BC">
      <w:pPr>
        <w:pStyle w:val="Nadpis1"/>
      </w:pPr>
      <w:bookmarkStart w:id="127" w:name="_Toc71364610"/>
      <w:bookmarkStart w:id="128" w:name="_Toc83368268"/>
      <w:r>
        <w:t>8. Zdroje informací</w:t>
      </w:r>
      <w:bookmarkEnd w:id="127"/>
      <w:bookmarkEnd w:id="128"/>
    </w:p>
    <w:p w:rsidR="00B205AC" w:rsidRPr="00B205AC" w:rsidRDefault="00B205AC" w:rsidP="00B205AC">
      <w:pPr>
        <w:pStyle w:val="Nadpis2"/>
      </w:pPr>
      <w:bookmarkStart w:id="129" w:name="_Toc71364611"/>
      <w:bookmarkStart w:id="130" w:name="_Toc83368269"/>
      <w:r w:rsidRPr="00B205AC">
        <w:t>8.1. Vnitřní zdroje</w:t>
      </w:r>
      <w:bookmarkEnd w:id="129"/>
      <w:bookmarkEnd w:id="130"/>
    </w:p>
    <w:p w:rsidR="009D79BC" w:rsidRDefault="009D79BC" w:rsidP="00B205AC">
      <w:pPr>
        <w:pStyle w:val="Nadpis3"/>
      </w:pPr>
      <w:bookmarkStart w:id="131" w:name="_Toc71364612"/>
      <w:bookmarkStart w:id="132" w:name="_Toc83368270"/>
      <w:r>
        <w:t>8.1.</w:t>
      </w:r>
      <w:r w:rsidR="00B205AC">
        <w:t>1.</w:t>
      </w:r>
      <w:r>
        <w:t xml:space="preserve"> Školní řád</w:t>
      </w:r>
      <w:bookmarkEnd w:id="131"/>
      <w:bookmarkEnd w:id="132"/>
    </w:p>
    <w:p w:rsidR="009D79BC" w:rsidRDefault="009D79BC" w:rsidP="009D79BC">
      <w:pPr>
        <w:jc w:val="both"/>
      </w:pPr>
      <w:r>
        <w:tab/>
        <w:t xml:space="preserve">V rámci prevence RCH ukotvuje školní řád následující </w:t>
      </w:r>
      <w:proofErr w:type="gramStart"/>
      <w:r>
        <w:t>oblasti :</w:t>
      </w:r>
      <w:proofErr w:type="gramEnd"/>
    </w:p>
    <w:p w:rsidR="009D79BC" w:rsidRDefault="009D79BC" w:rsidP="009D79BC">
      <w:pPr>
        <w:jc w:val="both"/>
      </w:pPr>
      <w:r>
        <w:t></w:t>
      </w:r>
      <w:r>
        <w:tab/>
        <w:t xml:space="preserve">Práva </w:t>
      </w:r>
      <w:proofErr w:type="gramStart"/>
      <w:r>
        <w:t>žáka a  jeho</w:t>
      </w:r>
      <w:proofErr w:type="gramEnd"/>
      <w:r>
        <w:t xml:space="preserve"> zákonného zástupce</w:t>
      </w:r>
    </w:p>
    <w:p w:rsidR="009D79BC" w:rsidRDefault="009D79BC" w:rsidP="009D79BC">
      <w:pPr>
        <w:jc w:val="both"/>
      </w:pPr>
      <w:r>
        <w:t></w:t>
      </w:r>
      <w:r>
        <w:tab/>
        <w:t>Povinnosti žáka a jeho zákonného zástupce</w:t>
      </w:r>
    </w:p>
    <w:p w:rsidR="009D79BC" w:rsidRDefault="009D79BC" w:rsidP="009D79BC">
      <w:pPr>
        <w:jc w:val="both"/>
      </w:pPr>
      <w:r>
        <w:t></w:t>
      </w:r>
      <w:r>
        <w:tab/>
        <w:t>Pravidla pro hodnocení výsledků vzdělávání žáků</w:t>
      </w:r>
    </w:p>
    <w:p w:rsidR="009D79BC" w:rsidRDefault="009D79BC" w:rsidP="009D79BC">
      <w:pPr>
        <w:jc w:val="both"/>
      </w:pPr>
      <w:r>
        <w:t></w:t>
      </w:r>
      <w:r>
        <w:tab/>
        <w:t>Výchovná opatření</w:t>
      </w:r>
    </w:p>
    <w:p w:rsidR="009D79BC" w:rsidRDefault="009D79BC" w:rsidP="009D79BC">
      <w:pPr>
        <w:jc w:val="both"/>
      </w:pPr>
      <w:r>
        <w:t></w:t>
      </w:r>
      <w:r>
        <w:tab/>
        <w:t>Bezpečnost a ochranu zdraví žáků</w:t>
      </w:r>
    </w:p>
    <w:p w:rsidR="009D79BC" w:rsidRDefault="009D79BC" w:rsidP="009D79BC">
      <w:pPr>
        <w:jc w:val="both"/>
      </w:pPr>
      <w:r>
        <w:t></w:t>
      </w:r>
      <w:r>
        <w:tab/>
        <w:t>Provoz a vnitřní režim školy</w:t>
      </w:r>
    </w:p>
    <w:p w:rsidR="009D79BC" w:rsidRDefault="009D79BC" w:rsidP="009D79BC">
      <w:pPr>
        <w:jc w:val="both"/>
      </w:pPr>
    </w:p>
    <w:p w:rsidR="009D79BC" w:rsidRDefault="009D79BC" w:rsidP="009D79BC">
      <w:pPr>
        <w:jc w:val="both"/>
      </w:pPr>
      <w:r>
        <w:lastRenderedPageBreak/>
        <w:t>Se školním řádem se mohou seznámit zákonní zástupci na webových stránkách školy a ve vestibulu školy na nástěnce.</w:t>
      </w:r>
    </w:p>
    <w:p w:rsidR="009D79BC" w:rsidRDefault="0039471B" w:rsidP="00B205AC">
      <w:pPr>
        <w:pStyle w:val="Nadpis3"/>
      </w:pPr>
      <w:bookmarkStart w:id="133" w:name="_Toc71364613"/>
      <w:bookmarkStart w:id="134" w:name="_Toc83368271"/>
      <w:r>
        <w:t>8.</w:t>
      </w:r>
      <w:r w:rsidR="00B205AC">
        <w:t>1.</w:t>
      </w:r>
      <w:r w:rsidR="009D79BC">
        <w:t>2. Webové stránky školy</w:t>
      </w:r>
      <w:bookmarkEnd w:id="133"/>
      <w:bookmarkEnd w:id="134"/>
    </w:p>
    <w:p w:rsidR="009D79BC" w:rsidRDefault="009D79BC" w:rsidP="009D79BC">
      <w:pPr>
        <w:ind w:firstLine="708"/>
        <w:jc w:val="both"/>
      </w:pPr>
      <w:r>
        <w:t xml:space="preserve">Webové stránky školy </w:t>
      </w:r>
      <w:hyperlink r:id="rId27" w:history="1">
        <w:r w:rsidRPr="00E0024D">
          <w:rPr>
            <w:rStyle w:val="Hypertextovodkaz"/>
          </w:rPr>
          <w:t>https://www.zsosecka.cz/</w:t>
        </w:r>
      </w:hyperlink>
      <w:r>
        <w:t xml:space="preserve">  poskytují informace o aktuálním dění ve škole včetně fotogalerie, dozvíme se z nich informace o historii školy, jejích úspěších, </w:t>
      </w:r>
      <w:proofErr w:type="gramStart"/>
      <w:r>
        <w:t>projektech  a pracovních</w:t>
      </w:r>
      <w:proofErr w:type="gramEnd"/>
      <w:r>
        <w:t xml:space="preserve"> nabídkách. Zájemci zde najdou školní dokumenty například školní řád a výroční zprávu. Důležité jsou informace o rozvrhu, suplování a pokyny k výuce během distančního vzdělávání. </w:t>
      </w:r>
      <w:r w:rsidRPr="009D79BC">
        <w:t xml:space="preserve">Samozřejmě stránky obsahují </w:t>
      </w:r>
      <w:r>
        <w:t xml:space="preserve">také </w:t>
      </w:r>
      <w:r w:rsidRPr="009D79BC">
        <w:t>kontakty na školu – adresu, telefonní číslo, e-mail.</w:t>
      </w:r>
    </w:p>
    <w:p w:rsidR="009D79BC" w:rsidRDefault="009D79BC" w:rsidP="009D79BC">
      <w:pPr>
        <w:ind w:firstLine="708"/>
        <w:jc w:val="both"/>
      </w:pPr>
      <w:r>
        <w:t>Své informace zde zveřejňuje také školní jídelna (jídelníček, možnost objednání obědů a jejich platba), knihovna, školní družina a školní klub.</w:t>
      </w:r>
    </w:p>
    <w:p w:rsidR="009D79BC" w:rsidRDefault="009D79BC" w:rsidP="009D79BC">
      <w:pPr>
        <w:ind w:firstLine="708"/>
        <w:jc w:val="both"/>
      </w:pPr>
      <w:r>
        <w:t>Stránky přináší také informace výchovného poradce, metodika prevence a o žákovské samosprávě, která se schází přibližně 1x za měsíc a řeší aktuální problémy a návrhy žáků.</w:t>
      </w:r>
    </w:p>
    <w:p w:rsidR="009D79BC" w:rsidRDefault="009D79BC" w:rsidP="009D79BC">
      <w:pPr>
        <w:ind w:firstLine="708"/>
        <w:jc w:val="both"/>
      </w:pPr>
      <w:r>
        <w:t>Při škole funguje také Spolek rodičů a přátel školy (SRPŠ), jehož členové podporují školu při výchově a vzdělávání jejich žáků, podílí se na komunikaci rodičů se školou, organizují akce pro žáky i veřejnost a financují činnosti související s vzděláváním a výchovou dětí.</w:t>
      </w:r>
    </w:p>
    <w:p w:rsidR="009D79BC" w:rsidRDefault="009D79BC" w:rsidP="009D79BC">
      <w:pPr>
        <w:jc w:val="both"/>
      </w:pPr>
    </w:p>
    <w:p w:rsidR="009D79BC" w:rsidRDefault="0039471B" w:rsidP="00B205AC">
      <w:pPr>
        <w:pStyle w:val="Nadpis3"/>
      </w:pPr>
      <w:bookmarkStart w:id="135" w:name="_Toc71364614"/>
      <w:bookmarkStart w:id="136" w:name="_Toc83368272"/>
      <w:r>
        <w:t>8.</w:t>
      </w:r>
      <w:r w:rsidR="00B205AC">
        <w:t>1.</w:t>
      </w:r>
      <w:r w:rsidR="009D79BC">
        <w:t>3.</w:t>
      </w:r>
      <w:r w:rsidR="009D79BC">
        <w:tab/>
        <w:t xml:space="preserve">Systém </w:t>
      </w:r>
      <w:proofErr w:type="spellStart"/>
      <w:r w:rsidR="009D79BC">
        <w:t>Edupage</w:t>
      </w:r>
      <w:bookmarkEnd w:id="135"/>
      <w:bookmarkEnd w:id="136"/>
      <w:proofErr w:type="spellEnd"/>
    </w:p>
    <w:p w:rsidR="009D79BC" w:rsidRDefault="009D79BC" w:rsidP="009D79BC">
      <w:pPr>
        <w:ind w:firstLine="708"/>
        <w:jc w:val="both"/>
      </w:pPr>
      <w:r>
        <w:t>Tento on-line systém, který škola používá, nabízí využívání elektronické žákovské knížky, elektronické třídní knihy, školní matriky, rozvrhu hodin, suplování, psaní elektronických omluvenek a zpráv, využívání konzultačních hodin pedagogů a mnoho dalších praktických možností, které umožňují škole, být v kontaktu se žáky a jejich zákonnými zástupci i v době distanční výuky.</w:t>
      </w:r>
    </w:p>
    <w:p w:rsidR="009D79BC" w:rsidRDefault="009D79BC" w:rsidP="009D79BC">
      <w:pPr>
        <w:jc w:val="both"/>
      </w:pPr>
      <w:r>
        <w:tab/>
      </w:r>
    </w:p>
    <w:p w:rsidR="009D79BC" w:rsidRDefault="0039471B" w:rsidP="00B205AC">
      <w:pPr>
        <w:pStyle w:val="Nadpis3"/>
      </w:pPr>
      <w:bookmarkStart w:id="137" w:name="_Toc71364615"/>
      <w:bookmarkStart w:id="138" w:name="_Toc83368273"/>
      <w:r>
        <w:t>8.</w:t>
      </w:r>
      <w:r w:rsidR="00B205AC">
        <w:t>1.</w:t>
      </w:r>
      <w:r w:rsidR="009D79BC">
        <w:t>4. Knihovnička ŠMP</w:t>
      </w:r>
      <w:bookmarkEnd w:id="137"/>
      <w:bookmarkEnd w:id="138"/>
    </w:p>
    <w:p w:rsidR="009D79BC" w:rsidRDefault="009D79BC" w:rsidP="009D79BC">
      <w:pPr>
        <w:ind w:firstLine="708"/>
        <w:jc w:val="both"/>
      </w:pPr>
      <w:r>
        <w:t>Školní metodik prevence má u sebe v kabinetě k dispozici různé materiály týkající se prevence RCH, které jsou k dispozici pro zapůjčení kolegům eventuálně zákonným zástupcům, kteří se o tuto problematiku chtějí zajímat blíže.</w:t>
      </w:r>
    </w:p>
    <w:p w:rsidR="009D79BC" w:rsidRPr="005800DD" w:rsidRDefault="009D79BC" w:rsidP="009D79BC">
      <w:pPr>
        <w:ind w:firstLine="708"/>
        <w:jc w:val="both"/>
        <w:rPr>
          <w:u w:val="single"/>
        </w:rPr>
      </w:pPr>
      <w:r w:rsidRPr="005800DD">
        <w:rPr>
          <w:u w:val="single"/>
        </w:rPr>
        <w:t>Knihy:</w:t>
      </w:r>
    </w:p>
    <w:p w:rsidR="009D79BC" w:rsidRDefault="009D79BC" w:rsidP="005317E3">
      <w:pPr>
        <w:pStyle w:val="Odstavecseseznamem"/>
        <w:numPr>
          <w:ilvl w:val="0"/>
          <w:numId w:val="2"/>
        </w:numPr>
        <w:ind w:left="714" w:hanging="357"/>
        <w:jc w:val="both"/>
      </w:pPr>
      <w:r>
        <w:t xml:space="preserve">Bendl, S. (2004). </w:t>
      </w:r>
      <w:r w:rsidRPr="00BE6C16">
        <w:rPr>
          <w:i/>
        </w:rPr>
        <w:t>Jak předcházet nekázni</w:t>
      </w:r>
      <w:r>
        <w:t>. Nakladatelství ISV.</w:t>
      </w:r>
    </w:p>
    <w:p w:rsidR="006712D7" w:rsidRDefault="009D79BC" w:rsidP="005317E3">
      <w:pPr>
        <w:pStyle w:val="Odstavecseseznamem"/>
        <w:numPr>
          <w:ilvl w:val="0"/>
          <w:numId w:val="2"/>
        </w:numPr>
        <w:ind w:left="714" w:hanging="357"/>
        <w:jc w:val="both"/>
      </w:pPr>
      <w:proofErr w:type="spellStart"/>
      <w:r>
        <w:t>Faber</w:t>
      </w:r>
      <w:proofErr w:type="spellEnd"/>
      <w:r>
        <w:t>, A.,</w:t>
      </w:r>
      <w:r w:rsidR="006712D7">
        <w:t xml:space="preserve"> &amp;</w:t>
      </w:r>
      <w:r>
        <w:t xml:space="preserve"> </w:t>
      </w:r>
      <w:proofErr w:type="spellStart"/>
      <w:r>
        <w:t>Mazlish</w:t>
      </w:r>
      <w:proofErr w:type="spellEnd"/>
      <w:r>
        <w:t>, E.</w:t>
      </w:r>
      <w:r w:rsidR="006712D7">
        <w:t xml:space="preserve"> (2019).</w:t>
      </w:r>
      <w:r>
        <w:t xml:space="preserve"> </w:t>
      </w:r>
      <w:r w:rsidRPr="00BE6C16">
        <w:rPr>
          <w:i/>
        </w:rPr>
        <w:t>Jak mluvit, aby nás děti poslouchaly</w:t>
      </w:r>
      <w:r>
        <w:t xml:space="preserve">. </w:t>
      </w:r>
      <w:proofErr w:type="spellStart"/>
      <w:r>
        <w:t>CPress</w:t>
      </w:r>
      <w:proofErr w:type="spellEnd"/>
      <w:r w:rsidR="006712D7">
        <w:t>.</w:t>
      </w:r>
    </w:p>
    <w:p w:rsidR="009D79BC" w:rsidRDefault="009D79BC" w:rsidP="005317E3">
      <w:pPr>
        <w:pStyle w:val="Odstavecseseznamem"/>
        <w:numPr>
          <w:ilvl w:val="0"/>
          <w:numId w:val="2"/>
        </w:numPr>
        <w:ind w:left="714" w:hanging="357"/>
        <w:jc w:val="both"/>
      </w:pPr>
      <w:r>
        <w:t xml:space="preserve">Holeček, V. </w:t>
      </w:r>
      <w:r w:rsidR="006712D7">
        <w:t>(2014).</w:t>
      </w:r>
      <w:r>
        <w:t xml:space="preserve"> </w:t>
      </w:r>
      <w:r w:rsidRPr="00BE6C16">
        <w:rPr>
          <w:i/>
        </w:rPr>
        <w:t>Psychologie v učitelské praxi</w:t>
      </w:r>
      <w:r>
        <w:t xml:space="preserve">. </w:t>
      </w:r>
      <w:proofErr w:type="spellStart"/>
      <w:r>
        <w:t>Grada</w:t>
      </w:r>
      <w:proofErr w:type="spellEnd"/>
      <w:r w:rsidR="006712D7">
        <w:t>.</w:t>
      </w:r>
    </w:p>
    <w:p w:rsidR="009D79BC" w:rsidRDefault="009D79BC" w:rsidP="005317E3">
      <w:pPr>
        <w:pStyle w:val="Odstavecseseznamem"/>
        <w:numPr>
          <w:ilvl w:val="0"/>
          <w:numId w:val="2"/>
        </w:numPr>
        <w:ind w:left="714" w:hanging="357"/>
        <w:jc w:val="both"/>
      </w:pPr>
      <w:proofErr w:type="spellStart"/>
      <w:r>
        <w:t>Matthews</w:t>
      </w:r>
      <w:proofErr w:type="spellEnd"/>
      <w:r>
        <w:t xml:space="preserve">, A. </w:t>
      </w:r>
      <w:r w:rsidR="006712D7">
        <w:t>(2015).</w:t>
      </w:r>
      <w:r>
        <w:t xml:space="preserve"> </w:t>
      </w:r>
      <w:r w:rsidRPr="00BE6C16">
        <w:rPr>
          <w:i/>
        </w:rPr>
        <w:t>Stop šikaně</w:t>
      </w:r>
      <w:r>
        <w:t xml:space="preserve">. </w:t>
      </w:r>
      <w:r w:rsidR="006712D7">
        <w:t>N</w:t>
      </w:r>
      <w:r>
        <w:t>akladatelství BAROQUE PARTNERS s. r. o.</w:t>
      </w:r>
    </w:p>
    <w:p w:rsidR="00692C06" w:rsidRDefault="00692C06" w:rsidP="005317E3">
      <w:pPr>
        <w:pStyle w:val="Odstavecseseznamem"/>
        <w:numPr>
          <w:ilvl w:val="0"/>
          <w:numId w:val="2"/>
        </w:numPr>
        <w:ind w:left="714" w:hanging="357"/>
        <w:jc w:val="both"/>
      </w:pPr>
      <w:r>
        <w:t xml:space="preserve">Opravil, K., Tvrdoň, M. (2021). </w:t>
      </w:r>
      <w:r w:rsidRPr="00692C06">
        <w:rPr>
          <w:i/>
        </w:rPr>
        <w:t>Věřte letuškám</w:t>
      </w:r>
      <w:r>
        <w:t>.</w:t>
      </w:r>
    </w:p>
    <w:p w:rsidR="009D79BC" w:rsidRDefault="009D79BC" w:rsidP="005317E3">
      <w:pPr>
        <w:pStyle w:val="Odstavecseseznamem"/>
        <w:numPr>
          <w:ilvl w:val="0"/>
          <w:numId w:val="2"/>
        </w:numPr>
        <w:ind w:left="714" w:hanging="357"/>
        <w:jc w:val="both"/>
      </w:pPr>
      <w:proofErr w:type="spellStart"/>
      <w:r>
        <w:t>Stowell</w:t>
      </w:r>
      <w:proofErr w:type="spellEnd"/>
      <w:r>
        <w:t>, L.</w:t>
      </w:r>
      <w:r w:rsidR="006712D7">
        <w:t xml:space="preserve"> (2017).</w:t>
      </w:r>
      <w:r>
        <w:t xml:space="preserve"> </w:t>
      </w:r>
      <w:r w:rsidRPr="00BE6C16">
        <w:rPr>
          <w:i/>
        </w:rPr>
        <w:t>Bezpečně online</w:t>
      </w:r>
      <w:r>
        <w:t>. Svojtka &amp; Co.</w:t>
      </w:r>
    </w:p>
    <w:p w:rsidR="009D79BC" w:rsidRDefault="009D79BC" w:rsidP="005317E3">
      <w:pPr>
        <w:pStyle w:val="Odstavecseseznamem"/>
        <w:numPr>
          <w:ilvl w:val="0"/>
          <w:numId w:val="2"/>
        </w:numPr>
        <w:ind w:left="714" w:hanging="357"/>
        <w:jc w:val="both"/>
      </w:pPr>
      <w:r>
        <w:lastRenderedPageBreak/>
        <w:t>Svoboda, J.,</w:t>
      </w:r>
      <w:r w:rsidR="006712D7">
        <w:t xml:space="preserve"> &amp;</w:t>
      </w:r>
      <w:r>
        <w:t xml:space="preserve"> Němcová, L. </w:t>
      </w:r>
      <w:r w:rsidR="006712D7">
        <w:t>(2015).</w:t>
      </w:r>
      <w:r>
        <w:t xml:space="preserve"> </w:t>
      </w:r>
      <w:r w:rsidRPr="00BE6C16">
        <w:rPr>
          <w:i/>
        </w:rPr>
        <w:t>Krizové situace výchovy a výuky</w:t>
      </w:r>
      <w:r>
        <w:t>. Triton</w:t>
      </w:r>
      <w:r w:rsidR="006712D7">
        <w:t>.</w:t>
      </w:r>
    </w:p>
    <w:p w:rsidR="009D79BC" w:rsidRDefault="009D79BC" w:rsidP="005317E3">
      <w:pPr>
        <w:pStyle w:val="Odstavecseseznamem"/>
        <w:numPr>
          <w:ilvl w:val="0"/>
          <w:numId w:val="2"/>
        </w:numPr>
        <w:ind w:left="714" w:hanging="357"/>
        <w:jc w:val="both"/>
      </w:pPr>
      <w:r>
        <w:t xml:space="preserve">Šimanovský, Z. </w:t>
      </w:r>
      <w:r w:rsidR="006712D7">
        <w:t>(2015).</w:t>
      </w:r>
      <w:r>
        <w:t xml:space="preserve"> </w:t>
      </w:r>
      <w:r w:rsidRPr="00BE6C16">
        <w:rPr>
          <w:i/>
        </w:rPr>
        <w:t>Hry pro zvládání agresivity a neklidu</w:t>
      </w:r>
      <w:r w:rsidR="006712D7">
        <w:t xml:space="preserve">. </w:t>
      </w:r>
      <w:r>
        <w:t>Portál</w:t>
      </w:r>
      <w:r w:rsidR="006712D7">
        <w:t>.</w:t>
      </w:r>
    </w:p>
    <w:p w:rsidR="009D79BC" w:rsidRDefault="009D79BC" w:rsidP="005317E3">
      <w:pPr>
        <w:pStyle w:val="Odstavecseseznamem"/>
        <w:numPr>
          <w:ilvl w:val="0"/>
          <w:numId w:val="2"/>
        </w:numPr>
        <w:ind w:left="714" w:hanging="357"/>
        <w:jc w:val="both"/>
      </w:pPr>
      <w:r>
        <w:t>Vágnerová, K.</w:t>
      </w:r>
      <w:r w:rsidR="006712D7">
        <w:t xml:space="preserve">, &amp; Bajerová, M., &amp; Čáp, D., &amp; Červenková, J., &amp; Ježková, R., &amp; </w:t>
      </w:r>
      <w:proofErr w:type="spellStart"/>
      <w:r w:rsidR="006712D7">
        <w:t>Maléř</w:t>
      </w:r>
      <w:proofErr w:type="spellEnd"/>
      <w:r w:rsidR="006712D7">
        <w:t xml:space="preserve">, J., &amp; </w:t>
      </w:r>
      <w:proofErr w:type="gramStart"/>
      <w:r w:rsidR="006712D7">
        <w:t>Marková,  Z., &amp; Mikulková</w:t>
      </w:r>
      <w:proofErr w:type="gramEnd"/>
      <w:r w:rsidR="006712D7">
        <w:t>, M., &amp; Opravil, K., &amp;</w:t>
      </w:r>
      <w:r w:rsidR="00BE6C16">
        <w:t>Schmidová, K., &amp; Veselá, M. (2011).</w:t>
      </w:r>
      <w:r>
        <w:t xml:space="preserve"> </w:t>
      </w:r>
      <w:r w:rsidRPr="00BE6C16">
        <w:rPr>
          <w:i/>
        </w:rPr>
        <w:t xml:space="preserve">Minimalizace šikany. </w:t>
      </w:r>
      <w:r w:rsidRPr="00BE6C16">
        <w:t>Portál</w:t>
      </w:r>
      <w:r w:rsidR="00BE6C16" w:rsidRPr="00BE6C16">
        <w:rPr>
          <w:i/>
        </w:rPr>
        <w:t>.</w:t>
      </w:r>
    </w:p>
    <w:p w:rsidR="00BE6C16" w:rsidRDefault="00BE6C16" w:rsidP="005317E3">
      <w:pPr>
        <w:pStyle w:val="Odstavecseseznamem"/>
        <w:numPr>
          <w:ilvl w:val="0"/>
          <w:numId w:val="1"/>
        </w:numPr>
        <w:jc w:val="both"/>
      </w:pPr>
      <w:proofErr w:type="spellStart"/>
      <w:r>
        <w:t>Staníček</w:t>
      </w:r>
      <w:proofErr w:type="spellEnd"/>
      <w:r>
        <w:t xml:space="preserve">, P. (2020). </w:t>
      </w:r>
      <w:r w:rsidRPr="00BE6C16">
        <w:rPr>
          <w:i/>
        </w:rPr>
        <w:t>Hry na rozvoj verbální komunikace</w:t>
      </w:r>
      <w:r>
        <w:t xml:space="preserve">. </w:t>
      </w:r>
      <w:proofErr w:type="spellStart"/>
      <w:r>
        <w:t>Grada</w:t>
      </w:r>
      <w:proofErr w:type="spellEnd"/>
      <w:r>
        <w:t>.</w:t>
      </w:r>
    </w:p>
    <w:p w:rsidR="00692C06" w:rsidRDefault="00692C06" w:rsidP="005317E3">
      <w:pPr>
        <w:pStyle w:val="Odstavecseseznamem"/>
        <w:numPr>
          <w:ilvl w:val="0"/>
          <w:numId w:val="1"/>
        </w:numPr>
        <w:jc w:val="both"/>
      </w:pPr>
      <w:proofErr w:type="spellStart"/>
      <w:r>
        <w:t>Stowell</w:t>
      </w:r>
      <w:proofErr w:type="spellEnd"/>
      <w:r>
        <w:t xml:space="preserve">, L. (2017). </w:t>
      </w:r>
      <w:r w:rsidRPr="00692C06">
        <w:rPr>
          <w:i/>
        </w:rPr>
        <w:t>Bezpečně online</w:t>
      </w:r>
      <w:r>
        <w:t>. Svojtka &amp; Co.</w:t>
      </w:r>
    </w:p>
    <w:p w:rsidR="00BE6C16" w:rsidRPr="00BE6C16" w:rsidRDefault="00BE6C16" w:rsidP="005317E3">
      <w:pPr>
        <w:pStyle w:val="Odstavecseseznamem"/>
        <w:numPr>
          <w:ilvl w:val="0"/>
          <w:numId w:val="1"/>
        </w:numPr>
        <w:jc w:val="both"/>
      </w:pPr>
      <w:proofErr w:type="spellStart"/>
      <w:r>
        <w:t>Houšťavová</w:t>
      </w:r>
      <w:proofErr w:type="spellEnd"/>
      <w:r>
        <w:t xml:space="preserve">, S., &amp; </w:t>
      </w:r>
      <w:proofErr w:type="spellStart"/>
      <w:r>
        <w:t>Oršulíková</w:t>
      </w:r>
      <w:proofErr w:type="spellEnd"/>
      <w:r>
        <w:t xml:space="preserve">, I., &amp; Opravil, K. (2015).  </w:t>
      </w:r>
      <w:r w:rsidRPr="00BE6C16">
        <w:rPr>
          <w:i/>
        </w:rPr>
        <w:t>Prevence rizikového chování na 1.</w:t>
      </w:r>
      <w:r>
        <w:rPr>
          <w:i/>
        </w:rPr>
        <w:t xml:space="preserve"> s</w:t>
      </w:r>
      <w:r w:rsidRPr="00BE6C16">
        <w:rPr>
          <w:i/>
        </w:rPr>
        <w:t>tupni</w:t>
      </w:r>
      <w:r>
        <w:t xml:space="preserve"> </w:t>
      </w:r>
      <w:r w:rsidRPr="00BE6C16">
        <w:rPr>
          <w:i/>
        </w:rPr>
        <w:t>ZŠ. Metodická příručka pro učitele</w:t>
      </w:r>
      <w:r>
        <w:t>. KATOS s. r. o.</w:t>
      </w:r>
    </w:p>
    <w:p w:rsidR="00BE6C16" w:rsidRDefault="00692C06" w:rsidP="009D79BC">
      <w:pPr>
        <w:ind w:firstLine="708"/>
        <w:jc w:val="both"/>
      </w:pPr>
      <w:r>
        <w:rPr>
          <w:u w:val="single"/>
        </w:rPr>
        <w:t xml:space="preserve">Kolekce videí režiséra Davida </w:t>
      </w:r>
      <w:proofErr w:type="spellStart"/>
      <w:r>
        <w:rPr>
          <w:u w:val="single"/>
        </w:rPr>
        <w:t>Vignera</w:t>
      </w:r>
      <w:proofErr w:type="spellEnd"/>
      <w:r>
        <w:rPr>
          <w:u w:val="single"/>
        </w:rPr>
        <w:t xml:space="preserve"> na USB-</w:t>
      </w:r>
      <w:proofErr w:type="spellStart"/>
      <w:r>
        <w:rPr>
          <w:u w:val="single"/>
        </w:rPr>
        <w:t>flash</w:t>
      </w:r>
      <w:proofErr w:type="spellEnd"/>
      <w:r>
        <w:rPr>
          <w:u w:val="single"/>
        </w:rPr>
        <w:t xml:space="preserve"> disku včetně metodiky</w:t>
      </w:r>
      <w:r>
        <w:t>:</w:t>
      </w:r>
    </w:p>
    <w:p w:rsidR="00692C06" w:rsidRPr="00BE6C16" w:rsidRDefault="00692C06" w:rsidP="009D79BC">
      <w:pPr>
        <w:ind w:firstLine="708"/>
        <w:jc w:val="both"/>
      </w:pPr>
      <w:r>
        <w:t>Mezi stěnami, Mezi nimi, SAMI, Na hraně, Jakub, Abstinent, V labyrintu školy, Ztraceni</w:t>
      </w:r>
    </w:p>
    <w:p w:rsidR="00EA4BB0" w:rsidRDefault="00B205AC" w:rsidP="00B205AC">
      <w:pPr>
        <w:pStyle w:val="Nadpis2"/>
      </w:pPr>
      <w:bookmarkStart w:id="139" w:name="_Toc71364616"/>
      <w:bookmarkStart w:id="140" w:name="_Toc83368274"/>
      <w:r>
        <w:t>8.2. Vnější zdroje</w:t>
      </w:r>
      <w:bookmarkEnd w:id="139"/>
      <w:bookmarkEnd w:id="140"/>
    </w:p>
    <w:p w:rsidR="00EA4BB0" w:rsidRPr="00B205AC" w:rsidRDefault="00EA4BB0" w:rsidP="00B205AC">
      <w:pPr>
        <w:pStyle w:val="Nadpis3"/>
      </w:pPr>
      <w:bookmarkStart w:id="141" w:name="_Toc71364617"/>
      <w:bookmarkStart w:id="142" w:name="_Toc83368275"/>
      <w:r w:rsidRPr="00B205AC">
        <w:t>8.2.</w:t>
      </w:r>
      <w:r w:rsidR="00B205AC">
        <w:t>1</w:t>
      </w:r>
      <w:r w:rsidRPr="00B205AC">
        <w:t>. Seznam některých odkazů na webové stránky s problematikou rizikového chování</w:t>
      </w:r>
      <w:bookmarkEnd w:id="141"/>
      <w:bookmarkEnd w:id="142"/>
    </w:p>
    <w:p w:rsidR="00EA4BB0" w:rsidRDefault="00EA4BB0" w:rsidP="00EA4BB0">
      <w:r>
        <w:t>http://adiktologie.cz (závislosti)</w:t>
      </w:r>
    </w:p>
    <w:p w:rsidR="00EA4BB0" w:rsidRDefault="00EA4BB0" w:rsidP="00EA4BB0">
      <w:r>
        <w:t>http://bezpecnyinternet</w:t>
      </w:r>
    </w:p>
    <w:p w:rsidR="00EA4BB0" w:rsidRDefault="00EA4BB0" w:rsidP="00EA4BB0">
      <w:r>
        <w:t>http://e-bezpeci.cz</w:t>
      </w:r>
    </w:p>
    <w:p w:rsidR="00EA4BB0" w:rsidRDefault="00EA4BB0" w:rsidP="00EA4BB0">
      <w:r>
        <w:t>http://e-nebezpeci.cz</w:t>
      </w:r>
    </w:p>
    <w:p w:rsidR="00EA4BB0" w:rsidRDefault="00EA4BB0" w:rsidP="00EA4BB0">
      <w:r>
        <w:t>http://www.msmt.cz</w:t>
      </w:r>
    </w:p>
    <w:p w:rsidR="00EA4BB0" w:rsidRDefault="00EA4BB0" w:rsidP="00EA4BB0">
      <w:r>
        <w:t>http://www.prevence-info.cz</w:t>
      </w:r>
    </w:p>
    <w:p w:rsidR="00EA4BB0" w:rsidRDefault="00EA4BB0" w:rsidP="00EA4BB0">
      <w:r>
        <w:t>http://www.poradenskecentrum.cz</w:t>
      </w:r>
    </w:p>
    <w:p w:rsidR="00EA4BB0" w:rsidRDefault="00EA4BB0" w:rsidP="00EA4BB0">
      <w:r>
        <w:t>http://safeinternet.cz</w:t>
      </w:r>
    </w:p>
    <w:p w:rsidR="00EA4BB0" w:rsidRDefault="00EA4BB0" w:rsidP="00EA4BB0">
      <w:r>
        <w:t>http://</w:t>
      </w:r>
      <w:proofErr w:type="gramStart"/>
      <w:r>
        <w:t>www</w:t>
      </w:r>
      <w:proofErr w:type="gramEnd"/>
      <w:r>
        <w:t>.</w:t>
      </w:r>
      <w:proofErr w:type="gramStart"/>
      <w:r>
        <w:t>sekty</w:t>
      </w:r>
      <w:proofErr w:type="gramEnd"/>
      <w:r>
        <w:t>.cz</w:t>
      </w:r>
    </w:p>
    <w:p w:rsidR="00EA4BB0" w:rsidRDefault="00EA4BB0" w:rsidP="00EA4BB0">
      <w:r>
        <w:t>http://www.sexting.cz</w:t>
      </w:r>
    </w:p>
    <w:p w:rsidR="00EA4BB0" w:rsidRDefault="00EA4BB0" w:rsidP="00EA4BB0">
      <w:r>
        <w:t>http://spolecnekbezpeci.cz</w:t>
      </w:r>
    </w:p>
    <w:p w:rsidR="00EA4BB0" w:rsidRDefault="00EA4BB0" w:rsidP="00EA4BB0">
      <w:r>
        <w:t>http://svetaplikaci.tyden.cz/rodicovska-kontrola-aplikace-ktere-pohlidaji-vase-deti</w:t>
      </w:r>
    </w:p>
    <w:p w:rsidR="00EA4BB0" w:rsidRDefault="00EA4BB0" w:rsidP="00EA4BB0">
      <w:r>
        <w:t>http://lidskaprava.cz</w:t>
      </w:r>
    </w:p>
    <w:p w:rsidR="00EA4BB0" w:rsidRDefault="00EA4BB0" w:rsidP="00EA4BB0">
      <w:r>
        <w:t>http://www.jsns.cz (Festival Jeden svět)</w:t>
      </w:r>
    </w:p>
    <w:p w:rsidR="00EA4BB0" w:rsidRDefault="00EA4BB0" w:rsidP="00EA4BB0">
      <w:r>
        <w:t>http://www.czechkid.cz (</w:t>
      </w:r>
      <w:proofErr w:type="spellStart"/>
      <w:r>
        <w:t>multikulturalita</w:t>
      </w:r>
      <w:proofErr w:type="spellEnd"/>
      <w:r>
        <w:t>)</w:t>
      </w:r>
    </w:p>
    <w:p w:rsidR="00EA4BB0" w:rsidRDefault="00EA4BB0" w:rsidP="00EA4BB0">
      <w:r>
        <w:t>http://</w:t>
      </w:r>
      <w:proofErr w:type="gramStart"/>
      <w:r>
        <w:t>www.kr-olomoucky</w:t>
      </w:r>
      <w:proofErr w:type="gramEnd"/>
      <w:r>
        <w:t>.cz</w:t>
      </w:r>
    </w:p>
    <w:p w:rsidR="00EA4BB0" w:rsidRDefault="00EA4BB0" w:rsidP="00EA4BB0">
      <w:r>
        <w:lastRenderedPageBreak/>
        <w:t>http://www.atre.cz (zákony)</w:t>
      </w:r>
    </w:p>
    <w:p w:rsidR="00EA4BB0" w:rsidRDefault="00EA4BB0" w:rsidP="00EA4BB0">
      <w:r>
        <w:t>http://www.ditekrize.cz (úmluva práv dítěte)</w:t>
      </w:r>
    </w:p>
    <w:p w:rsidR="00EA4BB0" w:rsidRDefault="00EA4BB0" w:rsidP="00EA4BB0">
      <w:r>
        <w:t>http://www.odrogach.cz</w:t>
      </w:r>
    </w:p>
    <w:p w:rsidR="00EA4BB0" w:rsidRDefault="00EA4BB0" w:rsidP="00EA4BB0">
      <w:r>
        <w:t>http://www.ceskaskola.cz</w:t>
      </w:r>
    </w:p>
    <w:p w:rsidR="00EA4BB0" w:rsidRDefault="00EA4BB0" w:rsidP="00EA4BB0">
      <w:r>
        <w:t>http://www.drogy-info.cz</w:t>
      </w:r>
    </w:p>
    <w:p w:rsidR="00EA4BB0" w:rsidRDefault="00EA4BB0" w:rsidP="00EA4BB0">
      <w:r>
        <w:t xml:space="preserve">http://www.kurakovaplice.cz </w:t>
      </w:r>
    </w:p>
    <w:p w:rsidR="00EA4BB0" w:rsidRDefault="00EA4BB0" w:rsidP="00EA4BB0">
      <w:r>
        <w:t xml:space="preserve">http://www.nekurte.cz </w:t>
      </w:r>
    </w:p>
    <w:p w:rsidR="00EA4BB0" w:rsidRDefault="00EA4BB0" w:rsidP="00EA4BB0">
      <w:r>
        <w:t xml:space="preserve">http://www.ippp.cz (institut </w:t>
      </w:r>
      <w:proofErr w:type="spellStart"/>
      <w:proofErr w:type="gramStart"/>
      <w:r>
        <w:t>ped</w:t>
      </w:r>
      <w:proofErr w:type="spellEnd"/>
      <w:r>
        <w:t>.-psychologického</w:t>
      </w:r>
      <w:proofErr w:type="gramEnd"/>
      <w:r>
        <w:t xml:space="preserve"> poradenství)</w:t>
      </w:r>
    </w:p>
    <w:p w:rsidR="00EA4BB0" w:rsidRDefault="00EA4BB0" w:rsidP="00EA4BB0">
      <w:r>
        <w:t xml:space="preserve">http://www.nntb.cz (nenech to být, el. </w:t>
      </w:r>
      <w:proofErr w:type="gramStart"/>
      <w:r>
        <w:t>schránka</w:t>
      </w:r>
      <w:proofErr w:type="gramEnd"/>
      <w:r>
        <w:t xml:space="preserve"> důvěry)</w:t>
      </w:r>
    </w:p>
    <w:p w:rsidR="00EA4BB0" w:rsidRDefault="00EA4BB0" w:rsidP="00EA4BB0">
      <w:r>
        <w:t>http://</w:t>
      </w:r>
      <w:proofErr w:type="gramStart"/>
      <w:r>
        <w:t>www.preventivni-aktivity</w:t>
      </w:r>
      <w:proofErr w:type="gramEnd"/>
      <w:r>
        <w:t>.cz</w:t>
      </w:r>
    </w:p>
    <w:p w:rsidR="00EA4BB0" w:rsidRDefault="00EA4BB0" w:rsidP="00EA4BB0">
      <w:r>
        <w:t xml:space="preserve">http://www.npicr.cz (národní pedagogický institut) </w:t>
      </w:r>
    </w:p>
    <w:p w:rsidR="00EA4BB0" w:rsidRDefault="00EA4BB0" w:rsidP="00EA4BB0">
      <w:r>
        <w:t>http://www.kappa-help.cz</w:t>
      </w:r>
    </w:p>
    <w:p w:rsidR="00EA4BB0" w:rsidRDefault="00EA4BB0" w:rsidP="00EA4BB0">
      <w:r>
        <w:t>http://www.sdruzenid.cz</w:t>
      </w:r>
    </w:p>
    <w:p w:rsidR="00EA4BB0" w:rsidRDefault="00EA4BB0" w:rsidP="00EA4BB0">
      <w:r>
        <w:t xml:space="preserve">http://www.abcde.cz/studie (efektivita </w:t>
      </w:r>
      <w:proofErr w:type="spellStart"/>
      <w:r>
        <w:t>prev</w:t>
      </w:r>
      <w:proofErr w:type="spellEnd"/>
      <w:r>
        <w:t>. programů)</w:t>
      </w:r>
    </w:p>
    <w:p w:rsidR="00EA4BB0" w:rsidRDefault="00EA4BB0" w:rsidP="00EA4BB0">
      <w:r>
        <w:t>http://www.nukib.cz (národní ústav kybernetické bezpečnosti)</w:t>
      </w:r>
    </w:p>
    <w:p w:rsidR="00F844E8" w:rsidRDefault="00F844E8" w:rsidP="00F844E8">
      <w:pPr>
        <w:pStyle w:val="Nadpis3"/>
      </w:pPr>
      <w:bookmarkStart w:id="143" w:name="_Toc83368276"/>
      <w:bookmarkStart w:id="144" w:name="_Toc71364618"/>
      <w:r>
        <w:t xml:space="preserve">8.2.2. Kontakty na orgány místní správy, samosprávy a </w:t>
      </w:r>
      <w:proofErr w:type="spellStart"/>
      <w:r>
        <w:t>insittuce</w:t>
      </w:r>
      <w:bookmarkEnd w:id="143"/>
      <w:proofErr w:type="spellEnd"/>
    </w:p>
    <w:p w:rsidR="00F844E8" w:rsidRDefault="00F844E8" w:rsidP="00F844E8">
      <w:r>
        <w:t xml:space="preserve">ACET, pan </w:t>
      </w:r>
      <w:proofErr w:type="spellStart"/>
      <w:r>
        <w:t>Hota</w:t>
      </w:r>
      <w:proofErr w:type="spellEnd"/>
      <w:r>
        <w:tab/>
      </w:r>
      <w:r>
        <w:tab/>
      </w:r>
      <w:r>
        <w:tab/>
      </w:r>
      <w:r>
        <w:tab/>
      </w:r>
      <w:r>
        <w:tab/>
      </w:r>
      <w:r>
        <w:tab/>
      </w:r>
      <w:r>
        <w:tab/>
        <w:t xml:space="preserve">tel. </w:t>
      </w:r>
      <w:r w:rsidRPr="00F844E8">
        <w:t>608 623 235</w:t>
      </w:r>
    </w:p>
    <w:p w:rsidR="00F844E8" w:rsidRDefault="00F844E8" w:rsidP="00F844E8">
      <w:r>
        <w:t>Advokátní kancelář - Mgr. Radek Svatoň</w:t>
      </w:r>
      <w:r>
        <w:tab/>
      </w:r>
      <w:r>
        <w:tab/>
      </w:r>
      <w:r>
        <w:tab/>
      </w:r>
      <w:r>
        <w:tab/>
        <w:t>tel. 581 773 745</w:t>
      </w:r>
    </w:p>
    <w:p w:rsidR="00F844E8" w:rsidRDefault="00F844E8" w:rsidP="00F844E8">
      <w:r>
        <w:t>Centrum krizové intervence Olomouc</w:t>
      </w:r>
      <w:r>
        <w:tab/>
      </w:r>
      <w:r>
        <w:tab/>
      </w:r>
      <w:r>
        <w:tab/>
      </w:r>
      <w:r>
        <w:tab/>
        <w:t>tel. 585 223 737</w:t>
      </w:r>
    </w:p>
    <w:p w:rsidR="00F844E8" w:rsidRDefault="00F844E8" w:rsidP="00F844E8">
      <w:r>
        <w:t>Český červený kříž</w:t>
      </w:r>
      <w:r>
        <w:tab/>
      </w:r>
      <w:r>
        <w:tab/>
      </w:r>
      <w:r>
        <w:tab/>
      </w:r>
      <w:r>
        <w:tab/>
      </w:r>
      <w:r>
        <w:tab/>
      </w:r>
      <w:r>
        <w:tab/>
      </w:r>
      <w:r>
        <w:tab/>
        <w:t>tel. 581 204 828</w:t>
      </w:r>
    </w:p>
    <w:p w:rsidR="00F844E8" w:rsidRDefault="00F844E8" w:rsidP="00F844E8">
      <w:r>
        <w:t xml:space="preserve">Dětská psychiatrická ambulance Přerov,  </w:t>
      </w:r>
      <w:proofErr w:type="spellStart"/>
      <w:r>
        <w:t>Mudr.</w:t>
      </w:r>
      <w:proofErr w:type="spellEnd"/>
      <w:r>
        <w:t xml:space="preserve"> Skopalová</w:t>
      </w:r>
      <w:r>
        <w:tab/>
      </w:r>
      <w:r>
        <w:tab/>
        <w:t>tel. 581 201459</w:t>
      </w:r>
    </w:p>
    <w:p w:rsidR="00F844E8" w:rsidRDefault="00F844E8" w:rsidP="00F844E8">
      <w:r>
        <w:t>Dětské krizové centrum</w:t>
      </w:r>
      <w:r>
        <w:tab/>
      </w:r>
      <w:r>
        <w:tab/>
      </w:r>
      <w:r>
        <w:tab/>
      </w:r>
      <w:r>
        <w:tab/>
      </w:r>
      <w:r>
        <w:tab/>
      </w:r>
      <w:r>
        <w:tab/>
        <w:t>tel. 777 715 215</w:t>
      </w:r>
    </w:p>
    <w:p w:rsidR="00F844E8" w:rsidRDefault="00F844E8" w:rsidP="00F844E8">
      <w:r>
        <w:t>Dětský domov Lipník – paní Vraštilová</w:t>
      </w:r>
      <w:r>
        <w:tab/>
      </w:r>
      <w:r>
        <w:tab/>
      </w:r>
      <w:r>
        <w:tab/>
      </w:r>
      <w:r>
        <w:tab/>
        <w:t>tel. 581 773 822</w:t>
      </w:r>
    </w:p>
    <w:p w:rsidR="00F844E8" w:rsidRDefault="00F844E8" w:rsidP="00F844E8">
      <w:r>
        <w:t>Dětský psycholog, Mgr. Hašková</w:t>
      </w:r>
      <w:r>
        <w:tab/>
      </w:r>
      <w:r>
        <w:tab/>
      </w:r>
      <w:r>
        <w:tab/>
      </w:r>
      <w:r>
        <w:tab/>
      </w:r>
      <w:r>
        <w:tab/>
        <w:t>tel. 731 164 630</w:t>
      </w:r>
    </w:p>
    <w:p w:rsidR="00F844E8" w:rsidRDefault="00F844E8" w:rsidP="00F844E8">
      <w:r>
        <w:t>HZS – pan Kolář, Ing Suchánek</w:t>
      </w:r>
      <w:r>
        <w:tab/>
      </w:r>
      <w:r>
        <w:tab/>
      </w:r>
      <w:r>
        <w:tab/>
      </w:r>
      <w:r>
        <w:tab/>
      </w:r>
      <w:r>
        <w:tab/>
        <w:t>tel. 775 418 086, 724 160 093</w:t>
      </w:r>
    </w:p>
    <w:p w:rsidR="00F844E8" w:rsidRDefault="00F844E8" w:rsidP="00F844E8">
      <w:r>
        <w:t>Kappa-</w:t>
      </w:r>
      <w:proofErr w:type="spellStart"/>
      <w:r>
        <w:t>Help</w:t>
      </w:r>
      <w:proofErr w:type="spellEnd"/>
      <w:r>
        <w:t xml:space="preserve"> Přerov</w:t>
      </w:r>
      <w:r>
        <w:tab/>
      </w:r>
      <w:r>
        <w:tab/>
      </w:r>
      <w:r>
        <w:tab/>
      </w:r>
      <w:r>
        <w:tab/>
      </w:r>
      <w:r>
        <w:tab/>
      </w:r>
      <w:r>
        <w:tab/>
      </w:r>
      <w:r>
        <w:tab/>
        <w:t>tel. 581 207 901</w:t>
      </w:r>
    </w:p>
    <w:p w:rsidR="00F844E8" w:rsidRDefault="00F844E8" w:rsidP="00F844E8">
      <w:r>
        <w:t>Linka bezpečí</w:t>
      </w:r>
      <w:r>
        <w:tab/>
      </w:r>
      <w:r>
        <w:tab/>
      </w:r>
      <w:r>
        <w:tab/>
      </w:r>
      <w:r>
        <w:tab/>
      </w:r>
      <w:r>
        <w:tab/>
      </w:r>
      <w:r>
        <w:tab/>
      </w:r>
      <w:r>
        <w:tab/>
      </w:r>
      <w:r>
        <w:tab/>
        <w:t>tel. 800 155 555</w:t>
      </w:r>
    </w:p>
    <w:p w:rsidR="00F844E8" w:rsidRDefault="00F844E8" w:rsidP="00F844E8">
      <w:r>
        <w:t>Linka důvěry</w:t>
      </w:r>
      <w:r>
        <w:tab/>
      </w:r>
      <w:r>
        <w:tab/>
      </w:r>
      <w:r>
        <w:tab/>
      </w:r>
      <w:r>
        <w:tab/>
      </w:r>
      <w:r>
        <w:tab/>
      </w:r>
      <w:r>
        <w:tab/>
      </w:r>
      <w:r>
        <w:tab/>
      </w:r>
      <w:r>
        <w:tab/>
        <w:t>tel. 581 207 900</w:t>
      </w:r>
    </w:p>
    <w:p w:rsidR="00F844E8" w:rsidRDefault="00F844E8" w:rsidP="00F844E8">
      <w:r>
        <w:lastRenderedPageBreak/>
        <w:t>Městská knihovna</w:t>
      </w:r>
      <w:r>
        <w:tab/>
      </w:r>
      <w:r>
        <w:tab/>
      </w:r>
      <w:r>
        <w:tab/>
      </w:r>
      <w:r>
        <w:tab/>
      </w:r>
      <w:r>
        <w:tab/>
      </w:r>
      <w:r>
        <w:tab/>
      </w:r>
      <w:r>
        <w:tab/>
        <w:t>tel. 581 771 157</w:t>
      </w:r>
    </w:p>
    <w:p w:rsidR="00F844E8" w:rsidRDefault="00F844E8" w:rsidP="00F844E8">
      <w:r>
        <w:t>Městská policie, paní Tomková</w:t>
      </w:r>
      <w:r>
        <w:tab/>
      </w:r>
      <w:r>
        <w:tab/>
      </w:r>
      <w:r>
        <w:tab/>
      </w:r>
      <w:r>
        <w:tab/>
      </w:r>
      <w:r>
        <w:tab/>
        <w:t>tel. 603 782 512</w:t>
      </w:r>
    </w:p>
    <w:p w:rsidR="00F844E8" w:rsidRDefault="00F844E8" w:rsidP="00F844E8">
      <w:r>
        <w:t>Modrá linka</w:t>
      </w:r>
      <w:r>
        <w:tab/>
      </w:r>
      <w:r>
        <w:tab/>
      </w:r>
      <w:r>
        <w:tab/>
      </w:r>
      <w:r>
        <w:tab/>
      </w:r>
      <w:r>
        <w:tab/>
      </w:r>
      <w:r>
        <w:tab/>
      </w:r>
      <w:r>
        <w:tab/>
      </w:r>
      <w:r>
        <w:tab/>
        <w:t>tel. 608 902 410</w:t>
      </w:r>
    </w:p>
    <w:p w:rsidR="00F844E8" w:rsidRDefault="00F844E8" w:rsidP="00F844E8">
      <w:r>
        <w:t>MŠ, ZŠ a SŠ Osecká 311, Lipník nad Bečvou – Mgr. Juráňová</w:t>
      </w:r>
      <w:r>
        <w:tab/>
        <w:t>tel. 581 773 766</w:t>
      </w:r>
    </w:p>
    <w:p w:rsidR="00F844E8" w:rsidRDefault="00F844E8" w:rsidP="00F844E8">
      <w:r>
        <w:t xml:space="preserve">MP </w:t>
      </w:r>
      <w:proofErr w:type="spellStart"/>
      <w:r>
        <w:t>Education</w:t>
      </w:r>
      <w:proofErr w:type="spellEnd"/>
      <w:r>
        <w:t xml:space="preserve"> – paní </w:t>
      </w:r>
      <w:proofErr w:type="spellStart"/>
      <w:r>
        <w:t>Sutton</w:t>
      </w:r>
      <w:proofErr w:type="spellEnd"/>
      <w:r>
        <w:tab/>
      </w:r>
      <w:r>
        <w:tab/>
      </w:r>
      <w:r>
        <w:tab/>
      </w:r>
      <w:r>
        <w:tab/>
      </w:r>
      <w:r>
        <w:tab/>
      </w:r>
      <w:r>
        <w:tab/>
        <w:t>tel. 605 015 127</w:t>
      </w:r>
    </w:p>
    <w:p w:rsidR="00F844E8" w:rsidRDefault="00F844E8" w:rsidP="00F844E8">
      <w:r>
        <w:t>Národní síť podpory zdraví – paní Stojanová</w:t>
      </w:r>
      <w:r>
        <w:tab/>
      </w:r>
      <w:r>
        <w:tab/>
      </w:r>
      <w:r>
        <w:tab/>
        <w:t>tel. 602 736 538</w:t>
      </w:r>
    </w:p>
    <w:p w:rsidR="00F844E8" w:rsidRDefault="00F844E8" w:rsidP="00F844E8">
      <w:r>
        <w:t>P-centrum Olomouc, recepce</w:t>
      </w:r>
      <w:r>
        <w:tab/>
      </w:r>
      <w:r>
        <w:tab/>
      </w:r>
      <w:r>
        <w:tab/>
      </w:r>
      <w:r>
        <w:tab/>
      </w:r>
      <w:r>
        <w:tab/>
      </w:r>
      <w:r>
        <w:tab/>
        <w:t>tel. 585 221 983</w:t>
      </w:r>
    </w:p>
    <w:p w:rsidR="00F844E8" w:rsidRDefault="00F844E8" w:rsidP="00F844E8">
      <w:r>
        <w:t>PPP Přerov, paní |</w:t>
      </w:r>
      <w:proofErr w:type="spellStart"/>
      <w:r>
        <w:t>Oršulíková</w:t>
      </w:r>
      <w:proofErr w:type="spellEnd"/>
      <w:r>
        <w:tab/>
      </w:r>
      <w:r>
        <w:tab/>
      </w:r>
      <w:r>
        <w:tab/>
      </w:r>
      <w:r>
        <w:tab/>
      </w:r>
      <w:r>
        <w:tab/>
      </w:r>
      <w:r>
        <w:tab/>
        <w:t>tel. 581 217 760</w:t>
      </w:r>
    </w:p>
    <w:p w:rsidR="00F844E8" w:rsidRDefault="00F844E8" w:rsidP="00F844E8">
      <w:r>
        <w:t>Policie ČR, pobočka Lipník n. B.</w:t>
      </w:r>
      <w:r>
        <w:tab/>
      </w:r>
      <w:r>
        <w:tab/>
      </w:r>
      <w:r>
        <w:tab/>
      </w:r>
      <w:r>
        <w:tab/>
      </w:r>
      <w:r>
        <w:tab/>
        <w:t>tel. 974 778 731</w:t>
      </w:r>
    </w:p>
    <w:p w:rsidR="00F844E8" w:rsidRDefault="00F844E8" w:rsidP="00F844E8">
      <w:r>
        <w:t xml:space="preserve">Policie ČR, krajské ředitelství, p. </w:t>
      </w:r>
      <w:proofErr w:type="spellStart"/>
      <w:r>
        <w:t>Vanková</w:t>
      </w:r>
      <w:proofErr w:type="spellEnd"/>
      <w:r>
        <w:t xml:space="preserve"> </w:t>
      </w:r>
      <w:r>
        <w:tab/>
      </w:r>
      <w:r>
        <w:tab/>
      </w:r>
      <w:r>
        <w:tab/>
      </w:r>
      <w:r>
        <w:tab/>
        <w:t xml:space="preserve">tel. </w:t>
      </w:r>
      <w:r w:rsidRPr="00F844E8">
        <w:t>974 778</w:t>
      </w:r>
      <w:r>
        <w:t> </w:t>
      </w:r>
      <w:r w:rsidRPr="00F844E8">
        <w:t>208</w:t>
      </w:r>
      <w:r>
        <w:t xml:space="preserve">, </w:t>
      </w:r>
      <w:r w:rsidRPr="00F844E8">
        <w:t>702 174 096</w:t>
      </w:r>
    </w:p>
    <w:p w:rsidR="00F844E8" w:rsidRDefault="00F844E8" w:rsidP="00F844E8">
      <w:r>
        <w:t>Poradna pro rodinu, manželské a mezilidské vztahy Přerov</w:t>
      </w:r>
      <w:r>
        <w:tab/>
      </w:r>
      <w:r>
        <w:tab/>
        <w:t>tel. 581 202 980</w:t>
      </w:r>
    </w:p>
    <w:p w:rsidR="00F844E8" w:rsidRDefault="00F844E8" w:rsidP="00F844E8">
      <w:r>
        <w:t xml:space="preserve">Praktický lékař pro děti a dorost- </w:t>
      </w:r>
      <w:proofErr w:type="spellStart"/>
      <w:r>
        <w:t>Mudr.</w:t>
      </w:r>
      <w:proofErr w:type="spellEnd"/>
      <w:r>
        <w:t xml:space="preserve"> Haška</w:t>
      </w:r>
      <w:r>
        <w:tab/>
      </w:r>
      <w:r>
        <w:tab/>
      </w:r>
      <w:r>
        <w:tab/>
        <w:t>tel. 581 772 156</w:t>
      </w:r>
    </w:p>
    <w:p w:rsidR="00F844E8" w:rsidRDefault="00F844E8" w:rsidP="00F844E8">
      <w:r w:rsidRPr="00F844E8">
        <w:t xml:space="preserve">Praktický lékař pro děti a dorost </w:t>
      </w:r>
      <w:r>
        <w:t xml:space="preserve"> - </w:t>
      </w:r>
      <w:proofErr w:type="spellStart"/>
      <w:r>
        <w:t>Mudr.</w:t>
      </w:r>
      <w:proofErr w:type="spellEnd"/>
      <w:r>
        <w:t xml:space="preserve"> Barterová</w:t>
      </w:r>
      <w:r>
        <w:tab/>
      </w:r>
      <w:r>
        <w:tab/>
      </w:r>
      <w:r>
        <w:tab/>
        <w:t>tel. 581 772 496</w:t>
      </w:r>
    </w:p>
    <w:p w:rsidR="00F844E8" w:rsidRDefault="00F844E8" w:rsidP="00F844E8">
      <w:r>
        <w:t>Psychosociální centrum Přerov</w:t>
      </w:r>
      <w:r>
        <w:tab/>
      </w:r>
      <w:r>
        <w:tab/>
      </w:r>
      <w:r>
        <w:tab/>
      </w:r>
      <w:r>
        <w:tab/>
      </w:r>
      <w:r>
        <w:tab/>
        <w:t>tel. 581 209 622</w:t>
      </w:r>
    </w:p>
    <w:p w:rsidR="00F844E8" w:rsidRDefault="00F844E8" w:rsidP="00F844E8">
      <w:r>
        <w:t>Sdružení D</w:t>
      </w:r>
      <w:r>
        <w:tab/>
      </w:r>
      <w:r>
        <w:tab/>
      </w:r>
      <w:r>
        <w:tab/>
      </w:r>
      <w:r>
        <w:tab/>
      </w:r>
      <w:r>
        <w:tab/>
      </w:r>
      <w:r>
        <w:tab/>
      </w:r>
      <w:r>
        <w:tab/>
      </w:r>
      <w:r>
        <w:tab/>
        <w:t>tel. 733 104 076</w:t>
      </w:r>
    </w:p>
    <w:p w:rsidR="00F844E8" w:rsidRDefault="00F844E8" w:rsidP="00F844E8">
      <w:r>
        <w:t xml:space="preserve">Sdružení podané ruce Olomouc (ambulance </w:t>
      </w:r>
      <w:proofErr w:type="spellStart"/>
      <w:r>
        <w:t>adiktologie</w:t>
      </w:r>
      <w:proofErr w:type="spellEnd"/>
      <w:r>
        <w:t>)</w:t>
      </w:r>
      <w:r>
        <w:tab/>
      </w:r>
      <w:r>
        <w:tab/>
        <w:t>tel. 773 996 916</w:t>
      </w:r>
    </w:p>
    <w:p w:rsidR="00F844E8" w:rsidRDefault="00F844E8" w:rsidP="00F844E8">
      <w:r>
        <w:t>Orgá</w:t>
      </w:r>
      <w:r w:rsidR="00BF6A0E">
        <w:t>ny sociálně-právní ochrany dětí</w:t>
      </w:r>
      <w:r>
        <w:t xml:space="preserve">, odboru sociálních věcí a zdravotnictví Městského úřadu v Lipníku nad Bečvou, vedoucí odboru -  Bc. Jemelková </w:t>
      </w:r>
      <w:r>
        <w:tab/>
      </w:r>
      <w:r>
        <w:tab/>
      </w:r>
      <w:r>
        <w:tab/>
        <w:t>tel. 581 722 22</w:t>
      </w:r>
    </w:p>
    <w:p w:rsidR="00F844E8" w:rsidRDefault="00F844E8" w:rsidP="00F844E8">
      <w:r>
        <w:t>SVČ</w:t>
      </w:r>
      <w:r>
        <w:tab/>
      </w:r>
      <w:r>
        <w:tab/>
      </w:r>
      <w:r>
        <w:tab/>
      </w:r>
      <w:r>
        <w:tab/>
      </w:r>
      <w:r>
        <w:tab/>
      </w:r>
      <w:r>
        <w:tab/>
      </w:r>
      <w:r>
        <w:tab/>
      </w:r>
      <w:r>
        <w:tab/>
      </w:r>
      <w:r>
        <w:tab/>
        <w:t>tel. 734 763 571</w:t>
      </w:r>
    </w:p>
    <w:p w:rsidR="00F844E8" w:rsidRPr="00F844E8" w:rsidRDefault="00F844E8" w:rsidP="00F844E8">
      <w:r>
        <w:t>ZUŠ Antonína Dvořáka</w:t>
      </w:r>
      <w:r>
        <w:tab/>
      </w:r>
      <w:r>
        <w:tab/>
      </w:r>
      <w:r>
        <w:tab/>
      </w:r>
      <w:r>
        <w:tab/>
      </w:r>
      <w:r>
        <w:tab/>
      </w:r>
      <w:r>
        <w:tab/>
        <w:t>tel. 581 773 778</w:t>
      </w:r>
    </w:p>
    <w:p w:rsidR="003707F3" w:rsidRDefault="00BF6A0E" w:rsidP="003C6BF5">
      <w:pPr>
        <w:pStyle w:val="Nadpis1"/>
        <w:numPr>
          <w:ilvl w:val="0"/>
          <w:numId w:val="12"/>
        </w:numPr>
      </w:pPr>
      <w:r>
        <w:t xml:space="preserve"> </w:t>
      </w:r>
      <w:bookmarkStart w:id="145" w:name="_Toc83368277"/>
      <w:r w:rsidR="003707F3" w:rsidRPr="003707F3">
        <w:t>ZÁVĚR</w:t>
      </w:r>
      <w:bookmarkEnd w:id="144"/>
      <w:bookmarkEnd w:id="145"/>
    </w:p>
    <w:p w:rsidR="00BF6A0E" w:rsidRPr="00BF6A0E" w:rsidRDefault="00BF6A0E" w:rsidP="00BF6A0E">
      <w:pPr>
        <w:ind w:left="360" w:firstLine="348"/>
        <w:jc w:val="both"/>
      </w:pPr>
      <w:r>
        <w:t>Školní preventivní program je součástí ŠVP, který vychází z RVP pro základní vzdělávání. Účastní se ho všichni zaměstnanci školy, žáci, rodiče a externí odborníci. V rámci PPŠ je nutné kombinovat poskytování informací z oblasti prevence rizikového chování, výcvik sociálních a osobnostních dovedností a preferovat přístupy zaměřené na oblasti zdravého životního stylu. Naše preventivní aktivity na sebe navazují, jsou přiměřené věku, reagují na aktuální situaci a mají podíl na vytváření dobrého klimatu v každé třídě a tím i na celé škole.</w:t>
      </w:r>
    </w:p>
    <w:p w:rsidR="003C0ADE" w:rsidRPr="00861174" w:rsidRDefault="00BF6A0E" w:rsidP="003C6BF5">
      <w:pPr>
        <w:pStyle w:val="Nadpis1"/>
        <w:numPr>
          <w:ilvl w:val="0"/>
          <w:numId w:val="12"/>
        </w:numPr>
      </w:pPr>
      <w:bookmarkStart w:id="146" w:name="_Toc71364620"/>
      <w:r>
        <w:lastRenderedPageBreak/>
        <w:t xml:space="preserve"> </w:t>
      </w:r>
      <w:bookmarkStart w:id="147" w:name="_Toc83368278"/>
      <w:r w:rsidR="003C0ADE" w:rsidRPr="00861174">
        <w:t>Seznam použitých zkratek</w:t>
      </w:r>
      <w:bookmarkEnd w:id="146"/>
      <w:bookmarkEnd w:id="147"/>
    </w:p>
    <w:p w:rsidR="003C0ADE" w:rsidRPr="00861174" w:rsidRDefault="003C0ADE" w:rsidP="003C0ADE">
      <w:r w:rsidRPr="00861174">
        <w:t>HZS</w:t>
      </w:r>
      <w:r w:rsidRPr="00861174">
        <w:tab/>
      </w:r>
      <w:r w:rsidRPr="00861174">
        <w:tab/>
        <w:t>hasičský záchranný sbor</w:t>
      </w:r>
    </w:p>
    <w:p w:rsidR="00F844E8" w:rsidRDefault="00F844E8" w:rsidP="003C0ADE">
      <w:r>
        <w:t>MAS</w:t>
      </w:r>
      <w:r>
        <w:tab/>
      </w:r>
      <w:r>
        <w:tab/>
        <w:t>místní akční skupina</w:t>
      </w:r>
    </w:p>
    <w:p w:rsidR="003C0ADE" w:rsidRPr="00861174" w:rsidRDefault="003C0ADE" w:rsidP="003C0ADE">
      <w:r w:rsidRPr="00861174">
        <w:t>NL</w:t>
      </w:r>
      <w:r w:rsidRPr="00861174">
        <w:tab/>
      </w:r>
      <w:r w:rsidRPr="00861174">
        <w:tab/>
        <w:t>návykové látky</w:t>
      </w:r>
    </w:p>
    <w:p w:rsidR="003C0ADE" w:rsidRPr="00861174" w:rsidRDefault="003C0ADE" w:rsidP="003C0ADE">
      <w:r w:rsidRPr="00861174">
        <w:t>OSPOD</w:t>
      </w:r>
      <w:r w:rsidRPr="00861174">
        <w:tab/>
        <w:t>orgány sociálně-právní ochrany dětí</w:t>
      </w:r>
    </w:p>
    <w:p w:rsidR="003C0ADE" w:rsidRPr="00861174" w:rsidRDefault="003C0ADE" w:rsidP="003C0ADE">
      <w:r w:rsidRPr="00861174">
        <w:t>OSV</w:t>
      </w:r>
      <w:r w:rsidRPr="00861174">
        <w:tab/>
      </w:r>
      <w:r w:rsidRPr="00861174">
        <w:tab/>
        <w:t>osobnostní a sociální výchova</w:t>
      </w:r>
    </w:p>
    <w:p w:rsidR="003C0ADE" w:rsidRPr="00861174" w:rsidRDefault="003C0ADE" w:rsidP="003C0ADE">
      <w:r w:rsidRPr="00861174">
        <w:t>PPP</w:t>
      </w:r>
      <w:r w:rsidRPr="00861174">
        <w:tab/>
      </w:r>
      <w:r w:rsidRPr="00861174">
        <w:tab/>
        <w:t>Pedagogicko-psychologická poradna</w:t>
      </w:r>
    </w:p>
    <w:p w:rsidR="003C0ADE" w:rsidRPr="00861174" w:rsidRDefault="003C0ADE" w:rsidP="003C0ADE">
      <w:r w:rsidRPr="00861174">
        <w:t>PPRCH</w:t>
      </w:r>
      <w:r w:rsidRPr="00861174">
        <w:tab/>
        <w:t>primární prevence rizikového chování</w:t>
      </w:r>
    </w:p>
    <w:p w:rsidR="003C0ADE" w:rsidRPr="00861174" w:rsidRDefault="003C0ADE" w:rsidP="003C0ADE">
      <w:r w:rsidRPr="00861174">
        <w:t>PPŠ</w:t>
      </w:r>
      <w:r w:rsidRPr="00861174">
        <w:tab/>
      </w:r>
      <w:r w:rsidRPr="00861174">
        <w:tab/>
        <w:t>preventivní program školy</w:t>
      </w:r>
    </w:p>
    <w:p w:rsidR="003C0ADE" w:rsidRPr="00861174" w:rsidRDefault="003C0ADE" w:rsidP="003C0ADE">
      <w:r w:rsidRPr="00861174">
        <w:t>RCH</w:t>
      </w:r>
      <w:r w:rsidRPr="00861174">
        <w:tab/>
      </w:r>
      <w:r w:rsidRPr="00861174">
        <w:tab/>
        <w:t>rizikové chování</w:t>
      </w:r>
    </w:p>
    <w:p w:rsidR="003C0ADE" w:rsidRPr="00861174" w:rsidRDefault="003C0ADE" w:rsidP="003C0ADE">
      <w:r w:rsidRPr="00861174">
        <w:t>RVP</w:t>
      </w:r>
      <w:r w:rsidRPr="00861174">
        <w:tab/>
      </w:r>
      <w:r w:rsidRPr="00861174">
        <w:tab/>
        <w:t>rámcový vzdělávací program</w:t>
      </w:r>
    </w:p>
    <w:p w:rsidR="003C0ADE" w:rsidRPr="00861174" w:rsidRDefault="003C0ADE" w:rsidP="003C0ADE">
      <w:r w:rsidRPr="00861174">
        <w:t>ŘŠ</w:t>
      </w:r>
      <w:r w:rsidRPr="00861174">
        <w:tab/>
      </w:r>
      <w:r w:rsidRPr="00861174">
        <w:tab/>
        <w:t>ředitel školy</w:t>
      </w:r>
    </w:p>
    <w:p w:rsidR="003C0ADE" w:rsidRPr="00861174" w:rsidRDefault="003C0ADE" w:rsidP="003C0ADE">
      <w:r w:rsidRPr="00861174">
        <w:t>SP</w:t>
      </w:r>
      <w:r w:rsidRPr="00861174">
        <w:tab/>
      </w:r>
      <w:r w:rsidRPr="00861174">
        <w:tab/>
        <w:t>speciální pedagog</w:t>
      </w:r>
    </w:p>
    <w:p w:rsidR="003C0ADE" w:rsidRPr="00861174" w:rsidRDefault="003C0ADE" w:rsidP="003C0ADE">
      <w:r w:rsidRPr="00861174">
        <w:t>SRPŠ</w:t>
      </w:r>
      <w:r w:rsidRPr="00861174">
        <w:tab/>
      </w:r>
      <w:r w:rsidRPr="00861174">
        <w:tab/>
        <w:t>Spolek rodičů a přátel školy</w:t>
      </w:r>
    </w:p>
    <w:p w:rsidR="003C0ADE" w:rsidRDefault="003C0ADE" w:rsidP="003C0ADE">
      <w:r w:rsidRPr="00861174">
        <w:t>SVČ</w:t>
      </w:r>
      <w:r w:rsidRPr="00861174">
        <w:tab/>
      </w:r>
      <w:r w:rsidRPr="00861174">
        <w:tab/>
        <w:t>středisko volného času</w:t>
      </w:r>
    </w:p>
    <w:p w:rsidR="00F844E8" w:rsidRDefault="00F844E8" w:rsidP="003C0ADE">
      <w:r>
        <w:t>SPVP</w:t>
      </w:r>
      <w:r>
        <w:tab/>
      </w:r>
      <w:r>
        <w:tab/>
        <w:t>speciální vzdělávací potřeby</w:t>
      </w:r>
    </w:p>
    <w:p w:rsidR="003C0ADE" w:rsidRPr="00861174" w:rsidRDefault="003C0ADE" w:rsidP="003C0ADE">
      <w:r>
        <w:t>SVP</w:t>
      </w:r>
      <w:r>
        <w:tab/>
      </w:r>
      <w:r>
        <w:tab/>
        <w:t>středisko výchovné péče</w:t>
      </w:r>
    </w:p>
    <w:p w:rsidR="003C0ADE" w:rsidRPr="00861174" w:rsidRDefault="003C0ADE" w:rsidP="003C0ADE">
      <w:r w:rsidRPr="00861174">
        <w:t>ŠMP</w:t>
      </w:r>
      <w:r w:rsidRPr="00861174">
        <w:tab/>
      </w:r>
      <w:r w:rsidRPr="00861174">
        <w:tab/>
        <w:t>školní metodik prevence</w:t>
      </w:r>
    </w:p>
    <w:p w:rsidR="003C0ADE" w:rsidRPr="00861174" w:rsidRDefault="003C0ADE" w:rsidP="003C0ADE">
      <w:r w:rsidRPr="00861174">
        <w:t>ŠPP</w:t>
      </w:r>
      <w:r w:rsidRPr="00861174">
        <w:tab/>
      </w:r>
      <w:r w:rsidRPr="00861174">
        <w:tab/>
        <w:t>školské poradenské pracoviště</w:t>
      </w:r>
    </w:p>
    <w:p w:rsidR="003C0ADE" w:rsidRPr="00861174" w:rsidRDefault="003C0ADE" w:rsidP="003C0ADE">
      <w:r w:rsidRPr="00861174">
        <w:t>ŠVP</w:t>
      </w:r>
      <w:r w:rsidRPr="00861174">
        <w:tab/>
      </w:r>
      <w:r w:rsidRPr="00861174">
        <w:tab/>
        <w:t>školní vzdělávací program</w:t>
      </w:r>
    </w:p>
    <w:p w:rsidR="003C0ADE" w:rsidRPr="00861174" w:rsidRDefault="003C0ADE" w:rsidP="003C0ADE">
      <w:r w:rsidRPr="00861174">
        <w:t xml:space="preserve">TH </w:t>
      </w:r>
      <w:r w:rsidRPr="00861174">
        <w:tab/>
      </w:r>
      <w:r w:rsidRPr="00861174">
        <w:tab/>
        <w:t>třídnická hodina</w:t>
      </w:r>
    </w:p>
    <w:p w:rsidR="003C0ADE" w:rsidRPr="00861174" w:rsidRDefault="003C0ADE" w:rsidP="003C0ADE">
      <w:proofErr w:type="gramStart"/>
      <w:r w:rsidRPr="00861174">
        <w:t xml:space="preserve">TK </w:t>
      </w:r>
      <w:r w:rsidRPr="00861174">
        <w:tab/>
      </w:r>
      <w:r w:rsidRPr="00861174">
        <w:tab/>
        <w:t>třídní</w:t>
      </w:r>
      <w:proofErr w:type="gramEnd"/>
      <w:r w:rsidRPr="00861174">
        <w:t xml:space="preserve"> kniha</w:t>
      </w:r>
    </w:p>
    <w:p w:rsidR="003C0ADE" w:rsidRPr="00861174" w:rsidRDefault="003C0ADE" w:rsidP="003C0ADE">
      <w:r w:rsidRPr="00861174">
        <w:t>TU</w:t>
      </w:r>
      <w:r w:rsidRPr="00861174">
        <w:tab/>
      </w:r>
      <w:r w:rsidRPr="00861174">
        <w:tab/>
        <w:t>třídní učitel</w:t>
      </w:r>
    </w:p>
    <w:p w:rsidR="003C0ADE" w:rsidRPr="00861174" w:rsidRDefault="003C0ADE" w:rsidP="003C0ADE">
      <w:r w:rsidRPr="00861174">
        <w:t>VK</w:t>
      </w:r>
      <w:r w:rsidRPr="00861174">
        <w:tab/>
      </w:r>
      <w:r w:rsidRPr="00861174">
        <w:tab/>
        <w:t>výchovná komise</w:t>
      </w:r>
    </w:p>
    <w:p w:rsidR="003C0ADE" w:rsidRPr="00861174" w:rsidRDefault="003C0ADE" w:rsidP="003C0ADE">
      <w:r w:rsidRPr="00861174">
        <w:t>VP</w:t>
      </w:r>
      <w:r w:rsidRPr="00861174">
        <w:tab/>
      </w:r>
      <w:r w:rsidRPr="00861174">
        <w:tab/>
        <w:t>výchovný poradce</w:t>
      </w:r>
    </w:p>
    <w:p w:rsidR="003C0ADE" w:rsidRPr="00861174" w:rsidRDefault="003C0ADE" w:rsidP="003C0ADE">
      <w:r w:rsidRPr="00861174">
        <w:t>VŠ</w:t>
      </w:r>
      <w:r w:rsidRPr="00861174">
        <w:tab/>
      </w:r>
      <w:r w:rsidRPr="00861174">
        <w:tab/>
        <w:t>vedení školy</w:t>
      </w:r>
    </w:p>
    <w:p w:rsidR="003C0ADE" w:rsidRPr="00861174" w:rsidRDefault="003C0ADE" w:rsidP="003C0ADE">
      <w:r w:rsidRPr="00861174">
        <w:t>ZŘŠ</w:t>
      </w:r>
      <w:r w:rsidRPr="00861174">
        <w:tab/>
      </w:r>
      <w:r w:rsidRPr="00861174">
        <w:tab/>
        <w:t>zástupkyně ředitele školy</w:t>
      </w:r>
    </w:p>
    <w:p w:rsidR="003C0ADE" w:rsidRPr="00861174" w:rsidRDefault="003C0ADE" w:rsidP="003C0ADE">
      <w:r w:rsidRPr="00861174">
        <w:t xml:space="preserve">ZŠ </w:t>
      </w:r>
      <w:r w:rsidRPr="00861174">
        <w:tab/>
      </w:r>
      <w:r w:rsidRPr="00861174">
        <w:tab/>
        <w:t>základní škola</w:t>
      </w:r>
    </w:p>
    <w:p w:rsidR="003C0ADE" w:rsidRPr="00861174" w:rsidRDefault="003C0ADE" w:rsidP="003C0ADE">
      <w:r w:rsidRPr="00861174">
        <w:lastRenderedPageBreak/>
        <w:t>ZUŠ</w:t>
      </w:r>
      <w:r w:rsidRPr="00861174">
        <w:tab/>
      </w:r>
      <w:r w:rsidRPr="00861174">
        <w:tab/>
        <w:t>základní umělecká škola</w:t>
      </w:r>
    </w:p>
    <w:p w:rsidR="00743698" w:rsidRDefault="003C0ADE" w:rsidP="00743698">
      <w:r>
        <w:t>ZZS</w:t>
      </w:r>
      <w:r>
        <w:tab/>
      </w:r>
      <w:r>
        <w:tab/>
        <w:t>zdravotnická záchranná služba</w:t>
      </w:r>
      <w:bookmarkStart w:id="148" w:name="_Toc71364621"/>
    </w:p>
    <w:p w:rsidR="00743698" w:rsidRDefault="00743698" w:rsidP="003C6BF5">
      <w:pPr>
        <w:pStyle w:val="Nadpis1"/>
        <w:numPr>
          <w:ilvl w:val="0"/>
          <w:numId w:val="12"/>
        </w:numPr>
      </w:pPr>
      <w:bookmarkStart w:id="149" w:name="_Toc83368279"/>
      <w:r>
        <w:lastRenderedPageBreak/>
        <w:t>P</w:t>
      </w:r>
      <w:r w:rsidR="00B205AC">
        <w:t>říloh</w:t>
      </w:r>
      <w:r w:rsidR="00861174">
        <w:t>y</w:t>
      </w:r>
      <w:bookmarkStart w:id="150" w:name="_Toc71364622"/>
      <w:bookmarkEnd w:id="148"/>
      <w:bookmarkEnd w:id="149"/>
    </w:p>
    <w:p w:rsidR="00743698" w:rsidRPr="00B969DF" w:rsidRDefault="00B969DF" w:rsidP="00743698">
      <w:pPr>
        <w:pStyle w:val="Nadpis2"/>
        <w:rPr>
          <w:b w:val="0"/>
          <w:u w:val="single"/>
        </w:rPr>
      </w:pPr>
      <w:bookmarkStart w:id="151" w:name="_Toc83368280"/>
      <w:bookmarkStart w:id="152" w:name="_Toc71364623"/>
      <w:bookmarkEnd w:id="150"/>
      <w:r w:rsidRPr="00B969DF">
        <w:rPr>
          <w:b w:val="0"/>
          <w:u w:val="single"/>
        </w:rPr>
        <w:t>Seznam příloh:</w:t>
      </w:r>
      <w:bookmarkEnd w:id="151"/>
    </w:p>
    <w:p w:rsidR="00743698" w:rsidRPr="00743698" w:rsidRDefault="00440AD7" w:rsidP="005317E3">
      <w:pPr>
        <w:pStyle w:val="Nadpis3"/>
        <w:numPr>
          <w:ilvl w:val="0"/>
          <w:numId w:val="8"/>
        </w:numPr>
        <w:ind w:left="142" w:hanging="142"/>
        <w:rPr>
          <w:b w:val="0"/>
        </w:rPr>
      </w:pPr>
      <w:bookmarkStart w:id="153" w:name="_Toc83368281"/>
      <w:r w:rsidRPr="00743698">
        <w:rPr>
          <w:b w:val="0"/>
        </w:rPr>
        <w:t>Záznam o pohovoru o neomluvené absenci žáka</w:t>
      </w:r>
      <w:bookmarkEnd w:id="153"/>
    </w:p>
    <w:p w:rsidR="00440AD7" w:rsidRPr="00743698" w:rsidRDefault="00743698" w:rsidP="00743698">
      <w:pPr>
        <w:pStyle w:val="Nadpis3"/>
        <w:rPr>
          <w:b w:val="0"/>
        </w:rPr>
      </w:pPr>
      <w:bookmarkStart w:id="154" w:name="_Toc83368282"/>
      <w:r>
        <w:rPr>
          <w:b w:val="0"/>
        </w:rPr>
        <w:t xml:space="preserve">2.  </w:t>
      </w:r>
      <w:r w:rsidR="00440AD7" w:rsidRPr="00743698">
        <w:rPr>
          <w:b w:val="0"/>
        </w:rPr>
        <w:t>Zápis z výchovné komise k řešení neomluvené absence žáka</w:t>
      </w:r>
      <w:bookmarkEnd w:id="154"/>
    </w:p>
    <w:p w:rsidR="00440AD7" w:rsidRPr="00440AD7" w:rsidRDefault="00440AD7" w:rsidP="00440AD7">
      <w:pPr>
        <w:pStyle w:val="Nadpis2"/>
        <w:rPr>
          <w:b w:val="0"/>
        </w:rPr>
      </w:pPr>
      <w:bookmarkStart w:id="155" w:name="_Toc83368283"/>
      <w:r w:rsidRPr="00440AD7">
        <w:rPr>
          <w:b w:val="0"/>
        </w:rPr>
        <w:t>3. Záp</w:t>
      </w:r>
      <w:r w:rsidR="00743698">
        <w:rPr>
          <w:b w:val="0"/>
        </w:rPr>
        <w:t>is z jednání školské přestupkové</w:t>
      </w:r>
      <w:r w:rsidRPr="00440AD7">
        <w:rPr>
          <w:b w:val="0"/>
        </w:rPr>
        <w:t xml:space="preserve"> komise o zanedbání školní docházky</w:t>
      </w:r>
      <w:bookmarkEnd w:id="155"/>
    </w:p>
    <w:p w:rsidR="00440AD7" w:rsidRPr="00440AD7" w:rsidRDefault="00440AD7" w:rsidP="00440AD7">
      <w:pPr>
        <w:pStyle w:val="Nadpis2"/>
        <w:rPr>
          <w:b w:val="0"/>
        </w:rPr>
      </w:pPr>
      <w:bookmarkStart w:id="156" w:name="_Toc83368284"/>
      <w:r w:rsidRPr="00440AD7">
        <w:rPr>
          <w:b w:val="0"/>
        </w:rPr>
        <w:t>4. Záznam o jednání s žákem/žákyní</w:t>
      </w:r>
      <w:bookmarkEnd w:id="156"/>
    </w:p>
    <w:p w:rsidR="00440AD7" w:rsidRPr="00440AD7" w:rsidRDefault="00440AD7" w:rsidP="00440AD7">
      <w:pPr>
        <w:pStyle w:val="Nadpis2"/>
        <w:rPr>
          <w:b w:val="0"/>
        </w:rPr>
      </w:pPr>
      <w:bookmarkStart w:id="157" w:name="_Toc83368285"/>
      <w:r w:rsidRPr="00440AD7">
        <w:rPr>
          <w:b w:val="0"/>
        </w:rPr>
        <w:t>5. Záznam o výskytu návykové látky u žáka/záznam o konzumaci NL</w:t>
      </w:r>
      <w:bookmarkEnd w:id="157"/>
    </w:p>
    <w:p w:rsidR="00440AD7" w:rsidRPr="00440AD7" w:rsidRDefault="00440AD7" w:rsidP="00440AD7">
      <w:pPr>
        <w:pStyle w:val="Nadpis2"/>
        <w:rPr>
          <w:b w:val="0"/>
        </w:rPr>
      </w:pPr>
      <w:bookmarkStart w:id="158" w:name="_Toc83368286"/>
      <w:r w:rsidRPr="00440AD7">
        <w:rPr>
          <w:b w:val="0"/>
        </w:rPr>
        <w:t>6. Záznamový formulář o nahlášení/zjištění šikany nebo ublížení žákovi/žákyni</w:t>
      </w:r>
      <w:bookmarkEnd w:id="158"/>
    </w:p>
    <w:p w:rsidR="00440AD7" w:rsidRPr="00440AD7" w:rsidRDefault="00440AD7" w:rsidP="00440AD7">
      <w:pPr>
        <w:pStyle w:val="Nadpis2"/>
        <w:rPr>
          <w:b w:val="0"/>
        </w:rPr>
      </w:pPr>
      <w:bookmarkStart w:id="159" w:name="_Toc83368287"/>
      <w:r w:rsidRPr="00440AD7">
        <w:rPr>
          <w:b w:val="0"/>
        </w:rPr>
        <w:t>7. Výpověď žáka o šikaně nebo ublížení</w:t>
      </w:r>
      <w:bookmarkEnd w:id="159"/>
    </w:p>
    <w:p w:rsidR="00440AD7" w:rsidRPr="00440AD7" w:rsidRDefault="00440AD7" w:rsidP="00440AD7">
      <w:pPr>
        <w:pStyle w:val="Nadpis2"/>
        <w:rPr>
          <w:b w:val="0"/>
        </w:rPr>
      </w:pPr>
      <w:bookmarkStart w:id="160" w:name="_Toc83368288"/>
      <w:r w:rsidRPr="00440AD7">
        <w:rPr>
          <w:b w:val="0"/>
        </w:rPr>
        <w:t>8. Evaluační dotazník programu primární prevence pro žáky</w:t>
      </w:r>
      <w:bookmarkEnd w:id="160"/>
    </w:p>
    <w:p w:rsidR="00440AD7" w:rsidRPr="00440AD7" w:rsidRDefault="00440AD7" w:rsidP="00440AD7">
      <w:pPr>
        <w:pStyle w:val="Nadpis2"/>
        <w:rPr>
          <w:b w:val="0"/>
        </w:rPr>
      </w:pPr>
      <w:bookmarkStart w:id="161" w:name="_Toc83368289"/>
      <w:r w:rsidRPr="00440AD7">
        <w:rPr>
          <w:b w:val="0"/>
        </w:rPr>
        <w:t>9. Evaluační dotazník programu primární prevence pro pedagogy</w:t>
      </w:r>
      <w:bookmarkEnd w:id="161"/>
    </w:p>
    <w:p w:rsidR="00440AD7" w:rsidRPr="00440AD7" w:rsidRDefault="00440AD7" w:rsidP="00440AD7">
      <w:pPr>
        <w:pStyle w:val="Nadpis2"/>
        <w:rPr>
          <w:b w:val="0"/>
        </w:rPr>
      </w:pPr>
      <w:bookmarkStart w:id="162" w:name="_Toc83368290"/>
      <w:r w:rsidRPr="00440AD7">
        <w:rPr>
          <w:b w:val="0"/>
        </w:rPr>
        <w:t>10. Záznamový formulář pro učitele k evidenci rizikového chování ve třídě</w:t>
      </w:r>
      <w:bookmarkEnd w:id="162"/>
    </w:p>
    <w:p w:rsidR="00440AD7" w:rsidRPr="00440AD7" w:rsidRDefault="00440AD7" w:rsidP="00440AD7">
      <w:pPr>
        <w:pStyle w:val="Nadpis2"/>
        <w:rPr>
          <w:b w:val="0"/>
        </w:rPr>
      </w:pPr>
      <w:bookmarkStart w:id="163" w:name="_Toc83368291"/>
      <w:r w:rsidRPr="00440AD7">
        <w:rPr>
          <w:b w:val="0"/>
        </w:rPr>
        <w:t>11. Zápis z třídnické hodiny</w:t>
      </w:r>
      <w:bookmarkEnd w:id="163"/>
    </w:p>
    <w:p w:rsidR="00440AD7" w:rsidRDefault="00440AD7" w:rsidP="00440AD7">
      <w:pPr>
        <w:pStyle w:val="Nadpis2"/>
        <w:rPr>
          <w:b w:val="0"/>
        </w:rPr>
      </w:pPr>
      <w:bookmarkStart w:id="164" w:name="_Toc83368292"/>
      <w:r w:rsidRPr="00440AD7">
        <w:rPr>
          <w:b w:val="0"/>
        </w:rPr>
        <w:t>12. Záznam z metodického vedení učitelů</w:t>
      </w:r>
      <w:bookmarkEnd w:id="164"/>
    </w:p>
    <w:p w:rsidR="00743698" w:rsidRPr="00743698" w:rsidRDefault="00743698" w:rsidP="00743698">
      <w:pPr>
        <w:pStyle w:val="Nadpis2"/>
        <w:rPr>
          <w:b w:val="0"/>
        </w:rPr>
      </w:pPr>
      <w:bookmarkStart w:id="165" w:name="_Toc83368293"/>
      <w:r w:rsidRPr="00743698">
        <w:rPr>
          <w:b w:val="0"/>
        </w:rPr>
        <w:t>13. Zápis z jednání s rodiči</w:t>
      </w:r>
      <w:bookmarkEnd w:id="165"/>
    </w:p>
    <w:p w:rsidR="00440AD7" w:rsidRPr="00440AD7" w:rsidRDefault="00743698" w:rsidP="00440AD7">
      <w:pPr>
        <w:pStyle w:val="Nadpis2"/>
        <w:rPr>
          <w:b w:val="0"/>
        </w:rPr>
      </w:pPr>
      <w:bookmarkStart w:id="166" w:name="_Toc83368294"/>
      <w:r>
        <w:rPr>
          <w:b w:val="0"/>
        </w:rPr>
        <w:t>14</w:t>
      </w:r>
      <w:r w:rsidR="00440AD7" w:rsidRPr="00440AD7">
        <w:rPr>
          <w:b w:val="0"/>
        </w:rPr>
        <w:t>. Informační leták ŠMP pro žáky</w:t>
      </w:r>
      <w:bookmarkEnd w:id="166"/>
    </w:p>
    <w:p w:rsidR="00BF6A0E" w:rsidRPr="00440AD7" w:rsidRDefault="00743698" w:rsidP="00440AD7">
      <w:pPr>
        <w:pStyle w:val="Nadpis2"/>
        <w:rPr>
          <w:b w:val="0"/>
        </w:rPr>
      </w:pPr>
      <w:bookmarkStart w:id="167" w:name="_Toc83368295"/>
      <w:r>
        <w:rPr>
          <w:b w:val="0"/>
        </w:rPr>
        <w:t>15</w:t>
      </w:r>
      <w:r w:rsidR="00440AD7" w:rsidRPr="00440AD7">
        <w:rPr>
          <w:b w:val="0"/>
        </w:rPr>
        <w:t>. Pravidla třídy</w:t>
      </w:r>
      <w:bookmarkEnd w:id="167"/>
    </w:p>
    <w:p w:rsidR="00BF6A0E" w:rsidRDefault="00BF6A0E" w:rsidP="00BF6A0E">
      <w:pPr>
        <w:pStyle w:val="Nadpis2"/>
      </w:pPr>
    </w:p>
    <w:p w:rsidR="00BF6A0E" w:rsidRDefault="00BF6A0E" w:rsidP="00BF6A0E">
      <w:pPr>
        <w:pStyle w:val="Nadpis2"/>
      </w:pPr>
    </w:p>
    <w:p w:rsidR="00BF6A0E" w:rsidRDefault="00BF6A0E" w:rsidP="00BF6A0E">
      <w:pPr>
        <w:pStyle w:val="Nadpis2"/>
      </w:pPr>
    </w:p>
    <w:p w:rsidR="00BF6A0E" w:rsidRDefault="00BF6A0E" w:rsidP="00BF6A0E">
      <w:pPr>
        <w:pStyle w:val="Nadpis2"/>
      </w:pPr>
    </w:p>
    <w:p w:rsidR="00BF6A0E" w:rsidRDefault="00BF6A0E" w:rsidP="00BF6A0E">
      <w:pPr>
        <w:pStyle w:val="Nadpis2"/>
      </w:pPr>
    </w:p>
    <w:p w:rsidR="00743698" w:rsidRPr="00743698" w:rsidRDefault="00743698" w:rsidP="00743698">
      <w:pPr>
        <w:spacing w:after="0" w:line="240" w:lineRule="auto"/>
        <w:rPr>
          <w:rFonts w:eastAsia="Times New Roman"/>
          <w:i/>
          <w:u w:val="single"/>
          <w:lang w:eastAsia="cs-CZ"/>
        </w:rPr>
      </w:pPr>
      <w:r w:rsidRPr="00743698">
        <w:rPr>
          <w:rFonts w:eastAsia="Times New Roman"/>
          <w:i/>
          <w:u w:val="single"/>
          <w:lang w:eastAsia="cs-CZ"/>
        </w:rPr>
        <w:lastRenderedPageBreak/>
        <w:t xml:space="preserve">Příloha </w:t>
      </w:r>
      <w:proofErr w:type="gramStart"/>
      <w:r w:rsidRPr="00743698">
        <w:rPr>
          <w:rFonts w:eastAsia="Times New Roman"/>
          <w:i/>
          <w:u w:val="single"/>
          <w:lang w:eastAsia="cs-CZ"/>
        </w:rPr>
        <w:t>č.1:</w:t>
      </w:r>
      <w:proofErr w:type="gramEnd"/>
    </w:p>
    <w:p w:rsidR="00743698" w:rsidRPr="00743698" w:rsidRDefault="00743698" w:rsidP="00743698">
      <w:pPr>
        <w:spacing w:after="0" w:line="240" w:lineRule="auto"/>
        <w:rPr>
          <w:rFonts w:eastAsia="Times New Roman"/>
          <w:i/>
          <w:u w:val="single"/>
          <w:lang w:eastAsia="cs-CZ"/>
        </w:rPr>
      </w:pPr>
    </w:p>
    <w:p w:rsidR="00743698" w:rsidRPr="00743698" w:rsidRDefault="00743698" w:rsidP="00743698">
      <w:pPr>
        <w:spacing w:after="0" w:line="240" w:lineRule="auto"/>
        <w:rPr>
          <w:rFonts w:eastAsia="Times New Roman"/>
          <w:lang w:eastAsia="cs-CZ"/>
        </w:rPr>
      </w:pPr>
      <w:r>
        <w:rPr>
          <w:rFonts w:eastAsia="Times New Roman"/>
          <w:noProof/>
          <w:lang w:eastAsia="cs-CZ"/>
        </w:rPr>
        <w:drawing>
          <wp:anchor distT="0" distB="0" distL="114300" distR="114300" simplePos="0" relativeHeight="251683840" behindDoc="0" locked="0" layoutInCell="1" allowOverlap="1" wp14:anchorId="0D77A1CB" wp14:editId="4186B1BA">
            <wp:simplePos x="0" y="0"/>
            <wp:positionH relativeFrom="margin">
              <wp:posOffset>-114300</wp:posOffset>
            </wp:positionH>
            <wp:positionV relativeFrom="margin">
              <wp:posOffset>571500</wp:posOffset>
            </wp:positionV>
            <wp:extent cx="1009650" cy="928370"/>
            <wp:effectExtent l="0" t="0" r="0" b="5080"/>
            <wp:wrapSquare wrapText="bothSides"/>
            <wp:docPr id="47" name="Obrázek 47" descr="Logo_ose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_oseck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09650" cy="928370"/>
                    </a:xfrm>
                    <a:prstGeom prst="rect">
                      <a:avLst/>
                    </a:prstGeom>
                    <a:noFill/>
                  </pic:spPr>
                </pic:pic>
              </a:graphicData>
            </a:graphic>
            <wp14:sizeRelH relativeFrom="page">
              <wp14:pctWidth>0</wp14:pctWidth>
            </wp14:sizeRelH>
            <wp14:sizeRelV relativeFrom="page">
              <wp14:pctHeight>0</wp14:pctHeight>
            </wp14:sizeRelV>
          </wp:anchor>
        </w:drawing>
      </w:r>
    </w:p>
    <w:p w:rsidR="00743698" w:rsidRPr="00743698" w:rsidRDefault="00743698" w:rsidP="00743698">
      <w:pPr>
        <w:spacing w:after="0" w:line="240" w:lineRule="auto"/>
        <w:jc w:val="center"/>
        <w:rPr>
          <w:rFonts w:eastAsia="Times New Roman" w:cs="Calibri"/>
          <w:b/>
          <w:lang w:eastAsia="cs-CZ"/>
        </w:rPr>
      </w:pPr>
      <w:r w:rsidRPr="00743698">
        <w:rPr>
          <w:rFonts w:eastAsia="Times New Roman" w:cs="Calibri"/>
          <w:b/>
          <w:sz w:val="36"/>
          <w:lang w:eastAsia="cs-CZ"/>
        </w:rPr>
        <w:t>Základní škola Lipník nad Bečvou</w:t>
      </w:r>
    </w:p>
    <w:p w:rsidR="00743698" w:rsidRPr="00743698" w:rsidRDefault="00743698" w:rsidP="00743698">
      <w:pPr>
        <w:spacing w:after="0" w:line="240" w:lineRule="auto"/>
        <w:jc w:val="center"/>
        <w:rPr>
          <w:rFonts w:eastAsia="Times New Roman" w:cs="Calibri"/>
          <w:sz w:val="28"/>
          <w:lang w:eastAsia="cs-CZ"/>
        </w:rPr>
      </w:pPr>
      <w:r w:rsidRPr="00743698">
        <w:rPr>
          <w:rFonts w:eastAsia="Times New Roman" w:cs="Calibri"/>
          <w:sz w:val="28"/>
          <w:lang w:eastAsia="cs-CZ"/>
        </w:rPr>
        <w:t xml:space="preserve">ulice Osecká 315, Lipník nad Bečvou 751 31, okres Přerov, </w:t>
      </w:r>
    </w:p>
    <w:p w:rsidR="00743698" w:rsidRPr="00743698" w:rsidRDefault="00743698" w:rsidP="00743698">
      <w:pPr>
        <w:spacing w:after="0" w:line="240" w:lineRule="auto"/>
        <w:jc w:val="center"/>
        <w:rPr>
          <w:rFonts w:eastAsia="Times New Roman" w:cs="Calibri"/>
          <w:lang w:eastAsia="cs-CZ"/>
        </w:rPr>
      </w:pPr>
      <w:r w:rsidRPr="00743698">
        <w:rPr>
          <w:rFonts w:eastAsia="Times New Roman" w:cs="Calibri"/>
          <w:sz w:val="28"/>
          <w:lang w:eastAsia="cs-CZ"/>
        </w:rPr>
        <w:t>příspěvková organizace</w:t>
      </w:r>
    </w:p>
    <w:p w:rsidR="00743698" w:rsidRPr="00743698" w:rsidRDefault="00743698" w:rsidP="00743698">
      <w:pPr>
        <w:spacing w:after="0" w:line="240" w:lineRule="auto"/>
        <w:jc w:val="center"/>
        <w:rPr>
          <w:rFonts w:eastAsia="Times New Roman" w:cs="Calibri"/>
          <w:sz w:val="20"/>
          <w:lang w:eastAsia="cs-CZ"/>
        </w:rPr>
      </w:pPr>
      <w:r w:rsidRPr="00743698">
        <w:rPr>
          <w:rFonts w:eastAsia="Times New Roman" w:cs="Calibri"/>
          <w:sz w:val="20"/>
          <w:lang w:eastAsia="cs-CZ"/>
        </w:rPr>
        <w:t xml:space="preserve">tel. 581 292 021 - IČO 44940343 - DIČ CZ44940343 - e-mail: </w:t>
      </w:r>
      <w:hyperlink r:id="rId29" w:history="1">
        <w:r w:rsidRPr="00743698">
          <w:rPr>
            <w:rFonts w:eastAsia="Times New Roman" w:cs="Calibri"/>
            <w:color w:val="0000FF"/>
            <w:sz w:val="20"/>
            <w:u w:val="single"/>
            <w:lang w:eastAsia="cs-CZ"/>
          </w:rPr>
          <w:t>zsosecka@zsosecka.cz</w:t>
        </w:r>
      </w:hyperlink>
    </w:p>
    <w:p w:rsidR="00743698" w:rsidRPr="00743698" w:rsidRDefault="00743698" w:rsidP="00743698">
      <w:pPr>
        <w:spacing w:after="0" w:line="240" w:lineRule="auto"/>
        <w:rPr>
          <w:rFonts w:eastAsia="Times New Roman"/>
          <w:lang w:eastAsia="cs-CZ"/>
        </w:rPr>
      </w:pPr>
      <w:r>
        <w:rPr>
          <w:rFonts w:eastAsia="Times New Roman"/>
          <w:noProof/>
          <w:lang w:eastAsia="cs-CZ"/>
        </w:rPr>
        <mc:AlternateContent>
          <mc:Choice Requires="wps">
            <w:drawing>
              <wp:anchor distT="0" distB="0" distL="114300" distR="114300" simplePos="0" relativeHeight="251684864" behindDoc="0" locked="0" layoutInCell="1" allowOverlap="1" wp14:anchorId="675D0343" wp14:editId="7653013F">
                <wp:simplePos x="0" y="0"/>
                <wp:positionH relativeFrom="margin">
                  <wp:align>left</wp:align>
                </wp:positionH>
                <wp:positionV relativeFrom="paragraph">
                  <wp:posOffset>104140</wp:posOffset>
                </wp:positionV>
                <wp:extent cx="5709920" cy="23495"/>
                <wp:effectExtent l="6985" t="5080" r="7620" b="9525"/>
                <wp:wrapNone/>
                <wp:docPr id="46" name="Přímá spojnic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9920" cy="23495"/>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46" o:spid="_x0000_s1026" style="position:absolute;flip:y;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8.2pt" to="449.6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" strokecolor="#5b9bd5" strokeweight=".5pt">
                <v:stroke joinstyle="miter"/>
                <w10:wrap anchorx="margin"/>
              </v:line>
            </w:pict>
          </mc:Fallback>
        </mc:AlternateContent>
      </w:r>
    </w:p>
    <w:tbl>
      <w:tblPr>
        <w:tblW w:w="0" w:type="auto"/>
        <w:tblLook w:val="00A0" w:firstRow="1" w:lastRow="0" w:firstColumn="1" w:lastColumn="0" w:noHBand="0" w:noVBand="0"/>
      </w:tblPr>
      <w:tblGrid>
        <w:gridCol w:w="3020"/>
        <w:gridCol w:w="2362"/>
        <w:gridCol w:w="3680"/>
      </w:tblGrid>
      <w:tr w:rsidR="00743698" w:rsidRPr="00743698" w:rsidTr="00743698">
        <w:tc>
          <w:tcPr>
            <w:tcW w:w="3020" w:type="dxa"/>
          </w:tcPr>
          <w:p w:rsidR="00743698" w:rsidRPr="00743698" w:rsidRDefault="00743698" w:rsidP="00743698">
            <w:pPr>
              <w:spacing w:after="0" w:line="240" w:lineRule="auto"/>
              <w:ind w:left="-107"/>
              <w:rPr>
                <w:rFonts w:eastAsia="Times New Roman"/>
                <w:lang w:eastAsia="cs-CZ"/>
              </w:rPr>
            </w:pPr>
            <w:proofErr w:type="gramStart"/>
            <w:r w:rsidRPr="00743698">
              <w:rPr>
                <w:rFonts w:eastAsia="Times New Roman"/>
                <w:lang w:eastAsia="cs-CZ"/>
              </w:rPr>
              <w:t>Č.j.</w:t>
            </w:r>
            <w:proofErr w:type="gramEnd"/>
            <w:r w:rsidRPr="00743698">
              <w:rPr>
                <w:rFonts w:eastAsia="Times New Roman"/>
                <w:lang w:eastAsia="cs-CZ"/>
              </w:rPr>
              <w:t>:         /</w:t>
            </w:r>
            <w:proofErr w:type="gramStart"/>
            <w:r w:rsidRPr="00743698">
              <w:rPr>
                <w:rFonts w:eastAsia="Times New Roman"/>
                <w:lang w:eastAsia="cs-CZ"/>
              </w:rPr>
              <w:t>20..</w:t>
            </w:r>
            <w:proofErr w:type="gramEnd"/>
            <w:r w:rsidRPr="00743698">
              <w:rPr>
                <w:rFonts w:eastAsia="Times New Roman"/>
                <w:lang w:eastAsia="cs-CZ"/>
              </w:rPr>
              <w:t xml:space="preserve">        </w:t>
            </w:r>
          </w:p>
        </w:tc>
        <w:tc>
          <w:tcPr>
            <w:tcW w:w="2362" w:type="dxa"/>
          </w:tcPr>
          <w:p w:rsidR="00743698" w:rsidRPr="00743698" w:rsidRDefault="00743698" w:rsidP="00743698">
            <w:pPr>
              <w:spacing w:after="0" w:line="240" w:lineRule="auto"/>
              <w:jc w:val="right"/>
              <w:rPr>
                <w:rFonts w:eastAsia="Times New Roman"/>
                <w:lang w:eastAsia="cs-CZ"/>
              </w:rPr>
            </w:pPr>
          </w:p>
        </w:tc>
        <w:tc>
          <w:tcPr>
            <w:tcW w:w="3680" w:type="dxa"/>
          </w:tcPr>
          <w:p w:rsidR="00743698" w:rsidRPr="00743698" w:rsidRDefault="00743698" w:rsidP="00743698">
            <w:pPr>
              <w:spacing w:after="0" w:line="240" w:lineRule="auto"/>
              <w:jc w:val="right"/>
              <w:rPr>
                <w:rFonts w:eastAsia="Times New Roman"/>
                <w:lang w:eastAsia="cs-CZ"/>
              </w:rPr>
            </w:pPr>
            <w:r w:rsidRPr="00743698">
              <w:rPr>
                <w:rFonts w:eastAsia="Times New Roman"/>
                <w:lang w:eastAsia="cs-CZ"/>
              </w:rPr>
              <w:t>V Lipníku nad Bečvou dne………</w:t>
            </w:r>
          </w:p>
        </w:tc>
      </w:tr>
    </w:tbl>
    <w:p w:rsidR="00743698" w:rsidRPr="00743698" w:rsidRDefault="00743698" w:rsidP="00743698">
      <w:pPr>
        <w:spacing w:after="0" w:line="240" w:lineRule="auto"/>
        <w:jc w:val="center"/>
        <w:rPr>
          <w:rFonts w:ascii="Calibri Light" w:eastAsia="Times New Roman" w:hAnsi="Calibri Light" w:cs="Calibri Light"/>
          <w:sz w:val="28"/>
          <w:lang w:eastAsia="cs-CZ"/>
        </w:rPr>
      </w:pPr>
      <w:r w:rsidRPr="00743698">
        <w:rPr>
          <w:rFonts w:ascii="Calibri Light" w:eastAsia="Times New Roman" w:hAnsi="Calibri Light" w:cs="Calibri Light"/>
          <w:sz w:val="28"/>
          <w:lang w:eastAsia="cs-CZ"/>
        </w:rPr>
        <w:t xml:space="preserve">Záznam o pohovoru </w:t>
      </w:r>
      <w:r w:rsidRPr="00743698">
        <w:rPr>
          <w:rFonts w:ascii="Calibri Light" w:eastAsia="Times New Roman" w:hAnsi="Calibri Light" w:cs="Calibri Light"/>
          <w:sz w:val="28"/>
          <w:lang w:eastAsia="cs-CZ"/>
        </w:rPr>
        <w:br/>
        <w:t>o neomluvené nepřítomnosti žáka</w:t>
      </w:r>
    </w:p>
    <w:tbl>
      <w:tblPr>
        <w:tblW w:w="7512" w:type="dxa"/>
        <w:tblInd w:w="709" w:type="dxa"/>
        <w:tblLayout w:type="fixed"/>
        <w:tblCellMar>
          <w:left w:w="70" w:type="dxa"/>
          <w:right w:w="70" w:type="dxa"/>
        </w:tblCellMar>
        <w:tblLook w:val="0000" w:firstRow="0" w:lastRow="0" w:firstColumn="0" w:lastColumn="0" w:noHBand="0" w:noVBand="0"/>
      </w:tblPr>
      <w:tblGrid>
        <w:gridCol w:w="2551"/>
        <w:gridCol w:w="4961"/>
      </w:tblGrid>
      <w:tr w:rsidR="00743698" w:rsidRPr="00743698" w:rsidTr="00743698">
        <w:tc>
          <w:tcPr>
            <w:tcW w:w="2551" w:type="dxa"/>
            <w:vAlign w:val="center"/>
          </w:tcPr>
          <w:p w:rsidR="00743698" w:rsidRPr="00743698" w:rsidRDefault="00743698" w:rsidP="00743698">
            <w:pPr>
              <w:spacing w:after="0" w:line="240" w:lineRule="auto"/>
              <w:ind w:left="498" w:hanging="300"/>
              <w:rPr>
                <w:rFonts w:eastAsia="Times New Roman"/>
                <w:sz w:val="20"/>
                <w:lang w:val="en-GB" w:eastAsia="cs-CZ"/>
              </w:rPr>
            </w:pPr>
            <w:r w:rsidRPr="00743698">
              <w:rPr>
                <w:rFonts w:eastAsia="Times New Roman"/>
                <w:sz w:val="20"/>
                <w:lang w:eastAsia="cs-CZ"/>
              </w:rPr>
              <w:t>Jméno žáka/ž</w:t>
            </w:r>
            <w:proofErr w:type="spellStart"/>
            <w:r w:rsidRPr="00743698">
              <w:rPr>
                <w:rFonts w:eastAsia="Times New Roman"/>
                <w:sz w:val="20"/>
                <w:lang w:val="en-GB" w:eastAsia="cs-CZ"/>
              </w:rPr>
              <w:t>ákyně</w:t>
            </w:r>
            <w:proofErr w:type="spellEnd"/>
            <w:r w:rsidRPr="00743698">
              <w:rPr>
                <w:rFonts w:eastAsia="Times New Roman"/>
                <w:sz w:val="20"/>
                <w:lang w:val="en-GB" w:eastAsia="cs-CZ"/>
              </w:rPr>
              <w:t>:</w:t>
            </w:r>
          </w:p>
        </w:tc>
        <w:tc>
          <w:tcPr>
            <w:tcW w:w="4961" w:type="dxa"/>
            <w:tcBorders>
              <w:bottom w:val="single" w:sz="4" w:space="0" w:color="auto"/>
            </w:tcBorders>
          </w:tcPr>
          <w:p w:rsidR="00743698" w:rsidRPr="00743698" w:rsidRDefault="00743698" w:rsidP="00743698">
            <w:pPr>
              <w:spacing w:after="0" w:line="240" w:lineRule="auto"/>
              <w:ind w:left="498" w:hanging="300"/>
              <w:rPr>
                <w:rFonts w:eastAsia="Times New Roman"/>
                <w:lang w:val="en-GB" w:eastAsia="cs-CZ"/>
              </w:rPr>
            </w:pPr>
          </w:p>
        </w:tc>
      </w:tr>
      <w:tr w:rsidR="00743698" w:rsidRPr="00743698" w:rsidTr="00743698">
        <w:tc>
          <w:tcPr>
            <w:tcW w:w="2551" w:type="dxa"/>
            <w:vAlign w:val="center"/>
          </w:tcPr>
          <w:p w:rsidR="00743698" w:rsidRPr="00743698" w:rsidRDefault="00743698" w:rsidP="00743698">
            <w:pPr>
              <w:spacing w:after="0" w:line="240" w:lineRule="auto"/>
              <w:ind w:left="498" w:hanging="300"/>
              <w:rPr>
                <w:rFonts w:eastAsia="Times New Roman"/>
                <w:sz w:val="20"/>
                <w:lang w:val="en-GB" w:eastAsia="cs-CZ"/>
              </w:rPr>
            </w:pPr>
            <w:r w:rsidRPr="00743698">
              <w:rPr>
                <w:rFonts w:eastAsia="Times New Roman"/>
                <w:sz w:val="20"/>
                <w:lang w:val="en-GB" w:eastAsia="cs-CZ"/>
              </w:rPr>
              <w:t xml:space="preserve">Datum </w:t>
            </w:r>
            <w:proofErr w:type="spellStart"/>
            <w:r w:rsidRPr="00743698">
              <w:rPr>
                <w:rFonts w:eastAsia="Times New Roman"/>
                <w:sz w:val="20"/>
                <w:lang w:val="en-GB" w:eastAsia="cs-CZ"/>
              </w:rPr>
              <w:t>narození</w:t>
            </w:r>
            <w:proofErr w:type="spellEnd"/>
            <w:r w:rsidRPr="00743698">
              <w:rPr>
                <w:rFonts w:eastAsia="Times New Roman"/>
                <w:sz w:val="20"/>
                <w:lang w:val="en-GB" w:eastAsia="cs-CZ"/>
              </w:rPr>
              <w:t xml:space="preserve">: </w:t>
            </w:r>
          </w:p>
        </w:tc>
        <w:tc>
          <w:tcPr>
            <w:tcW w:w="4961" w:type="dxa"/>
            <w:tcBorders>
              <w:bottom w:val="single" w:sz="4" w:space="0" w:color="auto"/>
            </w:tcBorders>
          </w:tcPr>
          <w:p w:rsidR="00743698" w:rsidRPr="00743698" w:rsidRDefault="00743698" w:rsidP="00743698">
            <w:pPr>
              <w:spacing w:after="0" w:line="240" w:lineRule="auto"/>
              <w:ind w:left="498" w:hanging="300"/>
              <w:rPr>
                <w:rFonts w:eastAsia="Times New Roman"/>
                <w:lang w:val="en-GB" w:eastAsia="cs-CZ"/>
              </w:rPr>
            </w:pPr>
          </w:p>
        </w:tc>
      </w:tr>
      <w:tr w:rsidR="00743698" w:rsidRPr="00743698" w:rsidTr="00743698">
        <w:tc>
          <w:tcPr>
            <w:tcW w:w="2551" w:type="dxa"/>
            <w:vAlign w:val="center"/>
          </w:tcPr>
          <w:p w:rsidR="00743698" w:rsidRPr="00743698" w:rsidRDefault="00743698" w:rsidP="00743698">
            <w:pPr>
              <w:spacing w:after="0" w:line="240" w:lineRule="auto"/>
              <w:ind w:left="498" w:hanging="300"/>
              <w:rPr>
                <w:rFonts w:eastAsia="Times New Roman"/>
                <w:sz w:val="20"/>
                <w:lang w:val="en-GB" w:eastAsia="cs-CZ"/>
              </w:rPr>
            </w:pPr>
            <w:proofErr w:type="spellStart"/>
            <w:r w:rsidRPr="00743698">
              <w:rPr>
                <w:rFonts w:eastAsia="Times New Roman"/>
                <w:sz w:val="20"/>
                <w:lang w:val="en-GB" w:eastAsia="cs-CZ"/>
              </w:rPr>
              <w:t>Bydliště</w:t>
            </w:r>
            <w:proofErr w:type="spellEnd"/>
            <w:r w:rsidRPr="00743698">
              <w:rPr>
                <w:rFonts w:eastAsia="Times New Roman"/>
                <w:sz w:val="20"/>
                <w:lang w:val="en-GB" w:eastAsia="cs-CZ"/>
              </w:rPr>
              <w:t>:</w:t>
            </w:r>
          </w:p>
        </w:tc>
        <w:tc>
          <w:tcPr>
            <w:tcW w:w="4961" w:type="dxa"/>
            <w:tcBorders>
              <w:top w:val="single" w:sz="4" w:space="0" w:color="auto"/>
              <w:bottom w:val="single" w:sz="4" w:space="0" w:color="auto"/>
            </w:tcBorders>
          </w:tcPr>
          <w:p w:rsidR="00743698" w:rsidRPr="00743698" w:rsidRDefault="00743698" w:rsidP="00743698">
            <w:pPr>
              <w:spacing w:after="0" w:line="240" w:lineRule="auto"/>
              <w:ind w:left="498" w:hanging="300"/>
              <w:rPr>
                <w:rFonts w:eastAsia="Times New Roman"/>
                <w:lang w:val="en-GB" w:eastAsia="cs-CZ"/>
              </w:rPr>
            </w:pPr>
          </w:p>
        </w:tc>
      </w:tr>
      <w:tr w:rsidR="00743698" w:rsidRPr="00743698" w:rsidTr="00743698">
        <w:tc>
          <w:tcPr>
            <w:tcW w:w="2551" w:type="dxa"/>
            <w:vAlign w:val="center"/>
          </w:tcPr>
          <w:p w:rsidR="00743698" w:rsidRPr="00743698" w:rsidRDefault="00743698" w:rsidP="00743698">
            <w:pPr>
              <w:spacing w:after="0" w:line="240" w:lineRule="auto"/>
              <w:ind w:left="498" w:hanging="300"/>
              <w:rPr>
                <w:rFonts w:eastAsia="Times New Roman"/>
                <w:sz w:val="20"/>
                <w:lang w:val="en-GB" w:eastAsia="cs-CZ"/>
              </w:rPr>
            </w:pPr>
            <w:proofErr w:type="spellStart"/>
            <w:r w:rsidRPr="00743698">
              <w:rPr>
                <w:rFonts w:eastAsia="Times New Roman"/>
                <w:sz w:val="20"/>
                <w:lang w:val="en-GB" w:eastAsia="cs-CZ"/>
              </w:rPr>
              <w:t>Škola</w:t>
            </w:r>
            <w:proofErr w:type="spellEnd"/>
            <w:r w:rsidRPr="00743698">
              <w:rPr>
                <w:rFonts w:eastAsia="Times New Roman"/>
                <w:sz w:val="20"/>
                <w:lang w:val="en-GB" w:eastAsia="cs-CZ"/>
              </w:rPr>
              <w:t xml:space="preserve"> – </w:t>
            </w:r>
            <w:proofErr w:type="spellStart"/>
            <w:r w:rsidRPr="00743698">
              <w:rPr>
                <w:rFonts w:eastAsia="Times New Roman"/>
                <w:sz w:val="20"/>
                <w:lang w:val="en-GB" w:eastAsia="cs-CZ"/>
              </w:rPr>
              <w:t>třída</w:t>
            </w:r>
            <w:proofErr w:type="spellEnd"/>
            <w:r w:rsidRPr="00743698">
              <w:rPr>
                <w:rFonts w:eastAsia="Times New Roman"/>
                <w:sz w:val="20"/>
                <w:lang w:val="en-GB" w:eastAsia="cs-CZ"/>
              </w:rPr>
              <w:t xml:space="preserve"> – </w:t>
            </w:r>
            <w:proofErr w:type="spellStart"/>
            <w:r w:rsidRPr="00743698">
              <w:rPr>
                <w:rFonts w:eastAsia="Times New Roman"/>
                <w:sz w:val="20"/>
                <w:lang w:val="en-GB" w:eastAsia="cs-CZ"/>
              </w:rPr>
              <w:t>ročník</w:t>
            </w:r>
            <w:proofErr w:type="spellEnd"/>
            <w:r w:rsidRPr="00743698">
              <w:rPr>
                <w:rFonts w:eastAsia="Times New Roman"/>
                <w:sz w:val="20"/>
                <w:lang w:val="en-GB" w:eastAsia="cs-CZ"/>
              </w:rPr>
              <w:t>:</w:t>
            </w:r>
          </w:p>
        </w:tc>
        <w:tc>
          <w:tcPr>
            <w:tcW w:w="4961" w:type="dxa"/>
            <w:tcBorders>
              <w:top w:val="single" w:sz="4" w:space="0" w:color="auto"/>
              <w:bottom w:val="single" w:sz="4" w:space="0" w:color="auto"/>
            </w:tcBorders>
          </w:tcPr>
          <w:p w:rsidR="00743698" w:rsidRPr="00743698" w:rsidRDefault="00743698" w:rsidP="00743698">
            <w:pPr>
              <w:spacing w:after="0" w:line="240" w:lineRule="auto"/>
              <w:ind w:left="498" w:hanging="300"/>
              <w:rPr>
                <w:rFonts w:eastAsia="Times New Roman"/>
                <w:lang w:val="en-GB" w:eastAsia="cs-CZ"/>
              </w:rPr>
            </w:pPr>
          </w:p>
        </w:tc>
      </w:tr>
    </w:tbl>
    <w:p w:rsidR="00743698" w:rsidRPr="00743698" w:rsidRDefault="00743698" w:rsidP="00743698">
      <w:pPr>
        <w:spacing w:after="0" w:line="240" w:lineRule="auto"/>
        <w:rPr>
          <w:rFonts w:eastAsia="Times New Roman"/>
          <w:lang w:val="en-GB" w:eastAsia="cs-CZ"/>
        </w:rPr>
      </w:pPr>
      <w:r>
        <w:rPr>
          <w:rFonts w:eastAsia="Times New Roman"/>
          <w:noProof/>
          <w:lang w:eastAsia="cs-CZ"/>
        </w:rPr>
        <mc:AlternateContent>
          <mc:Choice Requires="wps">
            <w:drawing>
              <wp:anchor distT="0" distB="0" distL="114300" distR="114300" simplePos="0" relativeHeight="251685888" behindDoc="0" locked="0" layoutInCell="1" allowOverlap="1" wp14:anchorId="6963BAE8" wp14:editId="32063B36">
                <wp:simplePos x="0" y="0"/>
                <wp:positionH relativeFrom="column">
                  <wp:posOffset>-168275</wp:posOffset>
                </wp:positionH>
                <wp:positionV relativeFrom="paragraph">
                  <wp:posOffset>173355</wp:posOffset>
                </wp:positionV>
                <wp:extent cx="6166485" cy="4594225"/>
                <wp:effectExtent l="10160" t="13970" r="5080" b="11430"/>
                <wp:wrapNone/>
                <wp:docPr id="45" name="Obdélník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6485" cy="4594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Obdélník 45" o:spid="_x0000_s1026" style="position:absolute;margin-left:-13.25pt;margin-top:13.65pt;width:485.55pt;height:36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" filled="f"/>
            </w:pict>
          </mc:Fallback>
        </mc:AlternateContent>
      </w:r>
    </w:p>
    <w:p w:rsidR="00743698" w:rsidRPr="00743698" w:rsidRDefault="00743698" w:rsidP="00743698">
      <w:pPr>
        <w:spacing w:after="0" w:line="240" w:lineRule="auto"/>
        <w:rPr>
          <w:rFonts w:eastAsia="Times New Roman"/>
          <w:sz w:val="20"/>
          <w:lang w:val="en-GB" w:eastAsia="cs-CZ"/>
        </w:rPr>
      </w:pPr>
      <w:proofErr w:type="spellStart"/>
      <w:r w:rsidRPr="00743698">
        <w:rPr>
          <w:rFonts w:eastAsia="Times New Roman"/>
          <w:sz w:val="20"/>
          <w:lang w:val="en-GB" w:eastAsia="cs-CZ"/>
        </w:rPr>
        <w:t>Zákonní</w:t>
      </w:r>
      <w:proofErr w:type="spellEnd"/>
      <w:r w:rsidRPr="00743698">
        <w:rPr>
          <w:rFonts w:eastAsia="Times New Roman"/>
          <w:sz w:val="20"/>
          <w:lang w:val="en-GB" w:eastAsia="cs-CZ"/>
        </w:rPr>
        <w:t xml:space="preserve"> </w:t>
      </w:r>
      <w:proofErr w:type="spellStart"/>
      <w:r w:rsidRPr="00743698">
        <w:rPr>
          <w:rFonts w:eastAsia="Times New Roman"/>
          <w:sz w:val="20"/>
          <w:lang w:val="en-GB" w:eastAsia="cs-CZ"/>
        </w:rPr>
        <w:t>zástupci</w:t>
      </w:r>
      <w:proofErr w:type="spellEnd"/>
      <w:r w:rsidRPr="00743698">
        <w:rPr>
          <w:rFonts w:eastAsia="Times New Roman"/>
          <w:sz w:val="20"/>
          <w:lang w:val="en-GB" w:eastAsia="cs-CZ"/>
        </w:rPr>
        <w:t xml:space="preserve"> </w:t>
      </w:r>
      <w:proofErr w:type="spellStart"/>
      <w:r w:rsidRPr="00743698">
        <w:rPr>
          <w:rFonts w:eastAsia="Times New Roman"/>
          <w:sz w:val="20"/>
          <w:lang w:val="en-GB" w:eastAsia="cs-CZ"/>
        </w:rPr>
        <w:t>žáka</w:t>
      </w:r>
      <w:proofErr w:type="spellEnd"/>
      <w:r w:rsidRPr="00743698">
        <w:rPr>
          <w:rFonts w:eastAsia="Times New Roman"/>
          <w:sz w:val="20"/>
          <w:lang w:val="en-GB" w:eastAsia="cs-CZ"/>
        </w:rPr>
        <w:t xml:space="preserve"> </w:t>
      </w:r>
      <w:proofErr w:type="spellStart"/>
      <w:r w:rsidRPr="00743698">
        <w:rPr>
          <w:rFonts w:eastAsia="Times New Roman"/>
          <w:sz w:val="20"/>
          <w:lang w:val="en-GB" w:eastAsia="cs-CZ"/>
        </w:rPr>
        <w:t>navštívili</w:t>
      </w:r>
      <w:proofErr w:type="spellEnd"/>
      <w:r w:rsidRPr="00743698">
        <w:rPr>
          <w:rFonts w:eastAsia="Times New Roman"/>
          <w:sz w:val="20"/>
          <w:lang w:val="en-GB" w:eastAsia="cs-CZ"/>
        </w:rPr>
        <w:t xml:space="preserve"> </w:t>
      </w:r>
      <w:proofErr w:type="spellStart"/>
      <w:r w:rsidRPr="00743698">
        <w:rPr>
          <w:rFonts w:eastAsia="Times New Roman"/>
          <w:sz w:val="20"/>
          <w:lang w:val="en-GB" w:eastAsia="cs-CZ"/>
        </w:rPr>
        <w:t>školu</w:t>
      </w:r>
      <w:proofErr w:type="spellEnd"/>
      <w:r w:rsidRPr="00743698">
        <w:rPr>
          <w:rFonts w:eastAsia="Times New Roman"/>
          <w:sz w:val="20"/>
          <w:lang w:val="en-GB" w:eastAsia="cs-CZ"/>
        </w:rPr>
        <w:t xml:space="preserve">:     </w:t>
      </w:r>
      <w:r w:rsidRPr="00743698">
        <w:rPr>
          <w:rFonts w:eastAsia="Times New Roman"/>
          <w:sz w:val="20"/>
          <w:lang w:val="en-GB" w:eastAsia="cs-CZ"/>
        </w:rPr>
        <w:tab/>
      </w:r>
      <w:r w:rsidRPr="00743698">
        <w:rPr>
          <w:rFonts w:eastAsia="Times New Roman"/>
          <w:sz w:val="20"/>
          <w:lang w:val="en-GB" w:eastAsia="cs-CZ"/>
        </w:rPr>
        <w:tab/>
      </w:r>
      <w:proofErr w:type="gramStart"/>
      <w:r w:rsidRPr="00743698">
        <w:rPr>
          <w:rFonts w:eastAsia="Times New Roman"/>
          <w:sz w:val="20"/>
          <w:lang w:val="en-GB" w:eastAsia="cs-CZ"/>
        </w:rPr>
        <w:t xml:space="preserve">-  </w:t>
      </w:r>
      <w:proofErr w:type="spellStart"/>
      <w:r w:rsidRPr="00743698">
        <w:rPr>
          <w:rFonts w:eastAsia="Times New Roman"/>
          <w:sz w:val="20"/>
          <w:lang w:val="en-GB" w:eastAsia="cs-CZ"/>
        </w:rPr>
        <w:t>na</w:t>
      </w:r>
      <w:proofErr w:type="spellEnd"/>
      <w:proofErr w:type="gramEnd"/>
      <w:r w:rsidRPr="00743698">
        <w:rPr>
          <w:rFonts w:eastAsia="Times New Roman"/>
          <w:sz w:val="20"/>
          <w:lang w:val="en-GB" w:eastAsia="cs-CZ"/>
        </w:rPr>
        <w:t xml:space="preserve"> </w:t>
      </w:r>
      <w:proofErr w:type="spellStart"/>
      <w:r w:rsidRPr="00743698">
        <w:rPr>
          <w:rFonts w:eastAsia="Times New Roman"/>
          <w:sz w:val="20"/>
          <w:lang w:val="en-GB" w:eastAsia="cs-CZ"/>
        </w:rPr>
        <w:t>vyzvání</w:t>
      </w:r>
      <w:proofErr w:type="spellEnd"/>
      <w:r w:rsidRPr="00743698">
        <w:rPr>
          <w:rFonts w:eastAsia="Times New Roman"/>
          <w:sz w:val="20"/>
          <w:lang w:val="en-GB" w:eastAsia="cs-CZ"/>
        </w:rPr>
        <w:t xml:space="preserve">                           -  z </w:t>
      </w:r>
      <w:proofErr w:type="spellStart"/>
      <w:r w:rsidRPr="00743698">
        <w:rPr>
          <w:rFonts w:eastAsia="Times New Roman"/>
          <w:sz w:val="20"/>
          <w:lang w:val="en-GB" w:eastAsia="cs-CZ"/>
        </w:rPr>
        <w:t>vlastního</w:t>
      </w:r>
      <w:proofErr w:type="spellEnd"/>
      <w:r w:rsidRPr="00743698">
        <w:rPr>
          <w:rFonts w:eastAsia="Times New Roman"/>
          <w:sz w:val="20"/>
          <w:lang w:val="en-GB" w:eastAsia="cs-CZ"/>
        </w:rPr>
        <w:t xml:space="preserve"> </w:t>
      </w:r>
      <w:proofErr w:type="spellStart"/>
      <w:r w:rsidRPr="00743698">
        <w:rPr>
          <w:rFonts w:eastAsia="Times New Roman"/>
          <w:sz w:val="20"/>
          <w:lang w:val="en-GB" w:eastAsia="cs-CZ"/>
        </w:rPr>
        <w:t>zájmu</w:t>
      </w:r>
      <w:proofErr w:type="spellEnd"/>
    </w:p>
    <w:p w:rsidR="00743698" w:rsidRPr="00743698" w:rsidRDefault="00743698" w:rsidP="00743698">
      <w:pPr>
        <w:spacing w:after="0" w:line="240" w:lineRule="auto"/>
        <w:rPr>
          <w:rFonts w:eastAsia="Times New Roman"/>
          <w:sz w:val="20"/>
          <w:lang w:val="en-GB" w:eastAsia="cs-CZ"/>
        </w:rPr>
      </w:pPr>
      <w:proofErr w:type="spellStart"/>
      <w:r w:rsidRPr="00743698">
        <w:rPr>
          <w:rFonts w:eastAsia="Times New Roman"/>
          <w:sz w:val="20"/>
          <w:lang w:val="en-GB" w:eastAsia="cs-CZ"/>
        </w:rPr>
        <w:t>Účastníci</w:t>
      </w:r>
      <w:proofErr w:type="spellEnd"/>
      <w:r w:rsidRPr="00743698">
        <w:rPr>
          <w:rFonts w:eastAsia="Times New Roman"/>
          <w:sz w:val="20"/>
          <w:lang w:val="en-GB" w:eastAsia="cs-CZ"/>
        </w:rPr>
        <w:t xml:space="preserve"> </w:t>
      </w:r>
      <w:proofErr w:type="spellStart"/>
      <w:r w:rsidRPr="00743698">
        <w:rPr>
          <w:rFonts w:eastAsia="Times New Roman"/>
          <w:sz w:val="20"/>
          <w:lang w:val="en-GB" w:eastAsia="cs-CZ"/>
        </w:rPr>
        <w:t>pohovoru</w:t>
      </w:r>
      <w:proofErr w:type="spellEnd"/>
      <w:r w:rsidRPr="00743698">
        <w:rPr>
          <w:rFonts w:eastAsia="Times New Roman"/>
          <w:sz w:val="20"/>
          <w:lang w:val="en-GB" w:eastAsia="cs-CZ"/>
        </w:rPr>
        <w:t xml:space="preserve"> (</w:t>
      </w:r>
      <w:proofErr w:type="spellStart"/>
      <w:r w:rsidRPr="00743698">
        <w:rPr>
          <w:rFonts w:eastAsia="Times New Roman"/>
          <w:sz w:val="20"/>
          <w:lang w:val="en-GB" w:eastAsia="cs-CZ"/>
        </w:rPr>
        <w:t>jméno</w:t>
      </w:r>
      <w:proofErr w:type="spellEnd"/>
      <w:r w:rsidRPr="00743698">
        <w:rPr>
          <w:rFonts w:eastAsia="Times New Roman"/>
          <w:sz w:val="20"/>
          <w:lang w:val="en-GB" w:eastAsia="cs-CZ"/>
        </w:rPr>
        <w:t xml:space="preserve"> a </w:t>
      </w:r>
      <w:proofErr w:type="spellStart"/>
      <w:r w:rsidRPr="00743698">
        <w:rPr>
          <w:rFonts w:eastAsia="Times New Roman"/>
          <w:sz w:val="20"/>
          <w:lang w:val="en-GB" w:eastAsia="cs-CZ"/>
        </w:rPr>
        <w:t>prac</w:t>
      </w:r>
      <w:proofErr w:type="spellEnd"/>
      <w:r w:rsidRPr="00743698">
        <w:rPr>
          <w:rFonts w:eastAsia="Times New Roman"/>
          <w:sz w:val="20"/>
          <w:lang w:val="en-GB" w:eastAsia="cs-CZ"/>
        </w:rPr>
        <w:t xml:space="preserve">. </w:t>
      </w:r>
      <w:proofErr w:type="spellStart"/>
      <w:r w:rsidRPr="00743698">
        <w:rPr>
          <w:rFonts w:eastAsia="Times New Roman"/>
          <w:sz w:val="20"/>
          <w:lang w:val="en-GB" w:eastAsia="cs-CZ"/>
        </w:rPr>
        <w:t>zařazení</w:t>
      </w:r>
      <w:proofErr w:type="spellEnd"/>
      <w:r w:rsidRPr="00743698">
        <w:rPr>
          <w:rFonts w:eastAsia="Times New Roman"/>
          <w:sz w:val="20"/>
          <w:lang w:val="en-GB" w:eastAsia="cs-CZ"/>
        </w:rPr>
        <w:t xml:space="preserve">):                                                   </w:t>
      </w:r>
    </w:p>
    <w:p w:rsidR="00743698" w:rsidRPr="00743698" w:rsidRDefault="00743698" w:rsidP="00743698">
      <w:pPr>
        <w:spacing w:after="0" w:line="240" w:lineRule="auto"/>
        <w:rPr>
          <w:rFonts w:eastAsia="Times New Roman"/>
          <w:sz w:val="20"/>
          <w:lang w:val="en-GB" w:eastAsia="cs-CZ"/>
        </w:rPr>
      </w:pPr>
    </w:p>
    <w:p w:rsidR="00743698" w:rsidRPr="00743698" w:rsidRDefault="00743698" w:rsidP="00743698">
      <w:pPr>
        <w:spacing w:after="0" w:line="240" w:lineRule="auto"/>
        <w:rPr>
          <w:rFonts w:eastAsia="Times New Roman"/>
          <w:sz w:val="20"/>
          <w:lang w:val="en-GB" w:eastAsia="cs-CZ"/>
        </w:rPr>
      </w:pPr>
      <w:proofErr w:type="spellStart"/>
      <w:r w:rsidRPr="00743698">
        <w:rPr>
          <w:rFonts w:eastAsia="Times New Roman"/>
          <w:sz w:val="20"/>
          <w:lang w:val="en-GB" w:eastAsia="cs-CZ"/>
        </w:rPr>
        <w:t>Stanovisko</w:t>
      </w:r>
      <w:proofErr w:type="spellEnd"/>
      <w:r w:rsidRPr="00743698">
        <w:rPr>
          <w:rFonts w:eastAsia="Times New Roman"/>
          <w:sz w:val="20"/>
          <w:lang w:val="en-GB" w:eastAsia="cs-CZ"/>
        </w:rPr>
        <w:t xml:space="preserve"> </w:t>
      </w:r>
      <w:proofErr w:type="spellStart"/>
      <w:r w:rsidRPr="00743698">
        <w:rPr>
          <w:rFonts w:eastAsia="Times New Roman"/>
          <w:sz w:val="20"/>
          <w:lang w:val="en-GB" w:eastAsia="cs-CZ"/>
        </w:rPr>
        <w:t>výchovného</w:t>
      </w:r>
      <w:proofErr w:type="spellEnd"/>
      <w:r w:rsidRPr="00743698">
        <w:rPr>
          <w:rFonts w:eastAsia="Times New Roman"/>
          <w:sz w:val="20"/>
          <w:lang w:val="en-GB" w:eastAsia="cs-CZ"/>
        </w:rPr>
        <w:t xml:space="preserve"> </w:t>
      </w:r>
      <w:proofErr w:type="spellStart"/>
      <w:r w:rsidRPr="00743698">
        <w:rPr>
          <w:rFonts w:eastAsia="Times New Roman"/>
          <w:sz w:val="20"/>
          <w:lang w:val="en-GB" w:eastAsia="cs-CZ"/>
        </w:rPr>
        <w:t>poradce</w:t>
      </w:r>
      <w:proofErr w:type="spellEnd"/>
      <w:r w:rsidRPr="00743698">
        <w:rPr>
          <w:rFonts w:eastAsia="Times New Roman"/>
          <w:sz w:val="20"/>
          <w:lang w:val="en-GB" w:eastAsia="cs-CZ"/>
        </w:rPr>
        <w:t>:</w:t>
      </w:r>
    </w:p>
    <w:p w:rsidR="00743698" w:rsidRPr="00743698" w:rsidRDefault="00743698" w:rsidP="00743698">
      <w:pPr>
        <w:spacing w:after="0" w:line="240" w:lineRule="auto"/>
        <w:rPr>
          <w:rFonts w:eastAsia="Times New Roman"/>
          <w:sz w:val="20"/>
          <w:lang w:val="en-GB" w:eastAsia="cs-CZ"/>
        </w:rPr>
      </w:pPr>
    </w:p>
    <w:p w:rsidR="00743698" w:rsidRPr="00743698" w:rsidRDefault="00743698" w:rsidP="00743698">
      <w:pPr>
        <w:spacing w:after="0" w:line="240" w:lineRule="auto"/>
        <w:rPr>
          <w:rFonts w:eastAsia="Times New Roman"/>
          <w:sz w:val="20"/>
          <w:lang w:val="en-GB" w:eastAsia="cs-CZ"/>
        </w:rPr>
      </w:pPr>
      <w:proofErr w:type="spellStart"/>
      <w:r w:rsidRPr="00743698">
        <w:rPr>
          <w:rFonts w:eastAsia="Times New Roman"/>
          <w:sz w:val="20"/>
          <w:lang w:val="en-GB" w:eastAsia="cs-CZ"/>
        </w:rPr>
        <w:t>Zápis</w:t>
      </w:r>
      <w:proofErr w:type="spellEnd"/>
      <w:r w:rsidRPr="00743698">
        <w:rPr>
          <w:rFonts w:eastAsia="Times New Roman"/>
          <w:sz w:val="20"/>
          <w:lang w:val="en-GB" w:eastAsia="cs-CZ"/>
        </w:rPr>
        <w:t xml:space="preserve"> z </w:t>
      </w:r>
      <w:proofErr w:type="spellStart"/>
      <w:r w:rsidRPr="00743698">
        <w:rPr>
          <w:rFonts w:eastAsia="Times New Roman"/>
          <w:sz w:val="20"/>
          <w:lang w:val="en-GB" w:eastAsia="cs-CZ"/>
        </w:rPr>
        <w:t>pohovoru</w:t>
      </w:r>
      <w:proofErr w:type="spellEnd"/>
      <w:r w:rsidRPr="00743698">
        <w:rPr>
          <w:rFonts w:eastAsia="Times New Roman"/>
          <w:sz w:val="20"/>
          <w:lang w:val="en-GB" w:eastAsia="cs-CZ"/>
        </w:rPr>
        <w:t>:</w:t>
      </w:r>
    </w:p>
    <w:p w:rsidR="00743698" w:rsidRPr="00743698" w:rsidRDefault="00743698" w:rsidP="00743698">
      <w:pPr>
        <w:spacing w:after="0" w:line="240" w:lineRule="auto"/>
        <w:rPr>
          <w:rFonts w:eastAsia="Times New Roman"/>
          <w:sz w:val="20"/>
          <w:lang w:val="en-GB" w:eastAsia="cs-CZ"/>
        </w:rPr>
      </w:pPr>
    </w:p>
    <w:p w:rsidR="00743698" w:rsidRPr="00743698" w:rsidRDefault="00743698" w:rsidP="00743698">
      <w:pPr>
        <w:spacing w:after="0" w:line="240" w:lineRule="auto"/>
        <w:rPr>
          <w:rFonts w:eastAsia="Times New Roman"/>
          <w:sz w:val="20"/>
          <w:lang w:val="en-GB" w:eastAsia="cs-CZ"/>
        </w:rPr>
      </w:pPr>
    </w:p>
    <w:p w:rsidR="00743698" w:rsidRPr="00743698" w:rsidRDefault="00743698" w:rsidP="00743698">
      <w:pPr>
        <w:spacing w:after="0" w:line="240" w:lineRule="auto"/>
        <w:rPr>
          <w:rFonts w:eastAsia="Times New Roman"/>
          <w:sz w:val="20"/>
          <w:lang w:val="en-GB" w:eastAsia="cs-CZ"/>
        </w:rPr>
      </w:pPr>
    </w:p>
    <w:p w:rsidR="00743698" w:rsidRPr="00743698" w:rsidRDefault="00743698" w:rsidP="00743698">
      <w:pPr>
        <w:spacing w:after="0" w:line="240" w:lineRule="auto"/>
        <w:rPr>
          <w:rFonts w:eastAsia="Times New Roman"/>
          <w:sz w:val="20"/>
          <w:lang w:val="en-GB" w:eastAsia="cs-CZ"/>
        </w:rPr>
      </w:pPr>
    </w:p>
    <w:p w:rsidR="00743698" w:rsidRPr="00743698" w:rsidRDefault="00743698" w:rsidP="00743698">
      <w:pPr>
        <w:spacing w:after="0" w:line="240" w:lineRule="auto"/>
        <w:rPr>
          <w:rFonts w:eastAsia="Times New Roman"/>
          <w:sz w:val="20"/>
          <w:lang w:val="en-GB" w:eastAsia="cs-CZ"/>
        </w:rPr>
      </w:pPr>
    </w:p>
    <w:p w:rsidR="00743698" w:rsidRPr="00743698" w:rsidRDefault="00743698" w:rsidP="00743698">
      <w:pPr>
        <w:spacing w:after="0" w:line="240" w:lineRule="auto"/>
        <w:rPr>
          <w:rFonts w:eastAsia="Times New Roman"/>
          <w:sz w:val="20"/>
          <w:lang w:val="en-GB" w:eastAsia="cs-CZ"/>
        </w:rPr>
      </w:pPr>
      <w:proofErr w:type="spellStart"/>
      <w:r w:rsidRPr="00743698">
        <w:rPr>
          <w:rFonts w:eastAsia="Times New Roman"/>
          <w:sz w:val="20"/>
          <w:lang w:val="en-GB" w:eastAsia="cs-CZ"/>
        </w:rPr>
        <w:t>Závěry</w:t>
      </w:r>
      <w:proofErr w:type="spellEnd"/>
      <w:r w:rsidRPr="00743698">
        <w:rPr>
          <w:rFonts w:eastAsia="Times New Roman"/>
          <w:sz w:val="20"/>
          <w:lang w:val="en-GB" w:eastAsia="cs-CZ"/>
        </w:rPr>
        <w:t xml:space="preserve"> </w:t>
      </w:r>
      <w:proofErr w:type="spellStart"/>
      <w:r w:rsidRPr="00743698">
        <w:rPr>
          <w:rFonts w:eastAsia="Times New Roman"/>
          <w:sz w:val="20"/>
          <w:lang w:val="en-GB" w:eastAsia="cs-CZ"/>
        </w:rPr>
        <w:t>pohovoru</w:t>
      </w:r>
      <w:proofErr w:type="spellEnd"/>
      <w:r w:rsidRPr="00743698">
        <w:rPr>
          <w:rFonts w:eastAsia="Times New Roman"/>
          <w:sz w:val="20"/>
          <w:lang w:val="en-GB" w:eastAsia="cs-CZ"/>
        </w:rPr>
        <w:t xml:space="preserve">, </w:t>
      </w:r>
      <w:proofErr w:type="spellStart"/>
      <w:r w:rsidRPr="00743698">
        <w:rPr>
          <w:rFonts w:eastAsia="Times New Roman"/>
          <w:sz w:val="20"/>
          <w:lang w:val="en-GB" w:eastAsia="cs-CZ"/>
        </w:rPr>
        <w:t>doporučení</w:t>
      </w:r>
      <w:proofErr w:type="spellEnd"/>
      <w:r w:rsidRPr="00743698">
        <w:rPr>
          <w:rFonts w:eastAsia="Times New Roman"/>
          <w:sz w:val="20"/>
          <w:lang w:val="en-GB" w:eastAsia="cs-CZ"/>
        </w:rPr>
        <w:t xml:space="preserve">, </w:t>
      </w:r>
      <w:proofErr w:type="spellStart"/>
      <w:r w:rsidRPr="00743698">
        <w:rPr>
          <w:rFonts w:eastAsia="Times New Roman"/>
          <w:sz w:val="20"/>
          <w:lang w:val="en-GB" w:eastAsia="cs-CZ"/>
        </w:rPr>
        <w:t>dohodnutý</w:t>
      </w:r>
      <w:proofErr w:type="spellEnd"/>
      <w:r w:rsidRPr="00743698">
        <w:rPr>
          <w:rFonts w:eastAsia="Times New Roman"/>
          <w:sz w:val="20"/>
          <w:lang w:val="en-GB" w:eastAsia="cs-CZ"/>
        </w:rPr>
        <w:t xml:space="preserve"> </w:t>
      </w:r>
      <w:proofErr w:type="spellStart"/>
      <w:r w:rsidRPr="00743698">
        <w:rPr>
          <w:rFonts w:eastAsia="Times New Roman"/>
          <w:sz w:val="20"/>
          <w:lang w:val="en-GB" w:eastAsia="cs-CZ"/>
        </w:rPr>
        <w:t>další</w:t>
      </w:r>
      <w:proofErr w:type="spellEnd"/>
      <w:r w:rsidRPr="00743698">
        <w:rPr>
          <w:rFonts w:eastAsia="Times New Roman"/>
          <w:sz w:val="20"/>
          <w:lang w:val="en-GB" w:eastAsia="cs-CZ"/>
        </w:rPr>
        <w:t xml:space="preserve"> </w:t>
      </w:r>
      <w:proofErr w:type="spellStart"/>
      <w:r w:rsidRPr="00743698">
        <w:rPr>
          <w:rFonts w:eastAsia="Times New Roman"/>
          <w:sz w:val="20"/>
          <w:lang w:val="en-GB" w:eastAsia="cs-CZ"/>
        </w:rPr>
        <w:t>postup</w:t>
      </w:r>
      <w:proofErr w:type="spellEnd"/>
      <w:r w:rsidRPr="00743698">
        <w:rPr>
          <w:rFonts w:eastAsia="Times New Roman"/>
          <w:sz w:val="20"/>
          <w:lang w:val="en-GB" w:eastAsia="cs-CZ"/>
        </w:rPr>
        <w:t>:</w:t>
      </w:r>
    </w:p>
    <w:p w:rsidR="00743698" w:rsidRPr="00743698" w:rsidRDefault="00743698" w:rsidP="00743698">
      <w:pPr>
        <w:spacing w:after="0" w:line="240" w:lineRule="auto"/>
        <w:rPr>
          <w:rFonts w:eastAsia="Times New Roman"/>
          <w:sz w:val="20"/>
          <w:lang w:val="en-GB" w:eastAsia="cs-CZ"/>
        </w:rPr>
      </w:pPr>
    </w:p>
    <w:p w:rsidR="00743698" w:rsidRPr="00743698" w:rsidRDefault="00743698" w:rsidP="00743698">
      <w:pPr>
        <w:spacing w:after="0" w:line="240" w:lineRule="auto"/>
        <w:rPr>
          <w:rFonts w:eastAsia="Times New Roman"/>
          <w:sz w:val="20"/>
          <w:lang w:val="en-GB" w:eastAsia="cs-CZ"/>
        </w:rPr>
      </w:pPr>
    </w:p>
    <w:p w:rsidR="00743698" w:rsidRPr="00743698" w:rsidRDefault="00743698" w:rsidP="00743698">
      <w:pPr>
        <w:spacing w:after="0" w:line="240" w:lineRule="auto"/>
        <w:rPr>
          <w:rFonts w:eastAsia="Times New Roman"/>
          <w:sz w:val="20"/>
          <w:lang w:val="en-GB" w:eastAsia="cs-CZ"/>
        </w:rPr>
      </w:pPr>
    </w:p>
    <w:p w:rsidR="00743698" w:rsidRPr="00743698" w:rsidRDefault="00743698" w:rsidP="00743698">
      <w:pPr>
        <w:spacing w:after="0" w:line="240" w:lineRule="auto"/>
        <w:rPr>
          <w:rFonts w:eastAsia="Times New Roman"/>
          <w:sz w:val="20"/>
          <w:lang w:val="en-GB" w:eastAsia="cs-CZ"/>
        </w:rPr>
      </w:pPr>
    </w:p>
    <w:p w:rsidR="00743698" w:rsidRPr="00743698" w:rsidRDefault="00743698" w:rsidP="00743698">
      <w:pPr>
        <w:spacing w:after="0" w:line="240" w:lineRule="auto"/>
        <w:rPr>
          <w:rFonts w:eastAsia="Times New Roman"/>
          <w:sz w:val="20"/>
          <w:lang w:val="en-GB" w:eastAsia="cs-CZ"/>
        </w:rPr>
      </w:pPr>
    </w:p>
    <w:p w:rsidR="00743698" w:rsidRPr="00743698" w:rsidRDefault="00743698" w:rsidP="00743698">
      <w:pPr>
        <w:spacing w:after="0" w:line="240" w:lineRule="auto"/>
        <w:rPr>
          <w:rFonts w:eastAsia="Times New Roman"/>
          <w:sz w:val="20"/>
          <w:lang w:val="en-GB" w:eastAsia="cs-CZ"/>
        </w:rPr>
      </w:pPr>
    </w:p>
    <w:p w:rsidR="00743698" w:rsidRPr="00743698" w:rsidRDefault="00743698" w:rsidP="00743698">
      <w:pPr>
        <w:spacing w:after="0" w:line="240" w:lineRule="auto"/>
        <w:rPr>
          <w:rFonts w:eastAsia="Times New Roman"/>
          <w:sz w:val="20"/>
          <w:lang w:val="en-GB" w:eastAsia="cs-CZ"/>
        </w:rPr>
      </w:pPr>
      <w:proofErr w:type="gramStart"/>
      <w:r w:rsidRPr="00743698">
        <w:rPr>
          <w:rFonts w:eastAsia="Times New Roman"/>
          <w:sz w:val="20"/>
          <w:lang w:val="en-GB" w:eastAsia="cs-CZ"/>
        </w:rPr>
        <w:t xml:space="preserve">S </w:t>
      </w:r>
      <w:proofErr w:type="spellStart"/>
      <w:r w:rsidRPr="00743698">
        <w:rPr>
          <w:rFonts w:eastAsia="Times New Roman"/>
          <w:sz w:val="20"/>
          <w:lang w:val="en-GB" w:eastAsia="cs-CZ"/>
        </w:rPr>
        <w:t>uvedenými</w:t>
      </w:r>
      <w:proofErr w:type="spellEnd"/>
      <w:r w:rsidRPr="00743698">
        <w:rPr>
          <w:rFonts w:eastAsia="Times New Roman"/>
          <w:sz w:val="20"/>
          <w:lang w:val="en-GB" w:eastAsia="cs-CZ"/>
        </w:rPr>
        <w:t xml:space="preserve"> </w:t>
      </w:r>
      <w:proofErr w:type="spellStart"/>
      <w:r w:rsidRPr="00743698">
        <w:rPr>
          <w:rFonts w:eastAsia="Times New Roman"/>
          <w:sz w:val="20"/>
          <w:lang w:val="en-GB" w:eastAsia="cs-CZ"/>
        </w:rPr>
        <w:t>skutečnostmi</w:t>
      </w:r>
      <w:proofErr w:type="spellEnd"/>
      <w:r w:rsidRPr="00743698">
        <w:rPr>
          <w:rFonts w:eastAsia="Times New Roman"/>
          <w:sz w:val="20"/>
          <w:lang w:val="en-GB" w:eastAsia="cs-CZ"/>
        </w:rPr>
        <w:t xml:space="preserve"> </w:t>
      </w:r>
      <w:proofErr w:type="spellStart"/>
      <w:r w:rsidRPr="00743698">
        <w:rPr>
          <w:rFonts w:eastAsia="Times New Roman"/>
          <w:sz w:val="20"/>
          <w:lang w:val="en-GB" w:eastAsia="cs-CZ"/>
        </w:rPr>
        <w:t>zákonní</w:t>
      </w:r>
      <w:proofErr w:type="spellEnd"/>
      <w:r w:rsidRPr="00743698">
        <w:rPr>
          <w:rFonts w:eastAsia="Times New Roman"/>
          <w:sz w:val="20"/>
          <w:lang w:val="en-GB" w:eastAsia="cs-CZ"/>
        </w:rPr>
        <w:t xml:space="preserve"> </w:t>
      </w:r>
      <w:proofErr w:type="spellStart"/>
      <w:r w:rsidRPr="00743698">
        <w:rPr>
          <w:rFonts w:eastAsia="Times New Roman"/>
          <w:sz w:val="20"/>
          <w:lang w:val="en-GB" w:eastAsia="cs-CZ"/>
        </w:rPr>
        <w:t>zástupci</w:t>
      </w:r>
      <w:proofErr w:type="spellEnd"/>
      <w:r w:rsidRPr="00743698">
        <w:rPr>
          <w:rFonts w:eastAsia="Times New Roman"/>
          <w:sz w:val="20"/>
          <w:lang w:val="en-GB" w:eastAsia="cs-CZ"/>
        </w:rPr>
        <w:t xml:space="preserve"> </w:t>
      </w:r>
      <w:proofErr w:type="spellStart"/>
      <w:r w:rsidRPr="00743698">
        <w:rPr>
          <w:rFonts w:eastAsia="Times New Roman"/>
          <w:sz w:val="20"/>
          <w:lang w:val="en-GB" w:eastAsia="cs-CZ"/>
        </w:rPr>
        <w:t>souhlasí</w:t>
      </w:r>
      <w:proofErr w:type="spellEnd"/>
      <w:r w:rsidRPr="00743698">
        <w:rPr>
          <w:rFonts w:eastAsia="Times New Roman"/>
          <w:sz w:val="20"/>
          <w:lang w:val="en-GB" w:eastAsia="cs-CZ"/>
        </w:rPr>
        <w:t xml:space="preserve"> a </w:t>
      </w:r>
      <w:proofErr w:type="spellStart"/>
      <w:r w:rsidRPr="00743698">
        <w:rPr>
          <w:rFonts w:eastAsia="Times New Roman"/>
          <w:sz w:val="20"/>
          <w:lang w:val="en-GB" w:eastAsia="cs-CZ"/>
        </w:rPr>
        <w:t>zavazují</w:t>
      </w:r>
      <w:proofErr w:type="spellEnd"/>
      <w:r w:rsidRPr="00743698">
        <w:rPr>
          <w:rFonts w:eastAsia="Times New Roman"/>
          <w:sz w:val="20"/>
          <w:lang w:val="en-GB" w:eastAsia="cs-CZ"/>
        </w:rPr>
        <w:t xml:space="preserve"> se </w:t>
      </w:r>
      <w:proofErr w:type="spellStart"/>
      <w:r w:rsidRPr="00743698">
        <w:rPr>
          <w:rFonts w:eastAsia="Times New Roman"/>
          <w:sz w:val="20"/>
          <w:lang w:val="en-GB" w:eastAsia="cs-CZ"/>
        </w:rPr>
        <w:t>řídit</w:t>
      </w:r>
      <w:proofErr w:type="spellEnd"/>
      <w:r w:rsidRPr="00743698">
        <w:rPr>
          <w:rFonts w:eastAsia="Times New Roman"/>
          <w:sz w:val="20"/>
          <w:lang w:val="en-GB" w:eastAsia="cs-CZ"/>
        </w:rPr>
        <w:t xml:space="preserve"> </w:t>
      </w:r>
      <w:proofErr w:type="spellStart"/>
      <w:r w:rsidRPr="00743698">
        <w:rPr>
          <w:rFonts w:eastAsia="Times New Roman"/>
          <w:sz w:val="20"/>
          <w:lang w:val="en-GB" w:eastAsia="cs-CZ"/>
        </w:rPr>
        <w:t>závěry</w:t>
      </w:r>
      <w:proofErr w:type="spellEnd"/>
      <w:r w:rsidRPr="00743698">
        <w:rPr>
          <w:rFonts w:eastAsia="Times New Roman"/>
          <w:sz w:val="20"/>
          <w:lang w:val="en-GB" w:eastAsia="cs-CZ"/>
        </w:rPr>
        <w:t xml:space="preserve"> </w:t>
      </w:r>
      <w:proofErr w:type="spellStart"/>
      <w:r w:rsidRPr="00743698">
        <w:rPr>
          <w:rFonts w:eastAsia="Times New Roman"/>
          <w:sz w:val="20"/>
          <w:lang w:val="en-GB" w:eastAsia="cs-CZ"/>
        </w:rPr>
        <w:t>pohovoru</w:t>
      </w:r>
      <w:proofErr w:type="spellEnd"/>
      <w:r w:rsidRPr="00743698">
        <w:rPr>
          <w:rFonts w:eastAsia="Times New Roman"/>
          <w:sz w:val="20"/>
          <w:lang w:val="en-GB" w:eastAsia="cs-CZ"/>
        </w:rPr>
        <w:t>.</w:t>
      </w:r>
      <w:proofErr w:type="gramEnd"/>
    </w:p>
    <w:p w:rsidR="00743698" w:rsidRPr="00743698" w:rsidRDefault="00743698" w:rsidP="00743698">
      <w:pPr>
        <w:spacing w:after="0" w:line="240" w:lineRule="auto"/>
        <w:rPr>
          <w:rFonts w:eastAsia="Times New Roman"/>
          <w:sz w:val="20"/>
          <w:lang w:val="en-GB" w:eastAsia="cs-CZ"/>
        </w:rPr>
      </w:pPr>
      <w:r w:rsidRPr="00743698">
        <w:rPr>
          <w:rFonts w:eastAsia="Times New Roman"/>
          <w:sz w:val="20"/>
          <w:lang w:val="en-GB" w:eastAsia="cs-CZ"/>
        </w:rPr>
        <w:t>V </w:t>
      </w:r>
      <w:proofErr w:type="spellStart"/>
      <w:r w:rsidRPr="00743698">
        <w:rPr>
          <w:rFonts w:eastAsia="Times New Roman"/>
          <w:sz w:val="20"/>
          <w:lang w:val="en-GB" w:eastAsia="cs-CZ"/>
        </w:rPr>
        <w:t>případě</w:t>
      </w:r>
      <w:proofErr w:type="spellEnd"/>
      <w:r w:rsidRPr="00743698">
        <w:rPr>
          <w:rFonts w:eastAsia="Times New Roman"/>
          <w:sz w:val="20"/>
          <w:lang w:val="en-GB" w:eastAsia="cs-CZ"/>
        </w:rPr>
        <w:t xml:space="preserve"> </w:t>
      </w:r>
      <w:proofErr w:type="spellStart"/>
      <w:r w:rsidRPr="00743698">
        <w:rPr>
          <w:rFonts w:eastAsia="Times New Roman"/>
          <w:sz w:val="20"/>
          <w:lang w:val="en-GB" w:eastAsia="cs-CZ"/>
        </w:rPr>
        <w:t>pokračující</w:t>
      </w:r>
      <w:proofErr w:type="spellEnd"/>
      <w:r w:rsidRPr="00743698">
        <w:rPr>
          <w:rFonts w:eastAsia="Times New Roman"/>
          <w:sz w:val="20"/>
          <w:lang w:val="en-GB" w:eastAsia="cs-CZ"/>
        </w:rPr>
        <w:t xml:space="preserve"> </w:t>
      </w:r>
      <w:proofErr w:type="spellStart"/>
      <w:r w:rsidRPr="00743698">
        <w:rPr>
          <w:rFonts w:eastAsia="Times New Roman"/>
          <w:sz w:val="20"/>
          <w:lang w:val="en-GB" w:eastAsia="cs-CZ"/>
        </w:rPr>
        <w:t>neomluvené</w:t>
      </w:r>
      <w:proofErr w:type="spellEnd"/>
      <w:r w:rsidRPr="00743698">
        <w:rPr>
          <w:rFonts w:eastAsia="Times New Roman"/>
          <w:sz w:val="20"/>
          <w:lang w:val="en-GB" w:eastAsia="cs-CZ"/>
        </w:rPr>
        <w:t xml:space="preserve"> absence </w:t>
      </w:r>
      <w:proofErr w:type="spellStart"/>
      <w:r w:rsidRPr="00743698">
        <w:rPr>
          <w:rFonts w:eastAsia="Times New Roman"/>
          <w:sz w:val="20"/>
          <w:lang w:val="en-GB" w:eastAsia="cs-CZ"/>
        </w:rPr>
        <w:t>berou</w:t>
      </w:r>
      <w:proofErr w:type="spellEnd"/>
      <w:r w:rsidRPr="00743698">
        <w:rPr>
          <w:rFonts w:eastAsia="Times New Roman"/>
          <w:sz w:val="20"/>
          <w:lang w:val="en-GB" w:eastAsia="cs-CZ"/>
        </w:rPr>
        <w:t xml:space="preserve"> </w:t>
      </w:r>
      <w:proofErr w:type="spellStart"/>
      <w:r w:rsidRPr="00743698">
        <w:rPr>
          <w:rFonts w:eastAsia="Times New Roman"/>
          <w:sz w:val="20"/>
          <w:lang w:val="en-GB" w:eastAsia="cs-CZ"/>
        </w:rPr>
        <w:t>zákonní</w:t>
      </w:r>
      <w:proofErr w:type="spellEnd"/>
      <w:r w:rsidRPr="00743698">
        <w:rPr>
          <w:rFonts w:eastAsia="Times New Roman"/>
          <w:sz w:val="20"/>
          <w:lang w:val="en-GB" w:eastAsia="cs-CZ"/>
        </w:rPr>
        <w:t xml:space="preserve"> </w:t>
      </w:r>
      <w:proofErr w:type="spellStart"/>
      <w:r w:rsidRPr="00743698">
        <w:rPr>
          <w:rFonts w:eastAsia="Times New Roman"/>
          <w:sz w:val="20"/>
          <w:lang w:val="en-GB" w:eastAsia="cs-CZ"/>
        </w:rPr>
        <w:t>zástupci</w:t>
      </w:r>
      <w:proofErr w:type="spellEnd"/>
      <w:r w:rsidRPr="00743698">
        <w:rPr>
          <w:rFonts w:eastAsia="Times New Roman"/>
          <w:sz w:val="20"/>
          <w:lang w:val="en-GB" w:eastAsia="cs-CZ"/>
        </w:rPr>
        <w:t xml:space="preserve"> </w:t>
      </w:r>
      <w:proofErr w:type="spellStart"/>
      <w:proofErr w:type="gramStart"/>
      <w:r w:rsidRPr="00743698">
        <w:rPr>
          <w:rFonts w:eastAsia="Times New Roman"/>
          <w:sz w:val="20"/>
          <w:lang w:val="en-GB" w:eastAsia="cs-CZ"/>
        </w:rPr>
        <w:t>na</w:t>
      </w:r>
      <w:proofErr w:type="spellEnd"/>
      <w:proofErr w:type="gramEnd"/>
      <w:r w:rsidRPr="00743698">
        <w:rPr>
          <w:rFonts w:eastAsia="Times New Roman"/>
          <w:sz w:val="20"/>
          <w:lang w:val="en-GB" w:eastAsia="cs-CZ"/>
        </w:rPr>
        <w:t xml:space="preserve"> </w:t>
      </w:r>
      <w:proofErr w:type="spellStart"/>
      <w:r w:rsidRPr="00743698">
        <w:rPr>
          <w:rFonts w:eastAsia="Times New Roman"/>
          <w:sz w:val="20"/>
          <w:lang w:val="en-GB" w:eastAsia="cs-CZ"/>
        </w:rPr>
        <w:t>vědomí</w:t>
      </w:r>
      <w:proofErr w:type="spellEnd"/>
      <w:r w:rsidRPr="00743698">
        <w:rPr>
          <w:rFonts w:eastAsia="Times New Roman"/>
          <w:sz w:val="20"/>
          <w:lang w:val="en-GB" w:eastAsia="cs-CZ"/>
        </w:rPr>
        <w:t xml:space="preserve"> </w:t>
      </w:r>
      <w:proofErr w:type="spellStart"/>
      <w:r w:rsidRPr="00743698">
        <w:rPr>
          <w:rFonts w:eastAsia="Times New Roman"/>
          <w:sz w:val="20"/>
          <w:lang w:val="en-GB" w:eastAsia="cs-CZ"/>
        </w:rPr>
        <w:t>možné</w:t>
      </w:r>
      <w:proofErr w:type="spellEnd"/>
      <w:r w:rsidRPr="00743698">
        <w:rPr>
          <w:rFonts w:eastAsia="Times New Roman"/>
          <w:sz w:val="20"/>
          <w:lang w:val="en-GB" w:eastAsia="cs-CZ"/>
        </w:rPr>
        <w:t xml:space="preserve"> </w:t>
      </w:r>
      <w:proofErr w:type="spellStart"/>
      <w:r w:rsidRPr="00743698">
        <w:rPr>
          <w:rFonts w:eastAsia="Times New Roman"/>
          <w:sz w:val="20"/>
          <w:lang w:val="en-GB" w:eastAsia="cs-CZ"/>
        </w:rPr>
        <w:t>následky</w:t>
      </w:r>
      <w:proofErr w:type="spellEnd"/>
      <w:r w:rsidRPr="00743698">
        <w:rPr>
          <w:rFonts w:eastAsia="Times New Roman"/>
          <w:sz w:val="20"/>
          <w:lang w:val="en-GB" w:eastAsia="cs-CZ"/>
        </w:rPr>
        <w:t xml:space="preserve"> </w:t>
      </w:r>
      <w:proofErr w:type="spellStart"/>
      <w:r w:rsidRPr="00743698">
        <w:rPr>
          <w:rFonts w:eastAsia="Times New Roman"/>
          <w:sz w:val="20"/>
          <w:lang w:val="en-GB" w:eastAsia="cs-CZ"/>
        </w:rPr>
        <w:t>spojené</w:t>
      </w:r>
      <w:proofErr w:type="spellEnd"/>
      <w:r w:rsidRPr="00743698">
        <w:rPr>
          <w:rFonts w:eastAsia="Times New Roman"/>
          <w:sz w:val="20"/>
          <w:lang w:val="en-GB" w:eastAsia="cs-CZ"/>
        </w:rPr>
        <w:t xml:space="preserve"> s </w:t>
      </w:r>
      <w:proofErr w:type="spellStart"/>
      <w:r w:rsidRPr="00743698">
        <w:rPr>
          <w:rFonts w:eastAsia="Times New Roman"/>
          <w:sz w:val="20"/>
          <w:lang w:val="en-GB" w:eastAsia="cs-CZ"/>
        </w:rPr>
        <w:t>přestupkovým</w:t>
      </w:r>
      <w:proofErr w:type="spellEnd"/>
      <w:r w:rsidRPr="00743698">
        <w:rPr>
          <w:rFonts w:eastAsia="Times New Roman"/>
          <w:sz w:val="20"/>
          <w:lang w:val="en-GB" w:eastAsia="cs-CZ"/>
        </w:rPr>
        <w:t xml:space="preserve"> </w:t>
      </w:r>
      <w:proofErr w:type="spellStart"/>
      <w:r w:rsidRPr="00743698">
        <w:rPr>
          <w:rFonts w:eastAsia="Times New Roman"/>
          <w:sz w:val="20"/>
          <w:lang w:val="en-GB" w:eastAsia="cs-CZ"/>
        </w:rPr>
        <w:t>řízením</w:t>
      </w:r>
      <w:proofErr w:type="spellEnd"/>
      <w:r w:rsidRPr="00743698">
        <w:rPr>
          <w:rFonts w:eastAsia="Times New Roman"/>
          <w:sz w:val="20"/>
          <w:lang w:val="en-GB" w:eastAsia="cs-CZ"/>
        </w:rPr>
        <w:t xml:space="preserve">, </w:t>
      </w:r>
      <w:proofErr w:type="spellStart"/>
      <w:r w:rsidRPr="00743698">
        <w:rPr>
          <w:rFonts w:eastAsia="Times New Roman"/>
          <w:sz w:val="20"/>
          <w:lang w:val="en-GB" w:eastAsia="cs-CZ"/>
        </w:rPr>
        <w:t>popř</w:t>
      </w:r>
      <w:proofErr w:type="spellEnd"/>
      <w:r w:rsidRPr="00743698">
        <w:rPr>
          <w:rFonts w:eastAsia="Times New Roman"/>
          <w:sz w:val="20"/>
          <w:lang w:val="en-GB" w:eastAsia="cs-CZ"/>
        </w:rPr>
        <w:t xml:space="preserve">. </w:t>
      </w:r>
      <w:proofErr w:type="spellStart"/>
      <w:proofErr w:type="gramStart"/>
      <w:r w:rsidRPr="00743698">
        <w:rPr>
          <w:rFonts w:eastAsia="Times New Roman"/>
          <w:sz w:val="20"/>
          <w:lang w:val="en-GB" w:eastAsia="cs-CZ"/>
        </w:rPr>
        <w:t>následným</w:t>
      </w:r>
      <w:proofErr w:type="spellEnd"/>
      <w:proofErr w:type="gramEnd"/>
      <w:r w:rsidRPr="00743698">
        <w:rPr>
          <w:rFonts w:eastAsia="Times New Roman"/>
          <w:sz w:val="20"/>
          <w:lang w:val="en-GB" w:eastAsia="cs-CZ"/>
        </w:rPr>
        <w:t xml:space="preserve"> </w:t>
      </w:r>
      <w:proofErr w:type="spellStart"/>
      <w:r w:rsidRPr="00743698">
        <w:rPr>
          <w:rFonts w:eastAsia="Times New Roman"/>
          <w:sz w:val="20"/>
          <w:lang w:val="en-GB" w:eastAsia="cs-CZ"/>
        </w:rPr>
        <w:t>trestním</w:t>
      </w:r>
      <w:proofErr w:type="spellEnd"/>
      <w:r w:rsidRPr="00743698">
        <w:rPr>
          <w:rFonts w:eastAsia="Times New Roman"/>
          <w:sz w:val="20"/>
          <w:lang w:val="en-GB" w:eastAsia="cs-CZ"/>
        </w:rPr>
        <w:t xml:space="preserve"> </w:t>
      </w:r>
      <w:proofErr w:type="spellStart"/>
      <w:r w:rsidRPr="00743698">
        <w:rPr>
          <w:rFonts w:eastAsia="Times New Roman"/>
          <w:sz w:val="20"/>
          <w:lang w:val="en-GB" w:eastAsia="cs-CZ"/>
        </w:rPr>
        <w:t>oznámením</w:t>
      </w:r>
      <w:proofErr w:type="spellEnd"/>
      <w:r w:rsidRPr="00743698">
        <w:rPr>
          <w:rFonts w:eastAsia="Times New Roman"/>
          <w:sz w:val="20"/>
          <w:lang w:val="en-GB" w:eastAsia="cs-CZ"/>
        </w:rPr>
        <w:t>.</w:t>
      </w:r>
    </w:p>
    <w:p w:rsidR="00743698" w:rsidRPr="00743698" w:rsidRDefault="00743698" w:rsidP="00743698">
      <w:pPr>
        <w:spacing w:after="0" w:line="240" w:lineRule="auto"/>
        <w:rPr>
          <w:rFonts w:eastAsia="Times New Roman"/>
          <w:sz w:val="20"/>
          <w:lang w:val="en-GB" w:eastAsia="cs-CZ"/>
        </w:rPr>
      </w:pPr>
    </w:p>
    <w:p w:rsidR="00743698" w:rsidRPr="00743698" w:rsidRDefault="00743698" w:rsidP="00743698">
      <w:pPr>
        <w:spacing w:after="0" w:line="240" w:lineRule="auto"/>
        <w:rPr>
          <w:rFonts w:eastAsia="Times New Roman"/>
          <w:sz w:val="20"/>
          <w:lang w:val="en-GB" w:eastAsia="cs-CZ"/>
        </w:rPr>
      </w:pPr>
      <w:r w:rsidRPr="00743698">
        <w:rPr>
          <w:rFonts w:eastAsia="Times New Roman"/>
          <w:sz w:val="20"/>
          <w:lang w:val="en-GB" w:eastAsia="cs-CZ"/>
        </w:rPr>
        <w:t xml:space="preserve">Datum:                                                            </w:t>
      </w:r>
      <w:r w:rsidRPr="00743698">
        <w:rPr>
          <w:rFonts w:eastAsia="Times New Roman"/>
          <w:sz w:val="20"/>
          <w:lang w:val="en-GB" w:eastAsia="cs-CZ"/>
        </w:rPr>
        <w:tab/>
      </w:r>
      <w:r w:rsidRPr="00743698">
        <w:rPr>
          <w:rFonts w:eastAsia="Times New Roman"/>
          <w:sz w:val="20"/>
          <w:lang w:val="en-GB" w:eastAsia="cs-CZ"/>
        </w:rPr>
        <w:tab/>
      </w:r>
      <w:proofErr w:type="spellStart"/>
      <w:r w:rsidRPr="00743698">
        <w:rPr>
          <w:rFonts w:eastAsia="Times New Roman"/>
          <w:sz w:val="20"/>
          <w:lang w:val="en-GB" w:eastAsia="cs-CZ"/>
        </w:rPr>
        <w:t>Podpis</w:t>
      </w:r>
      <w:proofErr w:type="spellEnd"/>
      <w:r w:rsidRPr="00743698">
        <w:rPr>
          <w:rFonts w:eastAsia="Times New Roman"/>
          <w:sz w:val="20"/>
          <w:lang w:val="en-GB" w:eastAsia="cs-CZ"/>
        </w:rPr>
        <w:t xml:space="preserve"> </w:t>
      </w:r>
      <w:proofErr w:type="spellStart"/>
      <w:r w:rsidRPr="00743698">
        <w:rPr>
          <w:rFonts w:eastAsia="Times New Roman"/>
          <w:sz w:val="20"/>
          <w:lang w:val="en-GB" w:eastAsia="cs-CZ"/>
        </w:rPr>
        <w:t>zákonných</w:t>
      </w:r>
      <w:proofErr w:type="spellEnd"/>
      <w:r w:rsidRPr="00743698">
        <w:rPr>
          <w:rFonts w:eastAsia="Times New Roman"/>
          <w:sz w:val="20"/>
          <w:lang w:val="en-GB" w:eastAsia="cs-CZ"/>
        </w:rPr>
        <w:t xml:space="preserve"> </w:t>
      </w:r>
      <w:proofErr w:type="spellStart"/>
      <w:r w:rsidRPr="00743698">
        <w:rPr>
          <w:rFonts w:eastAsia="Times New Roman"/>
          <w:sz w:val="20"/>
          <w:lang w:val="en-GB" w:eastAsia="cs-CZ"/>
        </w:rPr>
        <w:t>zástupců</w:t>
      </w:r>
      <w:proofErr w:type="spellEnd"/>
      <w:r w:rsidRPr="00743698">
        <w:rPr>
          <w:rFonts w:eastAsia="Times New Roman"/>
          <w:sz w:val="20"/>
          <w:lang w:val="en-GB" w:eastAsia="cs-CZ"/>
        </w:rPr>
        <w:t>:</w:t>
      </w:r>
    </w:p>
    <w:p w:rsidR="00743698" w:rsidRPr="00743698" w:rsidRDefault="00743698" w:rsidP="00743698">
      <w:pPr>
        <w:spacing w:after="0" w:line="240" w:lineRule="auto"/>
        <w:rPr>
          <w:rFonts w:eastAsia="Times New Roman"/>
          <w:sz w:val="20"/>
          <w:lang w:val="en-GB" w:eastAsia="cs-CZ"/>
        </w:rPr>
      </w:pPr>
      <w:proofErr w:type="spellStart"/>
      <w:r w:rsidRPr="00743698">
        <w:rPr>
          <w:rFonts w:eastAsia="Times New Roman"/>
          <w:sz w:val="20"/>
          <w:lang w:val="en-GB" w:eastAsia="cs-CZ"/>
        </w:rPr>
        <w:t>Razítko</w:t>
      </w:r>
      <w:proofErr w:type="spellEnd"/>
      <w:r w:rsidRPr="00743698">
        <w:rPr>
          <w:rFonts w:eastAsia="Times New Roman"/>
          <w:sz w:val="20"/>
          <w:lang w:val="en-GB" w:eastAsia="cs-CZ"/>
        </w:rPr>
        <w:t xml:space="preserve"> </w:t>
      </w:r>
      <w:proofErr w:type="spellStart"/>
      <w:r w:rsidRPr="00743698">
        <w:rPr>
          <w:rFonts w:eastAsia="Times New Roman"/>
          <w:sz w:val="20"/>
          <w:lang w:val="en-GB" w:eastAsia="cs-CZ"/>
        </w:rPr>
        <w:t>školy</w:t>
      </w:r>
      <w:proofErr w:type="spellEnd"/>
      <w:r w:rsidRPr="00743698">
        <w:rPr>
          <w:rFonts w:eastAsia="Times New Roman"/>
          <w:sz w:val="20"/>
          <w:lang w:val="en-GB" w:eastAsia="cs-CZ"/>
        </w:rPr>
        <w:t xml:space="preserve">:                                                 </w:t>
      </w:r>
      <w:r w:rsidRPr="00743698">
        <w:rPr>
          <w:rFonts w:eastAsia="Times New Roman"/>
          <w:sz w:val="20"/>
          <w:lang w:val="en-GB" w:eastAsia="cs-CZ"/>
        </w:rPr>
        <w:tab/>
      </w:r>
      <w:r w:rsidRPr="00743698">
        <w:rPr>
          <w:rFonts w:eastAsia="Times New Roman"/>
          <w:sz w:val="20"/>
          <w:lang w:val="en-GB" w:eastAsia="cs-CZ"/>
        </w:rPr>
        <w:tab/>
      </w:r>
      <w:proofErr w:type="spellStart"/>
      <w:r w:rsidRPr="00743698">
        <w:rPr>
          <w:rFonts w:eastAsia="Times New Roman"/>
          <w:sz w:val="20"/>
          <w:lang w:val="en-GB" w:eastAsia="cs-CZ"/>
        </w:rPr>
        <w:t>Podpis</w:t>
      </w:r>
      <w:proofErr w:type="spellEnd"/>
      <w:r w:rsidRPr="00743698">
        <w:rPr>
          <w:rFonts w:eastAsia="Times New Roman"/>
          <w:sz w:val="20"/>
          <w:lang w:val="en-GB" w:eastAsia="cs-CZ"/>
        </w:rPr>
        <w:t xml:space="preserve"> </w:t>
      </w:r>
      <w:proofErr w:type="spellStart"/>
      <w:r w:rsidRPr="00743698">
        <w:rPr>
          <w:rFonts w:eastAsia="Times New Roman"/>
          <w:sz w:val="20"/>
          <w:lang w:val="en-GB" w:eastAsia="cs-CZ"/>
        </w:rPr>
        <w:t>třídního</w:t>
      </w:r>
      <w:proofErr w:type="spellEnd"/>
      <w:r w:rsidRPr="00743698">
        <w:rPr>
          <w:rFonts w:eastAsia="Times New Roman"/>
          <w:sz w:val="20"/>
          <w:lang w:val="en-GB" w:eastAsia="cs-CZ"/>
        </w:rPr>
        <w:t xml:space="preserve"> </w:t>
      </w:r>
      <w:proofErr w:type="spellStart"/>
      <w:r w:rsidRPr="00743698">
        <w:rPr>
          <w:rFonts w:eastAsia="Times New Roman"/>
          <w:sz w:val="20"/>
          <w:lang w:val="en-GB" w:eastAsia="cs-CZ"/>
        </w:rPr>
        <w:t>učitele</w:t>
      </w:r>
      <w:proofErr w:type="spellEnd"/>
      <w:r w:rsidRPr="00743698">
        <w:rPr>
          <w:rFonts w:eastAsia="Times New Roman"/>
          <w:sz w:val="20"/>
          <w:lang w:val="en-GB" w:eastAsia="cs-CZ"/>
        </w:rPr>
        <w:t xml:space="preserve"> / </w:t>
      </w:r>
      <w:proofErr w:type="spellStart"/>
      <w:r w:rsidRPr="00743698">
        <w:rPr>
          <w:rFonts w:eastAsia="Times New Roman"/>
          <w:sz w:val="20"/>
          <w:lang w:val="en-GB" w:eastAsia="cs-CZ"/>
        </w:rPr>
        <w:t>učitelky</w:t>
      </w:r>
      <w:proofErr w:type="spellEnd"/>
      <w:r w:rsidRPr="00743698">
        <w:rPr>
          <w:rFonts w:eastAsia="Times New Roman"/>
          <w:sz w:val="20"/>
          <w:lang w:val="en-GB" w:eastAsia="cs-CZ"/>
        </w:rPr>
        <w:t>:</w:t>
      </w:r>
    </w:p>
    <w:p w:rsidR="00743698" w:rsidRPr="00743698" w:rsidRDefault="00743698" w:rsidP="00743698">
      <w:pPr>
        <w:spacing w:after="0" w:line="240" w:lineRule="auto"/>
        <w:rPr>
          <w:rFonts w:eastAsia="Times New Roman"/>
          <w:sz w:val="16"/>
          <w:lang w:eastAsia="cs-CZ"/>
        </w:rPr>
      </w:pP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p>
    <w:p w:rsidR="00743698" w:rsidRDefault="00743698" w:rsidP="00743698">
      <w:pPr>
        <w:spacing w:after="0" w:line="240" w:lineRule="auto"/>
        <w:rPr>
          <w:rFonts w:eastAsia="Times New Roman"/>
          <w:lang w:eastAsia="cs-CZ"/>
        </w:rPr>
      </w:pPr>
    </w:p>
    <w:p w:rsidR="00B969DF" w:rsidRPr="00743698" w:rsidRDefault="00B969DF"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i/>
          <w:u w:val="single"/>
          <w:lang w:eastAsia="cs-CZ"/>
        </w:rPr>
      </w:pPr>
      <w:r w:rsidRPr="00743698">
        <w:rPr>
          <w:rFonts w:eastAsia="Times New Roman"/>
          <w:i/>
          <w:u w:val="single"/>
          <w:lang w:eastAsia="cs-CZ"/>
        </w:rPr>
        <w:lastRenderedPageBreak/>
        <w:t>Příloha č. 2 :</w:t>
      </w:r>
    </w:p>
    <w:p w:rsidR="00743698" w:rsidRPr="00743698" w:rsidRDefault="00743698" w:rsidP="00743698">
      <w:pPr>
        <w:spacing w:after="0" w:line="240" w:lineRule="auto"/>
        <w:rPr>
          <w:rFonts w:eastAsia="Times New Roman"/>
          <w:i/>
          <w:u w:val="single"/>
          <w:lang w:eastAsia="cs-CZ"/>
        </w:rPr>
      </w:pPr>
    </w:p>
    <w:p w:rsidR="00743698" w:rsidRPr="00743698" w:rsidRDefault="00743698" w:rsidP="00743698">
      <w:pPr>
        <w:spacing w:after="0" w:line="240" w:lineRule="auto"/>
        <w:rPr>
          <w:rFonts w:eastAsia="Times New Roman"/>
          <w:i/>
          <w:u w:val="single"/>
          <w:lang w:eastAsia="cs-CZ"/>
        </w:rPr>
      </w:pPr>
      <w:r>
        <w:rPr>
          <w:rFonts w:eastAsia="Times New Roman"/>
          <w:noProof/>
          <w:lang w:eastAsia="cs-CZ"/>
        </w:rPr>
        <w:drawing>
          <wp:anchor distT="0" distB="0" distL="114300" distR="114300" simplePos="0" relativeHeight="251686912" behindDoc="0" locked="0" layoutInCell="1" allowOverlap="1" wp14:anchorId="341A53CB" wp14:editId="710D7007">
            <wp:simplePos x="0" y="0"/>
            <wp:positionH relativeFrom="margin">
              <wp:posOffset>0</wp:posOffset>
            </wp:positionH>
            <wp:positionV relativeFrom="margin">
              <wp:posOffset>457200</wp:posOffset>
            </wp:positionV>
            <wp:extent cx="1009650" cy="928370"/>
            <wp:effectExtent l="0" t="0" r="0" b="5080"/>
            <wp:wrapSquare wrapText="bothSides"/>
            <wp:docPr id="44" name="Obrázek 44" descr="Logo_ose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_oseck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09650" cy="928370"/>
                    </a:xfrm>
                    <a:prstGeom prst="rect">
                      <a:avLst/>
                    </a:prstGeom>
                    <a:noFill/>
                  </pic:spPr>
                </pic:pic>
              </a:graphicData>
            </a:graphic>
            <wp14:sizeRelH relativeFrom="page">
              <wp14:pctWidth>0</wp14:pctWidth>
            </wp14:sizeRelH>
            <wp14:sizeRelV relativeFrom="page">
              <wp14:pctHeight>0</wp14:pctHeight>
            </wp14:sizeRelV>
          </wp:anchor>
        </w:drawing>
      </w:r>
    </w:p>
    <w:p w:rsidR="00743698" w:rsidRPr="00743698" w:rsidRDefault="00743698" w:rsidP="00743698">
      <w:pPr>
        <w:spacing w:after="0" w:line="240" w:lineRule="auto"/>
        <w:jc w:val="center"/>
        <w:rPr>
          <w:rFonts w:eastAsia="Times New Roman" w:cs="Calibri"/>
          <w:b/>
          <w:lang w:eastAsia="cs-CZ"/>
        </w:rPr>
      </w:pPr>
      <w:r w:rsidRPr="00743698">
        <w:rPr>
          <w:rFonts w:eastAsia="Times New Roman" w:cs="Calibri"/>
          <w:b/>
          <w:sz w:val="36"/>
          <w:lang w:eastAsia="cs-CZ"/>
        </w:rPr>
        <w:t>Základní škola Lipník nad Bečvou</w:t>
      </w:r>
    </w:p>
    <w:p w:rsidR="00743698" w:rsidRPr="00743698" w:rsidRDefault="00743698" w:rsidP="00743698">
      <w:pPr>
        <w:spacing w:after="0" w:line="240" w:lineRule="auto"/>
        <w:jc w:val="center"/>
        <w:rPr>
          <w:rFonts w:eastAsia="Times New Roman" w:cs="Calibri"/>
          <w:sz w:val="28"/>
          <w:lang w:eastAsia="cs-CZ"/>
        </w:rPr>
      </w:pPr>
      <w:r w:rsidRPr="00743698">
        <w:rPr>
          <w:rFonts w:eastAsia="Times New Roman" w:cs="Calibri"/>
          <w:sz w:val="28"/>
          <w:lang w:eastAsia="cs-CZ"/>
        </w:rPr>
        <w:t xml:space="preserve">ulice Osecká 315, Lipník nad Bečvou 751 31, okres Přerov, </w:t>
      </w:r>
    </w:p>
    <w:p w:rsidR="00743698" w:rsidRPr="00743698" w:rsidRDefault="00743698" w:rsidP="00743698">
      <w:pPr>
        <w:spacing w:after="0" w:line="240" w:lineRule="auto"/>
        <w:jc w:val="center"/>
        <w:rPr>
          <w:rFonts w:eastAsia="Times New Roman" w:cs="Calibri"/>
          <w:lang w:eastAsia="cs-CZ"/>
        </w:rPr>
      </w:pPr>
      <w:r w:rsidRPr="00743698">
        <w:rPr>
          <w:rFonts w:eastAsia="Times New Roman" w:cs="Calibri"/>
          <w:sz w:val="28"/>
          <w:lang w:eastAsia="cs-CZ"/>
        </w:rPr>
        <w:t>příspěvková organizace</w:t>
      </w:r>
    </w:p>
    <w:p w:rsidR="00743698" w:rsidRPr="00743698" w:rsidRDefault="00743698" w:rsidP="00743698">
      <w:pPr>
        <w:spacing w:after="0" w:line="240" w:lineRule="auto"/>
        <w:jc w:val="center"/>
        <w:rPr>
          <w:rFonts w:eastAsia="Times New Roman" w:cs="Calibri"/>
          <w:sz w:val="20"/>
          <w:lang w:eastAsia="cs-CZ"/>
        </w:rPr>
      </w:pPr>
      <w:r w:rsidRPr="00743698">
        <w:rPr>
          <w:rFonts w:eastAsia="Times New Roman" w:cs="Calibri"/>
          <w:sz w:val="20"/>
          <w:lang w:eastAsia="cs-CZ"/>
        </w:rPr>
        <w:t xml:space="preserve">tel. 581 292 021 - IČO 44940343 - DIČ CZ44940343 - e-mail: </w:t>
      </w:r>
      <w:hyperlink r:id="rId30" w:history="1">
        <w:r w:rsidRPr="00743698">
          <w:rPr>
            <w:rFonts w:eastAsia="Times New Roman" w:cs="Calibri"/>
            <w:color w:val="0000FF"/>
            <w:sz w:val="20"/>
            <w:u w:val="single"/>
            <w:lang w:eastAsia="cs-CZ"/>
          </w:rPr>
          <w:t>zsosecka@zsosecka.cz</w:t>
        </w:r>
      </w:hyperlink>
    </w:p>
    <w:p w:rsidR="00743698" w:rsidRPr="00743698" w:rsidRDefault="00743698" w:rsidP="00743698">
      <w:pPr>
        <w:spacing w:after="0" w:line="240" w:lineRule="auto"/>
        <w:rPr>
          <w:rFonts w:eastAsia="Times New Roman"/>
          <w:lang w:eastAsia="cs-CZ"/>
        </w:rPr>
      </w:pPr>
      <w:r>
        <w:rPr>
          <w:rFonts w:eastAsia="Times New Roman"/>
          <w:noProof/>
          <w:lang w:eastAsia="cs-CZ"/>
        </w:rPr>
        <mc:AlternateContent>
          <mc:Choice Requires="wps">
            <w:drawing>
              <wp:anchor distT="0" distB="0" distL="114300" distR="114300" simplePos="0" relativeHeight="251687936" behindDoc="0" locked="0" layoutInCell="1" allowOverlap="1" wp14:anchorId="2B8FC237" wp14:editId="451A939E">
                <wp:simplePos x="0" y="0"/>
                <wp:positionH relativeFrom="margin">
                  <wp:align>left</wp:align>
                </wp:positionH>
                <wp:positionV relativeFrom="paragraph">
                  <wp:posOffset>104140</wp:posOffset>
                </wp:positionV>
                <wp:extent cx="5709920" cy="23495"/>
                <wp:effectExtent l="6985" t="5080" r="7620" b="9525"/>
                <wp:wrapNone/>
                <wp:docPr id="43" name="Přímá spojnic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9920" cy="23495"/>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43" o:spid="_x0000_s1026" style="position:absolute;flip:y;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8.2pt" to="449.6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" strokecolor="#5b9bd5" strokeweight=".5pt">
                <v:stroke joinstyle="miter"/>
                <w10:wrap anchorx="margin"/>
              </v:line>
            </w:pict>
          </mc:Fallback>
        </mc:AlternateContent>
      </w:r>
    </w:p>
    <w:tbl>
      <w:tblPr>
        <w:tblW w:w="0" w:type="auto"/>
        <w:tblLook w:val="00A0" w:firstRow="1" w:lastRow="0" w:firstColumn="1" w:lastColumn="0" w:noHBand="0" w:noVBand="0"/>
      </w:tblPr>
      <w:tblGrid>
        <w:gridCol w:w="3020"/>
        <w:gridCol w:w="2362"/>
        <w:gridCol w:w="3680"/>
      </w:tblGrid>
      <w:tr w:rsidR="00743698" w:rsidRPr="00743698" w:rsidTr="00743698">
        <w:tc>
          <w:tcPr>
            <w:tcW w:w="3020" w:type="dxa"/>
          </w:tcPr>
          <w:p w:rsidR="00743698" w:rsidRPr="00743698" w:rsidRDefault="00743698" w:rsidP="00743698">
            <w:pPr>
              <w:spacing w:after="0" w:line="240" w:lineRule="auto"/>
              <w:ind w:left="-107"/>
              <w:rPr>
                <w:rFonts w:eastAsia="Times New Roman"/>
                <w:lang w:eastAsia="cs-CZ"/>
              </w:rPr>
            </w:pPr>
            <w:proofErr w:type="gramStart"/>
            <w:r w:rsidRPr="00743698">
              <w:rPr>
                <w:rFonts w:eastAsia="Times New Roman"/>
                <w:lang w:eastAsia="cs-CZ"/>
              </w:rPr>
              <w:t>Č.j.</w:t>
            </w:r>
            <w:proofErr w:type="gramEnd"/>
            <w:r w:rsidRPr="00743698">
              <w:rPr>
                <w:rFonts w:eastAsia="Times New Roman"/>
                <w:lang w:eastAsia="cs-CZ"/>
              </w:rPr>
              <w:t>:         /</w:t>
            </w:r>
            <w:proofErr w:type="gramStart"/>
            <w:r w:rsidRPr="00743698">
              <w:rPr>
                <w:rFonts w:eastAsia="Times New Roman"/>
                <w:lang w:eastAsia="cs-CZ"/>
              </w:rPr>
              <w:t>20..</w:t>
            </w:r>
            <w:proofErr w:type="gramEnd"/>
            <w:r w:rsidRPr="00743698">
              <w:rPr>
                <w:rFonts w:eastAsia="Times New Roman"/>
                <w:lang w:eastAsia="cs-CZ"/>
              </w:rPr>
              <w:t xml:space="preserve">        </w:t>
            </w:r>
          </w:p>
        </w:tc>
        <w:tc>
          <w:tcPr>
            <w:tcW w:w="2362" w:type="dxa"/>
          </w:tcPr>
          <w:p w:rsidR="00743698" w:rsidRPr="00743698" w:rsidRDefault="00743698" w:rsidP="00743698">
            <w:pPr>
              <w:spacing w:after="0" w:line="240" w:lineRule="auto"/>
              <w:jc w:val="right"/>
              <w:rPr>
                <w:rFonts w:eastAsia="Times New Roman"/>
                <w:lang w:eastAsia="cs-CZ"/>
              </w:rPr>
            </w:pPr>
          </w:p>
        </w:tc>
        <w:tc>
          <w:tcPr>
            <w:tcW w:w="3680" w:type="dxa"/>
          </w:tcPr>
          <w:p w:rsidR="00743698" w:rsidRPr="00743698" w:rsidRDefault="00743698" w:rsidP="00743698">
            <w:pPr>
              <w:spacing w:after="0" w:line="240" w:lineRule="auto"/>
              <w:jc w:val="right"/>
              <w:rPr>
                <w:rFonts w:eastAsia="Times New Roman"/>
                <w:lang w:eastAsia="cs-CZ"/>
              </w:rPr>
            </w:pPr>
            <w:r w:rsidRPr="00743698">
              <w:rPr>
                <w:rFonts w:eastAsia="Times New Roman"/>
                <w:lang w:eastAsia="cs-CZ"/>
              </w:rPr>
              <w:t>V Lipníku nad Bečvou dne ……….</w:t>
            </w:r>
          </w:p>
        </w:tc>
      </w:tr>
    </w:tbl>
    <w:p w:rsidR="00743698" w:rsidRPr="00743698" w:rsidRDefault="00743698" w:rsidP="00743698">
      <w:pPr>
        <w:spacing w:after="0" w:line="240" w:lineRule="auto"/>
        <w:jc w:val="center"/>
        <w:rPr>
          <w:rFonts w:ascii="Calibri Light" w:eastAsia="Times New Roman" w:hAnsi="Calibri Light" w:cs="Calibri Light"/>
          <w:sz w:val="28"/>
          <w:lang w:eastAsia="cs-CZ"/>
        </w:rPr>
      </w:pPr>
      <w:r w:rsidRPr="00743698">
        <w:rPr>
          <w:rFonts w:ascii="Calibri Light" w:eastAsia="Times New Roman" w:hAnsi="Calibri Light" w:cs="Calibri Light"/>
          <w:sz w:val="28"/>
          <w:lang w:eastAsia="cs-CZ"/>
        </w:rPr>
        <w:t xml:space="preserve">Zápis z výchovné komise </w:t>
      </w:r>
      <w:r w:rsidRPr="00743698">
        <w:rPr>
          <w:rFonts w:ascii="Calibri Light" w:eastAsia="Times New Roman" w:hAnsi="Calibri Light" w:cs="Calibri Light"/>
          <w:sz w:val="28"/>
          <w:lang w:eastAsia="cs-CZ"/>
        </w:rPr>
        <w:br/>
        <w:t>o neomluvené nepřítomnosti žáka</w:t>
      </w:r>
    </w:p>
    <w:tbl>
      <w:tblPr>
        <w:tblW w:w="7512" w:type="dxa"/>
        <w:tblInd w:w="709" w:type="dxa"/>
        <w:tblLayout w:type="fixed"/>
        <w:tblCellMar>
          <w:left w:w="70" w:type="dxa"/>
          <w:right w:w="70" w:type="dxa"/>
        </w:tblCellMar>
        <w:tblLook w:val="0000" w:firstRow="0" w:lastRow="0" w:firstColumn="0" w:lastColumn="0" w:noHBand="0" w:noVBand="0"/>
      </w:tblPr>
      <w:tblGrid>
        <w:gridCol w:w="2551"/>
        <w:gridCol w:w="4961"/>
      </w:tblGrid>
      <w:tr w:rsidR="00743698" w:rsidRPr="00743698" w:rsidTr="00743698">
        <w:tc>
          <w:tcPr>
            <w:tcW w:w="2551" w:type="dxa"/>
            <w:vAlign w:val="center"/>
          </w:tcPr>
          <w:p w:rsidR="00743698" w:rsidRPr="00743698" w:rsidRDefault="00743698" w:rsidP="00743698">
            <w:pPr>
              <w:spacing w:after="0" w:line="240" w:lineRule="auto"/>
              <w:ind w:left="498" w:hanging="300"/>
              <w:rPr>
                <w:rFonts w:eastAsia="Times New Roman"/>
                <w:sz w:val="20"/>
                <w:lang w:val="en-GB" w:eastAsia="cs-CZ"/>
              </w:rPr>
            </w:pPr>
            <w:r w:rsidRPr="00743698">
              <w:rPr>
                <w:rFonts w:eastAsia="Times New Roman"/>
                <w:sz w:val="20"/>
                <w:lang w:eastAsia="cs-CZ"/>
              </w:rPr>
              <w:t>Jméno žáka/ž</w:t>
            </w:r>
            <w:proofErr w:type="spellStart"/>
            <w:r w:rsidRPr="00743698">
              <w:rPr>
                <w:rFonts w:eastAsia="Times New Roman"/>
                <w:sz w:val="20"/>
                <w:lang w:val="en-GB" w:eastAsia="cs-CZ"/>
              </w:rPr>
              <w:t>ákyně</w:t>
            </w:r>
            <w:proofErr w:type="spellEnd"/>
            <w:r w:rsidRPr="00743698">
              <w:rPr>
                <w:rFonts w:eastAsia="Times New Roman"/>
                <w:sz w:val="20"/>
                <w:lang w:val="en-GB" w:eastAsia="cs-CZ"/>
              </w:rPr>
              <w:t>:</w:t>
            </w:r>
          </w:p>
        </w:tc>
        <w:tc>
          <w:tcPr>
            <w:tcW w:w="4961" w:type="dxa"/>
            <w:tcBorders>
              <w:bottom w:val="single" w:sz="4" w:space="0" w:color="auto"/>
            </w:tcBorders>
          </w:tcPr>
          <w:p w:rsidR="00743698" w:rsidRPr="00743698" w:rsidRDefault="00743698" w:rsidP="00743698">
            <w:pPr>
              <w:spacing w:after="0" w:line="240" w:lineRule="auto"/>
              <w:ind w:left="498" w:hanging="300"/>
              <w:rPr>
                <w:rFonts w:eastAsia="Times New Roman"/>
                <w:lang w:val="en-GB" w:eastAsia="cs-CZ"/>
              </w:rPr>
            </w:pPr>
          </w:p>
        </w:tc>
      </w:tr>
      <w:tr w:rsidR="00743698" w:rsidRPr="00743698" w:rsidTr="00743698">
        <w:tc>
          <w:tcPr>
            <w:tcW w:w="2551" w:type="dxa"/>
            <w:vAlign w:val="center"/>
          </w:tcPr>
          <w:p w:rsidR="00743698" w:rsidRPr="00743698" w:rsidRDefault="00743698" w:rsidP="00743698">
            <w:pPr>
              <w:spacing w:after="0" w:line="240" w:lineRule="auto"/>
              <w:ind w:left="498" w:hanging="300"/>
              <w:rPr>
                <w:rFonts w:eastAsia="Times New Roman"/>
                <w:sz w:val="20"/>
                <w:lang w:val="en-GB" w:eastAsia="cs-CZ"/>
              </w:rPr>
            </w:pPr>
            <w:r w:rsidRPr="00743698">
              <w:rPr>
                <w:rFonts w:eastAsia="Times New Roman"/>
                <w:sz w:val="20"/>
                <w:lang w:val="en-GB" w:eastAsia="cs-CZ"/>
              </w:rPr>
              <w:t xml:space="preserve">Datum </w:t>
            </w:r>
            <w:proofErr w:type="spellStart"/>
            <w:r w:rsidRPr="00743698">
              <w:rPr>
                <w:rFonts w:eastAsia="Times New Roman"/>
                <w:sz w:val="20"/>
                <w:lang w:val="en-GB" w:eastAsia="cs-CZ"/>
              </w:rPr>
              <w:t>narození</w:t>
            </w:r>
            <w:proofErr w:type="spellEnd"/>
            <w:r w:rsidRPr="00743698">
              <w:rPr>
                <w:rFonts w:eastAsia="Times New Roman"/>
                <w:sz w:val="20"/>
                <w:lang w:val="en-GB" w:eastAsia="cs-CZ"/>
              </w:rPr>
              <w:t xml:space="preserve">: </w:t>
            </w:r>
          </w:p>
        </w:tc>
        <w:tc>
          <w:tcPr>
            <w:tcW w:w="4961" w:type="dxa"/>
            <w:tcBorders>
              <w:bottom w:val="single" w:sz="4" w:space="0" w:color="auto"/>
            </w:tcBorders>
          </w:tcPr>
          <w:p w:rsidR="00743698" w:rsidRPr="00743698" w:rsidRDefault="00743698" w:rsidP="00743698">
            <w:pPr>
              <w:spacing w:after="0" w:line="240" w:lineRule="auto"/>
              <w:ind w:left="498" w:hanging="300"/>
              <w:rPr>
                <w:rFonts w:eastAsia="Times New Roman"/>
                <w:lang w:val="en-GB" w:eastAsia="cs-CZ"/>
              </w:rPr>
            </w:pPr>
          </w:p>
        </w:tc>
      </w:tr>
      <w:tr w:rsidR="00743698" w:rsidRPr="00743698" w:rsidTr="00743698">
        <w:tc>
          <w:tcPr>
            <w:tcW w:w="2551" w:type="dxa"/>
            <w:vAlign w:val="center"/>
          </w:tcPr>
          <w:p w:rsidR="00743698" w:rsidRPr="00743698" w:rsidRDefault="00743698" w:rsidP="00743698">
            <w:pPr>
              <w:spacing w:after="0" w:line="240" w:lineRule="auto"/>
              <w:ind w:left="498" w:hanging="300"/>
              <w:rPr>
                <w:rFonts w:eastAsia="Times New Roman"/>
                <w:sz w:val="20"/>
                <w:lang w:val="en-GB" w:eastAsia="cs-CZ"/>
              </w:rPr>
            </w:pPr>
            <w:proofErr w:type="spellStart"/>
            <w:r w:rsidRPr="00743698">
              <w:rPr>
                <w:rFonts w:eastAsia="Times New Roman"/>
                <w:sz w:val="20"/>
                <w:lang w:val="en-GB" w:eastAsia="cs-CZ"/>
              </w:rPr>
              <w:t>Bydliště</w:t>
            </w:r>
            <w:proofErr w:type="spellEnd"/>
            <w:r w:rsidRPr="00743698">
              <w:rPr>
                <w:rFonts w:eastAsia="Times New Roman"/>
                <w:sz w:val="20"/>
                <w:lang w:val="en-GB" w:eastAsia="cs-CZ"/>
              </w:rPr>
              <w:t>:</w:t>
            </w:r>
          </w:p>
        </w:tc>
        <w:tc>
          <w:tcPr>
            <w:tcW w:w="4961" w:type="dxa"/>
            <w:tcBorders>
              <w:top w:val="single" w:sz="4" w:space="0" w:color="auto"/>
              <w:bottom w:val="single" w:sz="4" w:space="0" w:color="auto"/>
            </w:tcBorders>
          </w:tcPr>
          <w:p w:rsidR="00743698" w:rsidRPr="00743698" w:rsidRDefault="00743698" w:rsidP="00743698">
            <w:pPr>
              <w:spacing w:after="0" w:line="240" w:lineRule="auto"/>
              <w:ind w:left="498" w:hanging="300"/>
              <w:rPr>
                <w:rFonts w:eastAsia="Times New Roman"/>
                <w:lang w:val="en-GB" w:eastAsia="cs-CZ"/>
              </w:rPr>
            </w:pPr>
          </w:p>
        </w:tc>
      </w:tr>
      <w:tr w:rsidR="00743698" w:rsidRPr="00743698" w:rsidTr="00743698">
        <w:tc>
          <w:tcPr>
            <w:tcW w:w="2551" w:type="dxa"/>
            <w:vAlign w:val="center"/>
          </w:tcPr>
          <w:p w:rsidR="00743698" w:rsidRPr="00743698" w:rsidRDefault="00743698" w:rsidP="00743698">
            <w:pPr>
              <w:spacing w:after="0" w:line="240" w:lineRule="auto"/>
              <w:ind w:left="498" w:hanging="300"/>
              <w:rPr>
                <w:rFonts w:eastAsia="Times New Roman"/>
                <w:sz w:val="20"/>
                <w:lang w:val="en-GB" w:eastAsia="cs-CZ"/>
              </w:rPr>
            </w:pPr>
            <w:proofErr w:type="spellStart"/>
            <w:r w:rsidRPr="00743698">
              <w:rPr>
                <w:rFonts w:eastAsia="Times New Roman"/>
                <w:sz w:val="20"/>
                <w:lang w:val="en-GB" w:eastAsia="cs-CZ"/>
              </w:rPr>
              <w:t>Škola</w:t>
            </w:r>
            <w:proofErr w:type="spellEnd"/>
            <w:r w:rsidRPr="00743698">
              <w:rPr>
                <w:rFonts w:eastAsia="Times New Roman"/>
                <w:sz w:val="20"/>
                <w:lang w:val="en-GB" w:eastAsia="cs-CZ"/>
              </w:rPr>
              <w:t xml:space="preserve"> – </w:t>
            </w:r>
            <w:proofErr w:type="spellStart"/>
            <w:r w:rsidRPr="00743698">
              <w:rPr>
                <w:rFonts w:eastAsia="Times New Roman"/>
                <w:sz w:val="20"/>
                <w:lang w:val="en-GB" w:eastAsia="cs-CZ"/>
              </w:rPr>
              <w:t>třída</w:t>
            </w:r>
            <w:proofErr w:type="spellEnd"/>
            <w:r w:rsidRPr="00743698">
              <w:rPr>
                <w:rFonts w:eastAsia="Times New Roman"/>
                <w:sz w:val="20"/>
                <w:lang w:val="en-GB" w:eastAsia="cs-CZ"/>
              </w:rPr>
              <w:t xml:space="preserve"> – </w:t>
            </w:r>
            <w:proofErr w:type="spellStart"/>
            <w:r w:rsidRPr="00743698">
              <w:rPr>
                <w:rFonts w:eastAsia="Times New Roman"/>
                <w:sz w:val="20"/>
                <w:lang w:val="en-GB" w:eastAsia="cs-CZ"/>
              </w:rPr>
              <w:t>ročník</w:t>
            </w:r>
            <w:proofErr w:type="spellEnd"/>
            <w:r w:rsidRPr="00743698">
              <w:rPr>
                <w:rFonts w:eastAsia="Times New Roman"/>
                <w:sz w:val="20"/>
                <w:lang w:val="en-GB" w:eastAsia="cs-CZ"/>
              </w:rPr>
              <w:t>:</w:t>
            </w:r>
          </w:p>
        </w:tc>
        <w:tc>
          <w:tcPr>
            <w:tcW w:w="4961" w:type="dxa"/>
            <w:tcBorders>
              <w:top w:val="single" w:sz="4" w:space="0" w:color="auto"/>
              <w:bottom w:val="single" w:sz="4" w:space="0" w:color="auto"/>
            </w:tcBorders>
          </w:tcPr>
          <w:p w:rsidR="00743698" w:rsidRPr="00743698" w:rsidRDefault="00743698" w:rsidP="00743698">
            <w:pPr>
              <w:spacing w:after="0" w:line="240" w:lineRule="auto"/>
              <w:ind w:left="498" w:hanging="300"/>
              <w:rPr>
                <w:rFonts w:eastAsia="Times New Roman"/>
                <w:lang w:val="en-GB" w:eastAsia="cs-CZ"/>
              </w:rPr>
            </w:pPr>
          </w:p>
        </w:tc>
      </w:tr>
    </w:tbl>
    <w:p w:rsidR="00743698" w:rsidRPr="00743698" w:rsidRDefault="00743698" w:rsidP="00743698">
      <w:pPr>
        <w:spacing w:after="0" w:line="240" w:lineRule="auto"/>
        <w:rPr>
          <w:rFonts w:eastAsia="Times New Roman"/>
          <w:lang w:val="en-GB" w:eastAsia="cs-CZ"/>
        </w:rPr>
      </w:pPr>
      <w:r>
        <w:rPr>
          <w:rFonts w:eastAsia="Times New Roman"/>
          <w:noProof/>
          <w:lang w:eastAsia="cs-CZ"/>
        </w:rPr>
        <mc:AlternateContent>
          <mc:Choice Requires="wps">
            <w:drawing>
              <wp:anchor distT="0" distB="0" distL="114300" distR="114300" simplePos="0" relativeHeight="251688960" behindDoc="0" locked="0" layoutInCell="1" allowOverlap="1" wp14:anchorId="279DF3DC" wp14:editId="71A10221">
                <wp:simplePos x="0" y="0"/>
                <wp:positionH relativeFrom="column">
                  <wp:posOffset>-168275</wp:posOffset>
                </wp:positionH>
                <wp:positionV relativeFrom="paragraph">
                  <wp:posOffset>173355</wp:posOffset>
                </wp:positionV>
                <wp:extent cx="6166485" cy="4594225"/>
                <wp:effectExtent l="10160" t="13970" r="5080" b="11430"/>
                <wp:wrapNone/>
                <wp:docPr id="42" name="Obdélník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6485" cy="4594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Obdélník 42" o:spid="_x0000_s1026" style="position:absolute;margin-left:-13.25pt;margin-top:13.65pt;width:485.55pt;height:36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" filled="f"/>
            </w:pict>
          </mc:Fallback>
        </mc:AlternateContent>
      </w:r>
    </w:p>
    <w:p w:rsidR="00743698" w:rsidRPr="00743698" w:rsidRDefault="00743698" w:rsidP="00743698">
      <w:pPr>
        <w:spacing w:after="0" w:line="240" w:lineRule="auto"/>
        <w:rPr>
          <w:rFonts w:eastAsia="Times New Roman"/>
          <w:sz w:val="20"/>
          <w:lang w:val="en-GB" w:eastAsia="cs-CZ"/>
        </w:rPr>
      </w:pPr>
      <w:proofErr w:type="spellStart"/>
      <w:r w:rsidRPr="00743698">
        <w:rPr>
          <w:rFonts w:eastAsia="Times New Roman"/>
          <w:sz w:val="20"/>
          <w:lang w:val="en-GB" w:eastAsia="cs-CZ"/>
        </w:rPr>
        <w:t>Účastníci</w:t>
      </w:r>
      <w:proofErr w:type="spellEnd"/>
      <w:r w:rsidRPr="00743698">
        <w:rPr>
          <w:rFonts w:eastAsia="Times New Roman"/>
          <w:sz w:val="20"/>
          <w:lang w:val="en-GB" w:eastAsia="cs-CZ"/>
        </w:rPr>
        <w:t xml:space="preserve"> </w:t>
      </w:r>
      <w:proofErr w:type="spellStart"/>
      <w:r w:rsidRPr="00743698">
        <w:rPr>
          <w:rFonts w:eastAsia="Times New Roman"/>
          <w:sz w:val="20"/>
          <w:lang w:val="en-GB" w:eastAsia="cs-CZ"/>
        </w:rPr>
        <w:t>jednání</w:t>
      </w:r>
      <w:proofErr w:type="spellEnd"/>
      <w:r w:rsidRPr="00743698">
        <w:rPr>
          <w:rFonts w:eastAsia="Times New Roman"/>
          <w:sz w:val="20"/>
          <w:lang w:val="en-GB" w:eastAsia="cs-CZ"/>
        </w:rPr>
        <w:t>: (</w:t>
      </w:r>
      <w:proofErr w:type="spellStart"/>
      <w:r w:rsidRPr="00743698">
        <w:rPr>
          <w:rFonts w:eastAsia="Times New Roman"/>
          <w:sz w:val="20"/>
          <w:lang w:val="en-GB" w:eastAsia="cs-CZ"/>
        </w:rPr>
        <w:t>jméno</w:t>
      </w:r>
      <w:proofErr w:type="spellEnd"/>
      <w:r w:rsidRPr="00743698">
        <w:rPr>
          <w:rFonts w:eastAsia="Times New Roman"/>
          <w:sz w:val="20"/>
          <w:lang w:val="en-GB" w:eastAsia="cs-CZ"/>
        </w:rPr>
        <w:t xml:space="preserve"> a </w:t>
      </w:r>
      <w:proofErr w:type="spellStart"/>
      <w:r w:rsidRPr="00743698">
        <w:rPr>
          <w:rFonts w:eastAsia="Times New Roman"/>
          <w:sz w:val="20"/>
          <w:lang w:val="en-GB" w:eastAsia="cs-CZ"/>
        </w:rPr>
        <w:t>prac</w:t>
      </w:r>
      <w:proofErr w:type="spellEnd"/>
      <w:r w:rsidRPr="00743698">
        <w:rPr>
          <w:rFonts w:eastAsia="Times New Roman"/>
          <w:sz w:val="20"/>
          <w:lang w:val="en-GB" w:eastAsia="cs-CZ"/>
        </w:rPr>
        <w:t xml:space="preserve">. </w:t>
      </w:r>
      <w:proofErr w:type="spellStart"/>
      <w:r w:rsidRPr="00743698">
        <w:rPr>
          <w:rFonts w:eastAsia="Times New Roman"/>
          <w:sz w:val="20"/>
          <w:lang w:val="en-GB" w:eastAsia="cs-CZ"/>
        </w:rPr>
        <w:t>zařazení</w:t>
      </w:r>
      <w:proofErr w:type="spellEnd"/>
      <w:r w:rsidRPr="00743698">
        <w:rPr>
          <w:rFonts w:eastAsia="Times New Roman"/>
          <w:sz w:val="20"/>
          <w:lang w:val="en-GB" w:eastAsia="cs-CZ"/>
        </w:rPr>
        <w:t xml:space="preserve">):                                                   </w:t>
      </w:r>
    </w:p>
    <w:p w:rsidR="00743698" w:rsidRPr="00743698" w:rsidRDefault="00743698" w:rsidP="00743698">
      <w:pPr>
        <w:spacing w:after="0" w:line="240" w:lineRule="auto"/>
        <w:rPr>
          <w:rFonts w:eastAsia="Times New Roman"/>
          <w:sz w:val="20"/>
          <w:lang w:val="en-GB" w:eastAsia="cs-CZ"/>
        </w:rPr>
      </w:pPr>
    </w:p>
    <w:p w:rsidR="00743698" w:rsidRPr="00743698" w:rsidRDefault="00743698" w:rsidP="00743698">
      <w:pPr>
        <w:spacing w:after="0" w:line="240" w:lineRule="auto"/>
        <w:rPr>
          <w:rFonts w:eastAsia="Times New Roman"/>
          <w:sz w:val="20"/>
          <w:lang w:val="en-GB" w:eastAsia="cs-CZ"/>
        </w:rPr>
      </w:pPr>
      <w:proofErr w:type="spellStart"/>
      <w:r w:rsidRPr="00743698">
        <w:rPr>
          <w:rFonts w:eastAsia="Times New Roman"/>
          <w:sz w:val="20"/>
          <w:lang w:val="en-GB" w:eastAsia="cs-CZ"/>
        </w:rPr>
        <w:t>Zákonní</w:t>
      </w:r>
      <w:proofErr w:type="spellEnd"/>
      <w:r w:rsidRPr="00743698">
        <w:rPr>
          <w:rFonts w:eastAsia="Times New Roman"/>
          <w:sz w:val="20"/>
          <w:lang w:val="en-GB" w:eastAsia="cs-CZ"/>
        </w:rPr>
        <w:t xml:space="preserve"> </w:t>
      </w:r>
      <w:proofErr w:type="spellStart"/>
      <w:r w:rsidRPr="00743698">
        <w:rPr>
          <w:rFonts w:eastAsia="Times New Roman"/>
          <w:sz w:val="20"/>
          <w:lang w:val="en-GB" w:eastAsia="cs-CZ"/>
        </w:rPr>
        <w:t>zástupci</w:t>
      </w:r>
      <w:proofErr w:type="spellEnd"/>
    </w:p>
    <w:p w:rsidR="00743698" w:rsidRPr="00743698" w:rsidRDefault="00743698" w:rsidP="00743698">
      <w:pPr>
        <w:spacing w:after="0" w:line="240" w:lineRule="auto"/>
        <w:rPr>
          <w:rFonts w:eastAsia="Times New Roman"/>
          <w:sz w:val="20"/>
          <w:lang w:val="en-GB" w:eastAsia="cs-CZ"/>
        </w:rPr>
      </w:pPr>
      <w:proofErr w:type="spellStart"/>
      <w:r w:rsidRPr="00743698">
        <w:rPr>
          <w:rFonts w:eastAsia="Times New Roman"/>
          <w:sz w:val="20"/>
          <w:lang w:val="en-GB" w:eastAsia="cs-CZ"/>
        </w:rPr>
        <w:t>Výchovný</w:t>
      </w:r>
      <w:proofErr w:type="spellEnd"/>
      <w:r w:rsidRPr="00743698">
        <w:rPr>
          <w:rFonts w:eastAsia="Times New Roman"/>
          <w:sz w:val="20"/>
          <w:lang w:val="en-GB" w:eastAsia="cs-CZ"/>
        </w:rPr>
        <w:t xml:space="preserve"> </w:t>
      </w:r>
      <w:proofErr w:type="spellStart"/>
      <w:r w:rsidRPr="00743698">
        <w:rPr>
          <w:rFonts w:eastAsia="Times New Roman"/>
          <w:sz w:val="20"/>
          <w:lang w:val="en-GB" w:eastAsia="cs-CZ"/>
        </w:rPr>
        <w:t>poradce</w:t>
      </w:r>
      <w:proofErr w:type="spellEnd"/>
      <w:r w:rsidRPr="00743698">
        <w:rPr>
          <w:rFonts w:eastAsia="Times New Roman"/>
          <w:sz w:val="20"/>
          <w:lang w:val="en-GB" w:eastAsia="cs-CZ"/>
        </w:rPr>
        <w:t xml:space="preserve">, </w:t>
      </w:r>
      <w:proofErr w:type="spellStart"/>
      <w:r w:rsidRPr="00743698">
        <w:rPr>
          <w:rFonts w:eastAsia="Times New Roman"/>
          <w:sz w:val="20"/>
          <w:lang w:val="en-GB" w:eastAsia="cs-CZ"/>
        </w:rPr>
        <w:t>vedení</w:t>
      </w:r>
      <w:proofErr w:type="spellEnd"/>
      <w:r w:rsidRPr="00743698">
        <w:rPr>
          <w:rFonts w:eastAsia="Times New Roman"/>
          <w:sz w:val="20"/>
          <w:lang w:val="en-GB" w:eastAsia="cs-CZ"/>
        </w:rPr>
        <w:t xml:space="preserve"> </w:t>
      </w:r>
      <w:proofErr w:type="spellStart"/>
      <w:r w:rsidRPr="00743698">
        <w:rPr>
          <w:rFonts w:eastAsia="Times New Roman"/>
          <w:sz w:val="20"/>
          <w:lang w:val="en-GB" w:eastAsia="cs-CZ"/>
        </w:rPr>
        <w:t>školy</w:t>
      </w:r>
      <w:proofErr w:type="spellEnd"/>
    </w:p>
    <w:p w:rsidR="00743698" w:rsidRPr="00743698" w:rsidRDefault="00743698" w:rsidP="00743698">
      <w:pPr>
        <w:spacing w:after="0" w:line="240" w:lineRule="auto"/>
        <w:rPr>
          <w:rFonts w:eastAsia="Times New Roman"/>
          <w:sz w:val="20"/>
          <w:lang w:val="en-GB" w:eastAsia="cs-CZ"/>
        </w:rPr>
      </w:pPr>
      <w:proofErr w:type="spellStart"/>
      <w:r w:rsidRPr="00743698">
        <w:rPr>
          <w:rFonts w:eastAsia="Times New Roman"/>
          <w:sz w:val="20"/>
          <w:lang w:val="en-GB" w:eastAsia="cs-CZ"/>
        </w:rPr>
        <w:t>Školní</w:t>
      </w:r>
      <w:proofErr w:type="spellEnd"/>
      <w:r w:rsidRPr="00743698">
        <w:rPr>
          <w:rFonts w:eastAsia="Times New Roman"/>
          <w:sz w:val="20"/>
          <w:lang w:val="en-GB" w:eastAsia="cs-CZ"/>
        </w:rPr>
        <w:t xml:space="preserve"> </w:t>
      </w:r>
      <w:proofErr w:type="spellStart"/>
      <w:r w:rsidRPr="00743698">
        <w:rPr>
          <w:rFonts w:eastAsia="Times New Roman"/>
          <w:sz w:val="20"/>
          <w:lang w:val="en-GB" w:eastAsia="cs-CZ"/>
        </w:rPr>
        <w:t>metodik</w:t>
      </w:r>
      <w:proofErr w:type="spellEnd"/>
      <w:r w:rsidRPr="00743698">
        <w:rPr>
          <w:rFonts w:eastAsia="Times New Roman"/>
          <w:sz w:val="20"/>
          <w:lang w:val="en-GB" w:eastAsia="cs-CZ"/>
        </w:rPr>
        <w:t xml:space="preserve"> </w:t>
      </w:r>
      <w:proofErr w:type="spellStart"/>
      <w:r w:rsidRPr="00743698">
        <w:rPr>
          <w:rFonts w:eastAsia="Times New Roman"/>
          <w:sz w:val="20"/>
          <w:lang w:val="en-GB" w:eastAsia="cs-CZ"/>
        </w:rPr>
        <w:t>prevence</w:t>
      </w:r>
      <w:proofErr w:type="spellEnd"/>
    </w:p>
    <w:p w:rsidR="00743698" w:rsidRPr="00743698" w:rsidRDefault="00743698" w:rsidP="00743698">
      <w:pPr>
        <w:spacing w:after="0" w:line="240" w:lineRule="auto"/>
        <w:rPr>
          <w:rFonts w:eastAsia="Times New Roman"/>
          <w:sz w:val="20"/>
          <w:lang w:val="pl-PL" w:eastAsia="cs-CZ"/>
        </w:rPr>
      </w:pPr>
      <w:r w:rsidRPr="00743698">
        <w:rPr>
          <w:rFonts w:eastAsia="Times New Roman"/>
          <w:sz w:val="20"/>
          <w:lang w:val="pl-PL" w:eastAsia="cs-CZ"/>
        </w:rPr>
        <w:t>ostatní</w:t>
      </w:r>
    </w:p>
    <w:p w:rsidR="00743698" w:rsidRPr="00743698" w:rsidRDefault="00743698" w:rsidP="00743698">
      <w:pPr>
        <w:spacing w:after="0" w:line="240" w:lineRule="auto"/>
        <w:rPr>
          <w:rFonts w:eastAsia="Times New Roman"/>
          <w:sz w:val="20"/>
          <w:lang w:val="pl-PL" w:eastAsia="cs-CZ"/>
        </w:rPr>
      </w:pPr>
    </w:p>
    <w:p w:rsidR="00743698" w:rsidRPr="00743698" w:rsidRDefault="00743698" w:rsidP="00743698">
      <w:pPr>
        <w:spacing w:after="0" w:line="240" w:lineRule="auto"/>
        <w:rPr>
          <w:rFonts w:eastAsia="Times New Roman"/>
          <w:sz w:val="20"/>
          <w:lang w:val="pl-PL" w:eastAsia="cs-CZ"/>
        </w:rPr>
      </w:pPr>
    </w:p>
    <w:p w:rsidR="00743698" w:rsidRPr="00743698" w:rsidRDefault="00743698" w:rsidP="00743698">
      <w:pPr>
        <w:spacing w:after="0" w:line="240" w:lineRule="auto"/>
        <w:rPr>
          <w:rFonts w:eastAsia="Times New Roman"/>
          <w:sz w:val="20"/>
          <w:lang w:val="pl-PL" w:eastAsia="cs-CZ"/>
        </w:rPr>
      </w:pPr>
    </w:p>
    <w:p w:rsidR="00743698" w:rsidRPr="00743698" w:rsidRDefault="00743698" w:rsidP="00743698">
      <w:pPr>
        <w:spacing w:after="0" w:line="240" w:lineRule="auto"/>
        <w:rPr>
          <w:rFonts w:eastAsia="Times New Roman"/>
          <w:sz w:val="20"/>
          <w:lang w:val="pl-PL" w:eastAsia="cs-CZ"/>
        </w:rPr>
      </w:pPr>
      <w:r w:rsidRPr="00743698">
        <w:rPr>
          <w:rFonts w:eastAsia="Times New Roman"/>
          <w:sz w:val="20"/>
          <w:lang w:val="pl-PL" w:eastAsia="cs-CZ"/>
        </w:rPr>
        <w:t>Předmět jednání:</w:t>
      </w:r>
    </w:p>
    <w:p w:rsidR="00743698" w:rsidRPr="00743698" w:rsidRDefault="00743698" w:rsidP="00743698">
      <w:pPr>
        <w:spacing w:after="0" w:line="240" w:lineRule="auto"/>
        <w:rPr>
          <w:rFonts w:eastAsia="Times New Roman"/>
          <w:sz w:val="20"/>
          <w:lang w:val="pl-PL" w:eastAsia="cs-CZ"/>
        </w:rPr>
      </w:pPr>
    </w:p>
    <w:p w:rsidR="00743698" w:rsidRPr="00743698" w:rsidRDefault="00743698" w:rsidP="00743698">
      <w:pPr>
        <w:spacing w:after="0" w:line="240" w:lineRule="auto"/>
        <w:rPr>
          <w:rFonts w:eastAsia="Times New Roman"/>
          <w:sz w:val="20"/>
          <w:lang w:val="pl-PL" w:eastAsia="cs-CZ"/>
        </w:rPr>
      </w:pPr>
      <w:r w:rsidRPr="00743698">
        <w:rPr>
          <w:rFonts w:eastAsia="Times New Roman"/>
          <w:sz w:val="20"/>
          <w:lang w:val="pl-PL" w:eastAsia="cs-CZ"/>
        </w:rPr>
        <w:t>Zápis z jednání:</w:t>
      </w:r>
    </w:p>
    <w:p w:rsidR="00743698" w:rsidRPr="00743698" w:rsidRDefault="00743698" w:rsidP="00743698">
      <w:pPr>
        <w:spacing w:after="0" w:line="240" w:lineRule="auto"/>
        <w:rPr>
          <w:rFonts w:eastAsia="Times New Roman"/>
          <w:sz w:val="20"/>
          <w:lang w:val="pl-PL" w:eastAsia="cs-CZ"/>
        </w:rPr>
      </w:pPr>
    </w:p>
    <w:p w:rsidR="00743698" w:rsidRPr="00743698" w:rsidRDefault="00743698" w:rsidP="00743698">
      <w:pPr>
        <w:spacing w:after="0" w:line="240" w:lineRule="auto"/>
        <w:rPr>
          <w:rFonts w:eastAsia="Times New Roman"/>
          <w:sz w:val="20"/>
          <w:lang w:val="pl-PL" w:eastAsia="cs-CZ"/>
        </w:rPr>
      </w:pPr>
    </w:p>
    <w:p w:rsidR="00743698" w:rsidRPr="00743698" w:rsidRDefault="00743698" w:rsidP="00743698">
      <w:pPr>
        <w:spacing w:after="0" w:line="240" w:lineRule="auto"/>
        <w:rPr>
          <w:rFonts w:eastAsia="Times New Roman"/>
          <w:sz w:val="20"/>
          <w:lang w:val="pl-PL" w:eastAsia="cs-CZ"/>
        </w:rPr>
      </w:pPr>
    </w:p>
    <w:p w:rsidR="00743698" w:rsidRPr="00743698" w:rsidRDefault="00743698" w:rsidP="00743698">
      <w:pPr>
        <w:spacing w:after="0" w:line="240" w:lineRule="auto"/>
        <w:rPr>
          <w:rFonts w:eastAsia="Times New Roman"/>
          <w:sz w:val="20"/>
          <w:lang w:val="pl-PL" w:eastAsia="cs-CZ"/>
        </w:rPr>
      </w:pPr>
    </w:p>
    <w:p w:rsidR="00743698" w:rsidRPr="00743698" w:rsidRDefault="00743698" w:rsidP="00743698">
      <w:pPr>
        <w:spacing w:after="0" w:line="240" w:lineRule="auto"/>
        <w:rPr>
          <w:rFonts w:eastAsia="Times New Roman"/>
          <w:sz w:val="20"/>
          <w:lang w:val="pl-PL" w:eastAsia="cs-CZ"/>
        </w:rPr>
      </w:pPr>
    </w:p>
    <w:p w:rsidR="00743698" w:rsidRPr="00743698" w:rsidRDefault="00743698" w:rsidP="00743698">
      <w:pPr>
        <w:spacing w:after="0" w:line="240" w:lineRule="auto"/>
        <w:rPr>
          <w:rFonts w:eastAsia="Times New Roman"/>
          <w:sz w:val="20"/>
          <w:lang w:val="pl-PL" w:eastAsia="cs-CZ"/>
        </w:rPr>
      </w:pPr>
      <w:r w:rsidRPr="00743698">
        <w:rPr>
          <w:rFonts w:eastAsia="Times New Roman"/>
          <w:sz w:val="20"/>
          <w:lang w:val="pl-PL" w:eastAsia="cs-CZ"/>
        </w:rPr>
        <w:t>Závěry z jednání, dohodnutý postup, výchovná opatření:</w:t>
      </w:r>
    </w:p>
    <w:p w:rsidR="00743698" w:rsidRPr="00743698" w:rsidRDefault="00743698" w:rsidP="00743698">
      <w:pPr>
        <w:spacing w:after="0" w:line="240" w:lineRule="auto"/>
        <w:rPr>
          <w:rFonts w:eastAsia="Times New Roman"/>
          <w:sz w:val="20"/>
          <w:lang w:val="pl-PL" w:eastAsia="cs-CZ"/>
        </w:rPr>
      </w:pPr>
    </w:p>
    <w:p w:rsidR="00743698" w:rsidRPr="00743698" w:rsidRDefault="00743698" w:rsidP="00743698">
      <w:pPr>
        <w:spacing w:after="0" w:line="240" w:lineRule="auto"/>
        <w:rPr>
          <w:rFonts w:eastAsia="Times New Roman"/>
          <w:sz w:val="20"/>
          <w:lang w:val="pl-PL" w:eastAsia="cs-CZ"/>
        </w:rPr>
      </w:pPr>
    </w:p>
    <w:p w:rsidR="00743698" w:rsidRPr="00743698" w:rsidRDefault="00743698" w:rsidP="00743698">
      <w:pPr>
        <w:spacing w:after="0" w:line="240" w:lineRule="auto"/>
        <w:rPr>
          <w:rFonts w:eastAsia="Times New Roman"/>
          <w:sz w:val="20"/>
          <w:lang w:val="pl-PL" w:eastAsia="cs-CZ"/>
        </w:rPr>
      </w:pPr>
    </w:p>
    <w:p w:rsidR="00743698" w:rsidRPr="00743698" w:rsidRDefault="00743698" w:rsidP="00743698">
      <w:pPr>
        <w:spacing w:after="0" w:line="240" w:lineRule="auto"/>
        <w:rPr>
          <w:rFonts w:eastAsia="Times New Roman"/>
          <w:sz w:val="20"/>
          <w:lang w:val="pl-PL" w:eastAsia="cs-CZ"/>
        </w:rPr>
      </w:pPr>
    </w:p>
    <w:p w:rsidR="00743698" w:rsidRPr="00743698" w:rsidRDefault="00743698" w:rsidP="00743698">
      <w:pPr>
        <w:spacing w:after="0" w:line="240" w:lineRule="auto"/>
        <w:rPr>
          <w:rFonts w:eastAsia="Times New Roman"/>
          <w:sz w:val="20"/>
          <w:lang w:val="pl-PL" w:eastAsia="cs-CZ"/>
        </w:rPr>
      </w:pPr>
    </w:p>
    <w:p w:rsidR="00743698" w:rsidRPr="00743698" w:rsidRDefault="00743698" w:rsidP="00743698">
      <w:pPr>
        <w:spacing w:after="0" w:line="240" w:lineRule="auto"/>
        <w:rPr>
          <w:rFonts w:eastAsia="Times New Roman"/>
          <w:sz w:val="20"/>
          <w:lang w:val="pl-PL" w:eastAsia="cs-CZ"/>
        </w:rPr>
      </w:pPr>
    </w:p>
    <w:p w:rsidR="00743698" w:rsidRPr="00743698" w:rsidRDefault="00743698" w:rsidP="00743698">
      <w:pPr>
        <w:spacing w:after="0" w:line="240" w:lineRule="auto"/>
        <w:rPr>
          <w:rFonts w:eastAsia="Times New Roman"/>
          <w:sz w:val="20"/>
          <w:lang w:val="en-GB" w:eastAsia="cs-CZ"/>
        </w:rPr>
      </w:pPr>
      <w:proofErr w:type="gramStart"/>
      <w:r w:rsidRPr="00743698">
        <w:rPr>
          <w:rFonts w:eastAsia="Times New Roman"/>
          <w:sz w:val="20"/>
          <w:lang w:val="en-GB" w:eastAsia="cs-CZ"/>
        </w:rPr>
        <w:t xml:space="preserve">S </w:t>
      </w:r>
      <w:proofErr w:type="spellStart"/>
      <w:r w:rsidRPr="00743698">
        <w:rPr>
          <w:rFonts w:eastAsia="Times New Roman"/>
          <w:sz w:val="20"/>
          <w:lang w:val="en-GB" w:eastAsia="cs-CZ"/>
        </w:rPr>
        <w:t>uvedenými</w:t>
      </w:r>
      <w:proofErr w:type="spellEnd"/>
      <w:r w:rsidRPr="00743698">
        <w:rPr>
          <w:rFonts w:eastAsia="Times New Roman"/>
          <w:sz w:val="20"/>
          <w:lang w:val="en-GB" w:eastAsia="cs-CZ"/>
        </w:rPr>
        <w:t xml:space="preserve"> </w:t>
      </w:r>
      <w:proofErr w:type="spellStart"/>
      <w:r w:rsidRPr="00743698">
        <w:rPr>
          <w:rFonts w:eastAsia="Times New Roman"/>
          <w:sz w:val="20"/>
          <w:lang w:val="en-GB" w:eastAsia="cs-CZ"/>
        </w:rPr>
        <w:t>skutečnostmi</w:t>
      </w:r>
      <w:proofErr w:type="spellEnd"/>
      <w:r w:rsidRPr="00743698">
        <w:rPr>
          <w:rFonts w:eastAsia="Times New Roman"/>
          <w:sz w:val="20"/>
          <w:lang w:val="en-GB" w:eastAsia="cs-CZ"/>
        </w:rPr>
        <w:t xml:space="preserve"> </w:t>
      </w:r>
      <w:proofErr w:type="spellStart"/>
      <w:r w:rsidRPr="00743698">
        <w:rPr>
          <w:rFonts w:eastAsia="Times New Roman"/>
          <w:sz w:val="20"/>
          <w:lang w:val="en-GB" w:eastAsia="cs-CZ"/>
        </w:rPr>
        <w:t>zákonní</w:t>
      </w:r>
      <w:proofErr w:type="spellEnd"/>
      <w:r w:rsidRPr="00743698">
        <w:rPr>
          <w:rFonts w:eastAsia="Times New Roman"/>
          <w:sz w:val="20"/>
          <w:lang w:val="en-GB" w:eastAsia="cs-CZ"/>
        </w:rPr>
        <w:t xml:space="preserve"> </w:t>
      </w:r>
      <w:proofErr w:type="spellStart"/>
      <w:r w:rsidRPr="00743698">
        <w:rPr>
          <w:rFonts w:eastAsia="Times New Roman"/>
          <w:sz w:val="20"/>
          <w:lang w:val="en-GB" w:eastAsia="cs-CZ"/>
        </w:rPr>
        <w:t>zástupci</w:t>
      </w:r>
      <w:proofErr w:type="spellEnd"/>
      <w:r w:rsidRPr="00743698">
        <w:rPr>
          <w:rFonts w:eastAsia="Times New Roman"/>
          <w:sz w:val="20"/>
          <w:lang w:val="en-GB" w:eastAsia="cs-CZ"/>
        </w:rPr>
        <w:t xml:space="preserve"> </w:t>
      </w:r>
      <w:proofErr w:type="spellStart"/>
      <w:r w:rsidRPr="00743698">
        <w:rPr>
          <w:rFonts w:eastAsia="Times New Roman"/>
          <w:sz w:val="20"/>
          <w:lang w:val="en-GB" w:eastAsia="cs-CZ"/>
        </w:rPr>
        <w:t>souhlasí</w:t>
      </w:r>
      <w:proofErr w:type="spellEnd"/>
      <w:r w:rsidRPr="00743698">
        <w:rPr>
          <w:rFonts w:eastAsia="Times New Roman"/>
          <w:sz w:val="20"/>
          <w:lang w:val="en-GB" w:eastAsia="cs-CZ"/>
        </w:rPr>
        <w:t xml:space="preserve"> a </w:t>
      </w:r>
      <w:proofErr w:type="spellStart"/>
      <w:r w:rsidRPr="00743698">
        <w:rPr>
          <w:rFonts w:eastAsia="Times New Roman"/>
          <w:sz w:val="20"/>
          <w:lang w:val="en-GB" w:eastAsia="cs-CZ"/>
        </w:rPr>
        <w:t>zavazují</w:t>
      </w:r>
      <w:proofErr w:type="spellEnd"/>
      <w:r w:rsidRPr="00743698">
        <w:rPr>
          <w:rFonts w:eastAsia="Times New Roman"/>
          <w:sz w:val="20"/>
          <w:lang w:val="en-GB" w:eastAsia="cs-CZ"/>
        </w:rPr>
        <w:t xml:space="preserve"> se </w:t>
      </w:r>
      <w:proofErr w:type="spellStart"/>
      <w:r w:rsidRPr="00743698">
        <w:rPr>
          <w:rFonts w:eastAsia="Times New Roman"/>
          <w:sz w:val="20"/>
          <w:lang w:val="en-GB" w:eastAsia="cs-CZ"/>
        </w:rPr>
        <w:t>řídit</w:t>
      </w:r>
      <w:proofErr w:type="spellEnd"/>
      <w:r w:rsidRPr="00743698">
        <w:rPr>
          <w:rFonts w:eastAsia="Times New Roman"/>
          <w:sz w:val="20"/>
          <w:lang w:val="en-GB" w:eastAsia="cs-CZ"/>
        </w:rPr>
        <w:t xml:space="preserve"> </w:t>
      </w:r>
      <w:proofErr w:type="spellStart"/>
      <w:r w:rsidRPr="00743698">
        <w:rPr>
          <w:rFonts w:eastAsia="Times New Roman"/>
          <w:sz w:val="20"/>
          <w:lang w:val="en-GB" w:eastAsia="cs-CZ"/>
        </w:rPr>
        <w:t>závěry</w:t>
      </w:r>
      <w:proofErr w:type="spellEnd"/>
      <w:r w:rsidRPr="00743698">
        <w:rPr>
          <w:rFonts w:eastAsia="Times New Roman"/>
          <w:sz w:val="20"/>
          <w:lang w:val="en-GB" w:eastAsia="cs-CZ"/>
        </w:rPr>
        <w:t xml:space="preserve"> </w:t>
      </w:r>
      <w:proofErr w:type="spellStart"/>
      <w:r w:rsidRPr="00743698">
        <w:rPr>
          <w:rFonts w:eastAsia="Times New Roman"/>
          <w:sz w:val="20"/>
          <w:lang w:val="en-GB" w:eastAsia="cs-CZ"/>
        </w:rPr>
        <w:t>pohovoru</w:t>
      </w:r>
      <w:proofErr w:type="spellEnd"/>
      <w:r w:rsidRPr="00743698">
        <w:rPr>
          <w:rFonts w:eastAsia="Times New Roman"/>
          <w:sz w:val="20"/>
          <w:lang w:val="en-GB" w:eastAsia="cs-CZ"/>
        </w:rPr>
        <w:t>.</w:t>
      </w:r>
      <w:proofErr w:type="gramEnd"/>
    </w:p>
    <w:p w:rsidR="00743698" w:rsidRPr="00743698" w:rsidRDefault="00743698" w:rsidP="00743698">
      <w:pPr>
        <w:spacing w:after="0" w:line="240" w:lineRule="auto"/>
        <w:rPr>
          <w:rFonts w:eastAsia="Times New Roman"/>
          <w:sz w:val="20"/>
          <w:lang w:val="en-GB" w:eastAsia="cs-CZ"/>
        </w:rPr>
      </w:pPr>
      <w:r w:rsidRPr="00743698">
        <w:rPr>
          <w:rFonts w:eastAsia="Times New Roman"/>
          <w:sz w:val="20"/>
          <w:lang w:val="en-GB" w:eastAsia="cs-CZ"/>
        </w:rPr>
        <w:t>V </w:t>
      </w:r>
      <w:proofErr w:type="spellStart"/>
      <w:r w:rsidRPr="00743698">
        <w:rPr>
          <w:rFonts w:eastAsia="Times New Roman"/>
          <w:sz w:val="20"/>
          <w:lang w:val="en-GB" w:eastAsia="cs-CZ"/>
        </w:rPr>
        <w:t>případě</w:t>
      </w:r>
      <w:proofErr w:type="spellEnd"/>
      <w:r w:rsidRPr="00743698">
        <w:rPr>
          <w:rFonts w:eastAsia="Times New Roman"/>
          <w:sz w:val="20"/>
          <w:lang w:val="en-GB" w:eastAsia="cs-CZ"/>
        </w:rPr>
        <w:t xml:space="preserve"> </w:t>
      </w:r>
      <w:proofErr w:type="spellStart"/>
      <w:r w:rsidRPr="00743698">
        <w:rPr>
          <w:rFonts w:eastAsia="Times New Roman"/>
          <w:sz w:val="20"/>
          <w:lang w:val="en-GB" w:eastAsia="cs-CZ"/>
        </w:rPr>
        <w:t>pokračující</w:t>
      </w:r>
      <w:proofErr w:type="spellEnd"/>
      <w:r w:rsidRPr="00743698">
        <w:rPr>
          <w:rFonts w:eastAsia="Times New Roman"/>
          <w:sz w:val="20"/>
          <w:lang w:val="en-GB" w:eastAsia="cs-CZ"/>
        </w:rPr>
        <w:t xml:space="preserve"> </w:t>
      </w:r>
      <w:proofErr w:type="spellStart"/>
      <w:r w:rsidRPr="00743698">
        <w:rPr>
          <w:rFonts w:eastAsia="Times New Roman"/>
          <w:sz w:val="20"/>
          <w:lang w:val="en-GB" w:eastAsia="cs-CZ"/>
        </w:rPr>
        <w:t>neomluvené</w:t>
      </w:r>
      <w:proofErr w:type="spellEnd"/>
      <w:r w:rsidRPr="00743698">
        <w:rPr>
          <w:rFonts w:eastAsia="Times New Roman"/>
          <w:sz w:val="20"/>
          <w:lang w:val="en-GB" w:eastAsia="cs-CZ"/>
        </w:rPr>
        <w:t xml:space="preserve"> absence </w:t>
      </w:r>
      <w:proofErr w:type="spellStart"/>
      <w:r w:rsidRPr="00743698">
        <w:rPr>
          <w:rFonts w:eastAsia="Times New Roman"/>
          <w:sz w:val="20"/>
          <w:lang w:val="en-GB" w:eastAsia="cs-CZ"/>
        </w:rPr>
        <w:t>berou</w:t>
      </w:r>
      <w:proofErr w:type="spellEnd"/>
      <w:r w:rsidRPr="00743698">
        <w:rPr>
          <w:rFonts w:eastAsia="Times New Roman"/>
          <w:sz w:val="20"/>
          <w:lang w:val="en-GB" w:eastAsia="cs-CZ"/>
        </w:rPr>
        <w:t xml:space="preserve"> </w:t>
      </w:r>
      <w:proofErr w:type="spellStart"/>
      <w:r w:rsidRPr="00743698">
        <w:rPr>
          <w:rFonts w:eastAsia="Times New Roman"/>
          <w:sz w:val="20"/>
          <w:lang w:val="en-GB" w:eastAsia="cs-CZ"/>
        </w:rPr>
        <w:t>zákonní</w:t>
      </w:r>
      <w:proofErr w:type="spellEnd"/>
      <w:r w:rsidRPr="00743698">
        <w:rPr>
          <w:rFonts w:eastAsia="Times New Roman"/>
          <w:sz w:val="20"/>
          <w:lang w:val="en-GB" w:eastAsia="cs-CZ"/>
        </w:rPr>
        <w:t xml:space="preserve"> </w:t>
      </w:r>
      <w:proofErr w:type="spellStart"/>
      <w:r w:rsidRPr="00743698">
        <w:rPr>
          <w:rFonts w:eastAsia="Times New Roman"/>
          <w:sz w:val="20"/>
          <w:lang w:val="en-GB" w:eastAsia="cs-CZ"/>
        </w:rPr>
        <w:t>zástupci</w:t>
      </w:r>
      <w:proofErr w:type="spellEnd"/>
      <w:r w:rsidRPr="00743698">
        <w:rPr>
          <w:rFonts w:eastAsia="Times New Roman"/>
          <w:sz w:val="20"/>
          <w:lang w:val="en-GB" w:eastAsia="cs-CZ"/>
        </w:rPr>
        <w:t xml:space="preserve"> </w:t>
      </w:r>
      <w:proofErr w:type="spellStart"/>
      <w:proofErr w:type="gramStart"/>
      <w:r w:rsidRPr="00743698">
        <w:rPr>
          <w:rFonts w:eastAsia="Times New Roman"/>
          <w:sz w:val="20"/>
          <w:lang w:val="en-GB" w:eastAsia="cs-CZ"/>
        </w:rPr>
        <w:t>na</w:t>
      </w:r>
      <w:proofErr w:type="spellEnd"/>
      <w:proofErr w:type="gramEnd"/>
      <w:r w:rsidRPr="00743698">
        <w:rPr>
          <w:rFonts w:eastAsia="Times New Roman"/>
          <w:sz w:val="20"/>
          <w:lang w:val="en-GB" w:eastAsia="cs-CZ"/>
        </w:rPr>
        <w:t xml:space="preserve"> </w:t>
      </w:r>
      <w:proofErr w:type="spellStart"/>
      <w:r w:rsidRPr="00743698">
        <w:rPr>
          <w:rFonts w:eastAsia="Times New Roman"/>
          <w:sz w:val="20"/>
          <w:lang w:val="en-GB" w:eastAsia="cs-CZ"/>
        </w:rPr>
        <w:t>vědomí</w:t>
      </w:r>
      <w:proofErr w:type="spellEnd"/>
      <w:r w:rsidRPr="00743698">
        <w:rPr>
          <w:rFonts w:eastAsia="Times New Roman"/>
          <w:sz w:val="20"/>
          <w:lang w:val="en-GB" w:eastAsia="cs-CZ"/>
        </w:rPr>
        <w:t xml:space="preserve"> </w:t>
      </w:r>
      <w:proofErr w:type="spellStart"/>
      <w:r w:rsidRPr="00743698">
        <w:rPr>
          <w:rFonts w:eastAsia="Times New Roman"/>
          <w:sz w:val="20"/>
          <w:lang w:val="en-GB" w:eastAsia="cs-CZ"/>
        </w:rPr>
        <w:t>možné</w:t>
      </w:r>
      <w:proofErr w:type="spellEnd"/>
      <w:r w:rsidRPr="00743698">
        <w:rPr>
          <w:rFonts w:eastAsia="Times New Roman"/>
          <w:sz w:val="20"/>
          <w:lang w:val="en-GB" w:eastAsia="cs-CZ"/>
        </w:rPr>
        <w:t xml:space="preserve"> </w:t>
      </w:r>
      <w:proofErr w:type="spellStart"/>
      <w:r w:rsidRPr="00743698">
        <w:rPr>
          <w:rFonts w:eastAsia="Times New Roman"/>
          <w:sz w:val="20"/>
          <w:lang w:val="en-GB" w:eastAsia="cs-CZ"/>
        </w:rPr>
        <w:t>následky</w:t>
      </w:r>
      <w:proofErr w:type="spellEnd"/>
      <w:r w:rsidRPr="00743698">
        <w:rPr>
          <w:rFonts w:eastAsia="Times New Roman"/>
          <w:sz w:val="20"/>
          <w:lang w:val="en-GB" w:eastAsia="cs-CZ"/>
        </w:rPr>
        <w:t xml:space="preserve"> </w:t>
      </w:r>
      <w:proofErr w:type="spellStart"/>
      <w:r w:rsidRPr="00743698">
        <w:rPr>
          <w:rFonts w:eastAsia="Times New Roman"/>
          <w:sz w:val="20"/>
          <w:lang w:val="en-GB" w:eastAsia="cs-CZ"/>
        </w:rPr>
        <w:t>spojené</w:t>
      </w:r>
      <w:proofErr w:type="spellEnd"/>
      <w:r w:rsidRPr="00743698">
        <w:rPr>
          <w:rFonts w:eastAsia="Times New Roman"/>
          <w:sz w:val="20"/>
          <w:lang w:val="en-GB" w:eastAsia="cs-CZ"/>
        </w:rPr>
        <w:t xml:space="preserve"> s </w:t>
      </w:r>
      <w:proofErr w:type="spellStart"/>
      <w:r w:rsidRPr="00743698">
        <w:rPr>
          <w:rFonts w:eastAsia="Times New Roman"/>
          <w:sz w:val="20"/>
          <w:lang w:val="en-GB" w:eastAsia="cs-CZ"/>
        </w:rPr>
        <w:t>přestupkovým</w:t>
      </w:r>
      <w:proofErr w:type="spellEnd"/>
      <w:r w:rsidRPr="00743698">
        <w:rPr>
          <w:rFonts w:eastAsia="Times New Roman"/>
          <w:sz w:val="20"/>
          <w:lang w:val="en-GB" w:eastAsia="cs-CZ"/>
        </w:rPr>
        <w:t xml:space="preserve"> </w:t>
      </w:r>
      <w:proofErr w:type="spellStart"/>
      <w:r w:rsidRPr="00743698">
        <w:rPr>
          <w:rFonts w:eastAsia="Times New Roman"/>
          <w:sz w:val="20"/>
          <w:lang w:val="en-GB" w:eastAsia="cs-CZ"/>
        </w:rPr>
        <w:t>řízením</w:t>
      </w:r>
      <w:proofErr w:type="spellEnd"/>
      <w:r w:rsidRPr="00743698">
        <w:rPr>
          <w:rFonts w:eastAsia="Times New Roman"/>
          <w:sz w:val="20"/>
          <w:lang w:val="en-GB" w:eastAsia="cs-CZ"/>
        </w:rPr>
        <w:t xml:space="preserve">, </w:t>
      </w:r>
      <w:proofErr w:type="spellStart"/>
      <w:r w:rsidRPr="00743698">
        <w:rPr>
          <w:rFonts w:eastAsia="Times New Roman"/>
          <w:sz w:val="20"/>
          <w:lang w:val="en-GB" w:eastAsia="cs-CZ"/>
        </w:rPr>
        <w:t>popř</w:t>
      </w:r>
      <w:proofErr w:type="spellEnd"/>
      <w:r w:rsidRPr="00743698">
        <w:rPr>
          <w:rFonts w:eastAsia="Times New Roman"/>
          <w:sz w:val="20"/>
          <w:lang w:val="en-GB" w:eastAsia="cs-CZ"/>
        </w:rPr>
        <w:t xml:space="preserve">. </w:t>
      </w:r>
      <w:proofErr w:type="spellStart"/>
      <w:proofErr w:type="gramStart"/>
      <w:r w:rsidRPr="00743698">
        <w:rPr>
          <w:rFonts w:eastAsia="Times New Roman"/>
          <w:sz w:val="20"/>
          <w:lang w:val="en-GB" w:eastAsia="cs-CZ"/>
        </w:rPr>
        <w:t>následným</w:t>
      </w:r>
      <w:proofErr w:type="spellEnd"/>
      <w:proofErr w:type="gramEnd"/>
      <w:r w:rsidRPr="00743698">
        <w:rPr>
          <w:rFonts w:eastAsia="Times New Roman"/>
          <w:sz w:val="20"/>
          <w:lang w:val="en-GB" w:eastAsia="cs-CZ"/>
        </w:rPr>
        <w:t xml:space="preserve"> </w:t>
      </w:r>
      <w:proofErr w:type="spellStart"/>
      <w:r w:rsidRPr="00743698">
        <w:rPr>
          <w:rFonts w:eastAsia="Times New Roman"/>
          <w:sz w:val="20"/>
          <w:lang w:val="en-GB" w:eastAsia="cs-CZ"/>
        </w:rPr>
        <w:t>trestním</w:t>
      </w:r>
      <w:proofErr w:type="spellEnd"/>
      <w:r w:rsidRPr="00743698">
        <w:rPr>
          <w:rFonts w:eastAsia="Times New Roman"/>
          <w:sz w:val="20"/>
          <w:lang w:val="en-GB" w:eastAsia="cs-CZ"/>
        </w:rPr>
        <w:t xml:space="preserve"> </w:t>
      </w:r>
      <w:proofErr w:type="spellStart"/>
      <w:r w:rsidRPr="00743698">
        <w:rPr>
          <w:rFonts w:eastAsia="Times New Roman"/>
          <w:sz w:val="20"/>
          <w:lang w:val="en-GB" w:eastAsia="cs-CZ"/>
        </w:rPr>
        <w:t>oznámením</w:t>
      </w:r>
      <w:proofErr w:type="spellEnd"/>
      <w:r w:rsidRPr="00743698">
        <w:rPr>
          <w:rFonts w:eastAsia="Times New Roman"/>
          <w:sz w:val="20"/>
          <w:lang w:val="en-GB" w:eastAsia="cs-CZ"/>
        </w:rPr>
        <w:t>.</w:t>
      </w:r>
    </w:p>
    <w:p w:rsidR="00743698" w:rsidRPr="00743698" w:rsidRDefault="00743698" w:rsidP="00743698">
      <w:pPr>
        <w:spacing w:after="0" w:line="240" w:lineRule="auto"/>
        <w:rPr>
          <w:rFonts w:eastAsia="Times New Roman"/>
          <w:sz w:val="20"/>
          <w:lang w:val="en-GB" w:eastAsia="cs-CZ"/>
        </w:rPr>
      </w:pPr>
    </w:p>
    <w:p w:rsidR="00743698" w:rsidRPr="00743698" w:rsidRDefault="00743698" w:rsidP="00743698">
      <w:pPr>
        <w:spacing w:after="0" w:line="240" w:lineRule="auto"/>
        <w:rPr>
          <w:rFonts w:eastAsia="Times New Roman"/>
          <w:sz w:val="20"/>
          <w:lang w:val="en-GB" w:eastAsia="cs-CZ"/>
        </w:rPr>
      </w:pPr>
      <w:r w:rsidRPr="00743698">
        <w:rPr>
          <w:rFonts w:eastAsia="Times New Roman"/>
          <w:sz w:val="20"/>
          <w:lang w:val="en-GB" w:eastAsia="cs-CZ"/>
        </w:rPr>
        <w:t xml:space="preserve">Datum:                                                            </w:t>
      </w:r>
      <w:r w:rsidRPr="00743698">
        <w:rPr>
          <w:rFonts w:eastAsia="Times New Roman"/>
          <w:sz w:val="20"/>
          <w:lang w:val="en-GB" w:eastAsia="cs-CZ"/>
        </w:rPr>
        <w:tab/>
      </w:r>
      <w:r w:rsidRPr="00743698">
        <w:rPr>
          <w:rFonts w:eastAsia="Times New Roman"/>
          <w:sz w:val="20"/>
          <w:lang w:val="en-GB" w:eastAsia="cs-CZ"/>
        </w:rPr>
        <w:tab/>
      </w:r>
      <w:proofErr w:type="spellStart"/>
      <w:r w:rsidRPr="00743698">
        <w:rPr>
          <w:rFonts w:eastAsia="Times New Roman"/>
          <w:sz w:val="20"/>
          <w:lang w:val="en-GB" w:eastAsia="cs-CZ"/>
        </w:rPr>
        <w:t>Podpis</w:t>
      </w:r>
      <w:proofErr w:type="spellEnd"/>
      <w:r w:rsidRPr="00743698">
        <w:rPr>
          <w:rFonts w:eastAsia="Times New Roman"/>
          <w:sz w:val="20"/>
          <w:lang w:val="en-GB" w:eastAsia="cs-CZ"/>
        </w:rPr>
        <w:t xml:space="preserve"> </w:t>
      </w:r>
      <w:proofErr w:type="spellStart"/>
      <w:r w:rsidRPr="00743698">
        <w:rPr>
          <w:rFonts w:eastAsia="Times New Roman"/>
          <w:sz w:val="20"/>
          <w:lang w:val="en-GB" w:eastAsia="cs-CZ"/>
        </w:rPr>
        <w:t>zákonných</w:t>
      </w:r>
      <w:proofErr w:type="spellEnd"/>
      <w:r w:rsidRPr="00743698">
        <w:rPr>
          <w:rFonts w:eastAsia="Times New Roman"/>
          <w:sz w:val="20"/>
          <w:lang w:val="en-GB" w:eastAsia="cs-CZ"/>
        </w:rPr>
        <w:t xml:space="preserve"> </w:t>
      </w:r>
      <w:proofErr w:type="spellStart"/>
      <w:r w:rsidRPr="00743698">
        <w:rPr>
          <w:rFonts w:eastAsia="Times New Roman"/>
          <w:sz w:val="20"/>
          <w:lang w:val="en-GB" w:eastAsia="cs-CZ"/>
        </w:rPr>
        <w:t>zástupců</w:t>
      </w:r>
      <w:proofErr w:type="spellEnd"/>
      <w:r w:rsidRPr="00743698">
        <w:rPr>
          <w:rFonts w:eastAsia="Times New Roman"/>
          <w:sz w:val="20"/>
          <w:lang w:val="en-GB" w:eastAsia="cs-CZ"/>
        </w:rPr>
        <w:t>:</w:t>
      </w:r>
    </w:p>
    <w:p w:rsidR="00743698" w:rsidRPr="00743698" w:rsidRDefault="00743698" w:rsidP="00743698">
      <w:pPr>
        <w:spacing w:after="0" w:line="240" w:lineRule="auto"/>
        <w:rPr>
          <w:rFonts w:eastAsia="Times New Roman"/>
          <w:sz w:val="20"/>
          <w:lang w:val="en-GB" w:eastAsia="cs-CZ"/>
        </w:rPr>
      </w:pPr>
      <w:proofErr w:type="spellStart"/>
      <w:r w:rsidRPr="00743698">
        <w:rPr>
          <w:rFonts w:eastAsia="Times New Roman"/>
          <w:sz w:val="20"/>
          <w:lang w:val="en-GB" w:eastAsia="cs-CZ"/>
        </w:rPr>
        <w:t>Razítko</w:t>
      </w:r>
      <w:proofErr w:type="spellEnd"/>
      <w:r w:rsidRPr="00743698">
        <w:rPr>
          <w:rFonts w:eastAsia="Times New Roman"/>
          <w:sz w:val="20"/>
          <w:lang w:val="en-GB" w:eastAsia="cs-CZ"/>
        </w:rPr>
        <w:t xml:space="preserve"> </w:t>
      </w:r>
      <w:proofErr w:type="spellStart"/>
      <w:r w:rsidRPr="00743698">
        <w:rPr>
          <w:rFonts w:eastAsia="Times New Roman"/>
          <w:sz w:val="20"/>
          <w:lang w:val="en-GB" w:eastAsia="cs-CZ"/>
        </w:rPr>
        <w:t>školy</w:t>
      </w:r>
      <w:proofErr w:type="spellEnd"/>
      <w:r w:rsidRPr="00743698">
        <w:rPr>
          <w:rFonts w:eastAsia="Times New Roman"/>
          <w:sz w:val="20"/>
          <w:lang w:val="en-GB" w:eastAsia="cs-CZ"/>
        </w:rPr>
        <w:t xml:space="preserve">:                                                 </w:t>
      </w:r>
      <w:r w:rsidRPr="00743698">
        <w:rPr>
          <w:rFonts w:eastAsia="Times New Roman"/>
          <w:sz w:val="20"/>
          <w:lang w:val="en-GB" w:eastAsia="cs-CZ"/>
        </w:rPr>
        <w:tab/>
      </w:r>
      <w:r w:rsidRPr="00743698">
        <w:rPr>
          <w:rFonts w:eastAsia="Times New Roman"/>
          <w:sz w:val="20"/>
          <w:lang w:val="en-GB" w:eastAsia="cs-CZ"/>
        </w:rPr>
        <w:tab/>
      </w:r>
      <w:proofErr w:type="spellStart"/>
      <w:r w:rsidRPr="00743698">
        <w:rPr>
          <w:rFonts w:eastAsia="Times New Roman"/>
          <w:sz w:val="20"/>
          <w:lang w:val="en-GB" w:eastAsia="cs-CZ"/>
        </w:rPr>
        <w:t>Podpis</w:t>
      </w:r>
      <w:proofErr w:type="spellEnd"/>
      <w:r w:rsidRPr="00743698">
        <w:rPr>
          <w:rFonts w:eastAsia="Times New Roman"/>
          <w:sz w:val="20"/>
          <w:lang w:val="en-GB" w:eastAsia="cs-CZ"/>
        </w:rPr>
        <w:t xml:space="preserve"> </w:t>
      </w:r>
      <w:proofErr w:type="spellStart"/>
      <w:r w:rsidRPr="00743698">
        <w:rPr>
          <w:rFonts w:eastAsia="Times New Roman"/>
          <w:sz w:val="20"/>
          <w:lang w:val="en-GB" w:eastAsia="cs-CZ"/>
        </w:rPr>
        <w:t>třídního</w:t>
      </w:r>
      <w:proofErr w:type="spellEnd"/>
      <w:r w:rsidRPr="00743698">
        <w:rPr>
          <w:rFonts w:eastAsia="Times New Roman"/>
          <w:sz w:val="20"/>
          <w:lang w:val="en-GB" w:eastAsia="cs-CZ"/>
        </w:rPr>
        <w:t xml:space="preserve"> </w:t>
      </w:r>
      <w:proofErr w:type="spellStart"/>
      <w:r w:rsidRPr="00743698">
        <w:rPr>
          <w:rFonts w:eastAsia="Times New Roman"/>
          <w:sz w:val="20"/>
          <w:lang w:val="en-GB" w:eastAsia="cs-CZ"/>
        </w:rPr>
        <w:t>učitele</w:t>
      </w:r>
      <w:proofErr w:type="spellEnd"/>
      <w:r w:rsidRPr="00743698">
        <w:rPr>
          <w:rFonts w:eastAsia="Times New Roman"/>
          <w:sz w:val="20"/>
          <w:lang w:val="en-GB" w:eastAsia="cs-CZ"/>
        </w:rPr>
        <w:t xml:space="preserve"> / </w:t>
      </w:r>
      <w:proofErr w:type="spellStart"/>
      <w:r w:rsidRPr="00743698">
        <w:rPr>
          <w:rFonts w:eastAsia="Times New Roman"/>
          <w:sz w:val="20"/>
          <w:lang w:val="en-GB" w:eastAsia="cs-CZ"/>
        </w:rPr>
        <w:t>učitelky</w:t>
      </w:r>
      <w:proofErr w:type="spellEnd"/>
      <w:r w:rsidRPr="00743698">
        <w:rPr>
          <w:rFonts w:eastAsia="Times New Roman"/>
          <w:sz w:val="20"/>
          <w:lang w:val="en-GB" w:eastAsia="cs-CZ"/>
        </w:rPr>
        <w:t>:</w:t>
      </w:r>
    </w:p>
    <w:p w:rsidR="00743698" w:rsidRPr="00743698" w:rsidRDefault="00743698" w:rsidP="00743698">
      <w:pPr>
        <w:spacing w:after="0" w:line="240" w:lineRule="auto"/>
        <w:rPr>
          <w:rFonts w:eastAsia="Times New Roman"/>
          <w:sz w:val="16"/>
          <w:lang w:eastAsia="cs-CZ"/>
        </w:rPr>
      </w:pPr>
    </w:p>
    <w:p w:rsidR="00743698" w:rsidRPr="00743698" w:rsidRDefault="00743698" w:rsidP="00743698">
      <w:pPr>
        <w:spacing w:after="0" w:line="240" w:lineRule="auto"/>
        <w:rPr>
          <w:rFonts w:eastAsia="Times New Roman"/>
          <w:i/>
          <w:u w:val="single"/>
          <w:lang w:eastAsia="cs-CZ"/>
        </w:rPr>
      </w:pPr>
    </w:p>
    <w:p w:rsidR="00743698" w:rsidRPr="00743698" w:rsidRDefault="00743698" w:rsidP="00743698">
      <w:pPr>
        <w:spacing w:after="0" w:line="240" w:lineRule="auto"/>
        <w:rPr>
          <w:rFonts w:eastAsia="Times New Roman"/>
          <w:i/>
          <w:u w:val="single"/>
          <w:lang w:eastAsia="cs-CZ"/>
        </w:rPr>
      </w:pPr>
    </w:p>
    <w:p w:rsidR="00743698" w:rsidRPr="00743698" w:rsidRDefault="00743698" w:rsidP="00743698">
      <w:pPr>
        <w:spacing w:after="0" w:line="240" w:lineRule="auto"/>
        <w:rPr>
          <w:rFonts w:eastAsia="Times New Roman"/>
          <w:i/>
          <w:u w:val="single"/>
          <w:lang w:eastAsia="cs-CZ"/>
        </w:rPr>
      </w:pPr>
    </w:p>
    <w:p w:rsidR="00743698" w:rsidRPr="00743698" w:rsidRDefault="00743698" w:rsidP="00743698">
      <w:pPr>
        <w:spacing w:after="0" w:line="240" w:lineRule="auto"/>
        <w:rPr>
          <w:rFonts w:eastAsia="Times New Roman"/>
          <w:i/>
          <w:u w:val="single"/>
          <w:lang w:eastAsia="cs-CZ"/>
        </w:rPr>
      </w:pPr>
    </w:p>
    <w:p w:rsidR="00743698" w:rsidRPr="00743698" w:rsidRDefault="00743698" w:rsidP="00743698">
      <w:pPr>
        <w:spacing w:after="0" w:line="240" w:lineRule="auto"/>
        <w:rPr>
          <w:rFonts w:eastAsia="Times New Roman"/>
          <w:i/>
          <w:u w:val="single"/>
          <w:lang w:eastAsia="cs-CZ"/>
        </w:rPr>
      </w:pPr>
    </w:p>
    <w:p w:rsidR="00743698" w:rsidRPr="00743698" w:rsidRDefault="00743698" w:rsidP="00743698">
      <w:pPr>
        <w:spacing w:after="0" w:line="240" w:lineRule="auto"/>
        <w:rPr>
          <w:rFonts w:eastAsia="Times New Roman"/>
          <w:i/>
          <w:u w:val="single"/>
          <w:lang w:eastAsia="cs-CZ"/>
        </w:rPr>
      </w:pPr>
    </w:p>
    <w:p w:rsidR="00743698" w:rsidRPr="00743698" w:rsidRDefault="00743698" w:rsidP="00743698">
      <w:pPr>
        <w:spacing w:after="0" w:line="240" w:lineRule="auto"/>
        <w:rPr>
          <w:rFonts w:eastAsia="Times New Roman"/>
          <w:i/>
          <w:u w:val="single"/>
          <w:lang w:eastAsia="cs-CZ"/>
        </w:rPr>
      </w:pPr>
    </w:p>
    <w:p w:rsidR="00743698" w:rsidRPr="00743698" w:rsidRDefault="00743698" w:rsidP="00743698">
      <w:pPr>
        <w:spacing w:after="0" w:line="240" w:lineRule="auto"/>
        <w:rPr>
          <w:rFonts w:eastAsia="Times New Roman"/>
          <w:i/>
          <w:u w:val="single"/>
          <w:lang w:eastAsia="cs-CZ"/>
        </w:rPr>
      </w:pPr>
    </w:p>
    <w:p w:rsidR="00743698" w:rsidRDefault="00743698" w:rsidP="00743698">
      <w:pPr>
        <w:spacing w:after="0" w:line="240" w:lineRule="auto"/>
        <w:rPr>
          <w:rFonts w:eastAsia="Times New Roman"/>
          <w:i/>
          <w:u w:val="single"/>
          <w:lang w:eastAsia="cs-CZ"/>
        </w:rPr>
      </w:pPr>
    </w:p>
    <w:p w:rsidR="00B969DF" w:rsidRPr="00743698" w:rsidRDefault="00B969DF" w:rsidP="00743698">
      <w:pPr>
        <w:spacing w:after="0" w:line="240" w:lineRule="auto"/>
        <w:rPr>
          <w:rFonts w:eastAsia="Times New Roman"/>
          <w:i/>
          <w:u w:val="single"/>
          <w:lang w:eastAsia="cs-CZ"/>
        </w:rPr>
      </w:pPr>
    </w:p>
    <w:p w:rsidR="00743698" w:rsidRPr="00743698" w:rsidRDefault="00743698" w:rsidP="00743698">
      <w:pPr>
        <w:spacing w:after="0" w:line="240" w:lineRule="auto"/>
        <w:rPr>
          <w:rFonts w:eastAsia="Times New Roman"/>
          <w:i/>
          <w:u w:val="single"/>
          <w:lang w:eastAsia="cs-CZ"/>
        </w:rPr>
      </w:pPr>
      <w:r w:rsidRPr="00743698">
        <w:rPr>
          <w:rFonts w:eastAsia="Times New Roman"/>
          <w:i/>
          <w:u w:val="single"/>
          <w:lang w:eastAsia="cs-CZ"/>
        </w:rPr>
        <w:lastRenderedPageBreak/>
        <w:t>Příloha č. 3:</w:t>
      </w:r>
    </w:p>
    <w:p w:rsidR="00743698" w:rsidRPr="00743698" w:rsidRDefault="00743698" w:rsidP="00743698">
      <w:pPr>
        <w:spacing w:after="0" w:line="240" w:lineRule="auto"/>
        <w:rPr>
          <w:rFonts w:eastAsia="Times New Roman"/>
          <w:i/>
          <w:u w:val="single"/>
          <w:lang w:eastAsia="cs-CZ"/>
        </w:rPr>
      </w:pPr>
      <w:r>
        <w:rPr>
          <w:rFonts w:eastAsia="Times New Roman"/>
          <w:noProof/>
          <w:lang w:eastAsia="cs-CZ"/>
        </w:rPr>
        <w:drawing>
          <wp:anchor distT="0" distB="0" distL="114300" distR="114300" simplePos="0" relativeHeight="251689984" behindDoc="0" locked="0" layoutInCell="1" allowOverlap="1" wp14:anchorId="48DBA991" wp14:editId="2E050A00">
            <wp:simplePos x="0" y="0"/>
            <wp:positionH relativeFrom="margin">
              <wp:posOffset>0</wp:posOffset>
            </wp:positionH>
            <wp:positionV relativeFrom="margin">
              <wp:posOffset>228600</wp:posOffset>
            </wp:positionV>
            <wp:extent cx="1009650" cy="928370"/>
            <wp:effectExtent l="0" t="0" r="0" b="5080"/>
            <wp:wrapSquare wrapText="bothSides"/>
            <wp:docPr id="41" name="Obrázek 41" descr="Logo_ose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_oseck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09650" cy="928370"/>
                    </a:xfrm>
                    <a:prstGeom prst="rect">
                      <a:avLst/>
                    </a:prstGeom>
                    <a:noFill/>
                  </pic:spPr>
                </pic:pic>
              </a:graphicData>
            </a:graphic>
            <wp14:sizeRelH relativeFrom="page">
              <wp14:pctWidth>0</wp14:pctWidth>
            </wp14:sizeRelH>
            <wp14:sizeRelV relativeFrom="page">
              <wp14:pctHeight>0</wp14:pctHeight>
            </wp14:sizeRelV>
          </wp:anchor>
        </w:drawing>
      </w:r>
    </w:p>
    <w:p w:rsidR="00743698" w:rsidRPr="00743698" w:rsidRDefault="00743698" w:rsidP="00743698">
      <w:pPr>
        <w:spacing w:after="0" w:line="240" w:lineRule="auto"/>
        <w:jc w:val="center"/>
        <w:rPr>
          <w:rFonts w:eastAsia="Times New Roman" w:cs="Calibri"/>
          <w:b/>
          <w:lang w:eastAsia="cs-CZ"/>
        </w:rPr>
      </w:pPr>
      <w:r w:rsidRPr="00743698">
        <w:rPr>
          <w:rFonts w:eastAsia="Times New Roman" w:cs="Calibri"/>
          <w:b/>
          <w:sz w:val="36"/>
          <w:lang w:eastAsia="cs-CZ"/>
        </w:rPr>
        <w:t>Základní škola Lipník nad Bečvou</w:t>
      </w:r>
    </w:p>
    <w:p w:rsidR="00743698" w:rsidRPr="00743698" w:rsidRDefault="00743698" w:rsidP="00743698">
      <w:pPr>
        <w:spacing w:after="0" w:line="240" w:lineRule="auto"/>
        <w:jc w:val="center"/>
        <w:rPr>
          <w:rFonts w:eastAsia="Times New Roman" w:cs="Calibri"/>
          <w:sz w:val="28"/>
          <w:lang w:eastAsia="cs-CZ"/>
        </w:rPr>
      </w:pPr>
      <w:r w:rsidRPr="00743698">
        <w:rPr>
          <w:rFonts w:eastAsia="Times New Roman" w:cs="Calibri"/>
          <w:sz w:val="28"/>
          <w:lang w:eastAsia="cs-CZ"/>
        </w:rPr>
        <w:t xml:space="preserve">ulice Osecká 315, Lipník nad Bečvou 751 31, okres Přerov, </w:t>
      </w:r>
    </w:p>
    <w:p w:rsidR="00743698" w:rsidRPr="00743698" w:rsidRDefault="00743698" w:rsidP="00743698">
      <w:pPr>
        <w:spacing w:after="0" w:line="240" w:lineRule="auto"/>
        <w:jc w:val="center"/>
        <w:rPr>
          <w:rFonts w:eastAsia="Times New Roman" w:cs="Calibri"/>
          <w:lang w:eastAsia="cs-CZ"/>
        </w:rPr>
      </w:pPr>
      <w:r w:rsidRPr="00743698">
        <w:rPr>
          <w:rFonts w:eastAsia="Times New Roman" w:cs="Calibri"/>
          <w:sz w:val="28"/>
          <w:lang w:eastAsia="cs-CZ"/>
        </w:rPr>
        <w:t>příspěvková organizace</w:t>
      </w:r>
    </w:p>
    <w:p w:rsidR="00743698" w:rsidRPr="00743698" w:rsidRDefault="00743698" w:rsidP="00743698">
      <w:pPr>
        <w:spacing w:after="0" w:line="240" w:lineRule="auto"/>
        <w:jc w:val="center"/>
        <w:rPr>
          <w:rFonts w:eastAsia="Times New Roman" w:cs="Calibri"/>
          <w:sz w:val="20"/>
          <w:lang w:eastAsia="cs-CZ"/>
        </w:rPr>
      </w:pPr>
      <w:r w:rsidRPr="00743698">
        <w:rPr>
          <w:rFonts w:eastAsia="Times New Roman" w:cs="Calibri"/>
          <w:sz w:val="20"/>
          <w:lang w:eastAsia="cs-CZ"/>
        </w:rPr>
        <w:t xml:space="preserve">tel. 581 292 021 - IČO 44940343 - DIČ CZ44940343 - e-mail: </w:t>
      </w:r>
      <w:hyperlink r:id="rId31" w:history="1">
        <w:r w:rsidRPr="00743698">
          <w:rPr>
            <w:rFonts w:eastAsia="Times New Roman" w:cs="Calibri"/>
            <w:color w:val="0000FF"/>
            <w:sz w:val="20"/>
            <w:u w:val="single"/>
            <w:lang w:eastAsia="cs-CZ"/>
          </w:rPr>
          <w:t>zsosecka@zsosecka.cz</w:t>
        </w:r>
      </w:hyperlink>
    </w:p>
    <w:p w:rsidR="00743698" w:rsidRPr="00743698" w:rsidRDefault="00743698" w:rsidP="00743698">
      <w:pPr>
        <w:spacing w:after="0" w:line="240" w:lineRule="auto"/>
        <w:rPr>
          <w:rFonts w:eastAsia="Times New Roman"/>
          <w:lang w:eastAsia="cs-CZ"/>
        </w:rPr>
      </w:pPr>
      <w:r>
        <w:rPr>
          <w:rFonts w:eastAsia="Times New Roman"/>
          <w:noProof/>
          <w:lang w:eastAsia="cs-CZ"/>
        </w:rPr>
        <mc:AlternateContent>
          <mc:Choice Requires="wps">
            <w:drawing>
              <wp:anchor distT="0" distB="0" distL="114300" distR="114300" simplePos="0" relativeHeight="251691008" behindDoc="0" locked="0" layoutInCell="1" allowOverlap="1" wp14:anchorId="125D722D" wp14:editId="25F1E976">
                <wp:simplePos x="0" y="0"/>
                <wp:positionH relativeFrom="margin">
                  <wp:align>left</wp:align>
                </wp:positionH>
                <wp:positionV relativeFrom="paragraph">
                  <wp:posOffset>104140</wp:posOffset>
                </wp:positionV>
                <wp:extent cx="5709920" cy="23495"/>
                <wp:effectExtent l="6985" t="10795" r="7620" b="13335"/>
                <wp:wrapNone/>
                <wp:docPr id="40" name="Přímá spojnic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9920" cy="23495"/>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40" o:spid="_x0000_s1026" style="position:absolute;flip:y;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8.2pt" to="449.6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" strokecolor="#5b9bd5" strokeweight=".5pt">
                <v:stroke joinstyle="miter"/>
                <w10:wrap anchorx="margin"/>
              </v:line>
            </w:pict>
          </mc:Fallback>
        </mc:AlternateContent>
      </w:r>
    </w:p>
    <w:tbl>
      <w:tblPr>
        <w:tblW w:w="0" w:type="auto"/>
        <w:tblLook w:val="00A0" w:firstRow="1" w:lastRow="0" w:firstColumn="1" w:lastColumn="0" w:noHBand="0" w:noVBand="0"/>
      </w:tblPr>
      <w:tblGrid>
        <w:gridCol w:w="3020"/>
        <w:gridCol w:w="2362"/>
        <w:gridCol w:w="3680"/>
      </w:tblGrid>
      <w:tr w:rsidR="00743698" w:rsidRPr="00743698" w:rsidTr="00743698">
        <w:tc>
          <w:tcPr>
            <w:tcW w:w="3020" w:type="dxa"/>
          </w:tcPr>
          <w:p w:rsidR="00743698" w:rsidRPr="00743698" w:rsidRDefault="00743698" w:rsidP="00743698">
            <w:pPr>
              <w:spacing w:after="0" w:line="240" w:lineRule="auto"/>
              <w:ind w:left="-107"/>
              <w:rPr>
                <w:rFonts w:eastAsia="Times New Roman"/>
                <w:lang w:eastAsia="cs-CZ"/>
              </w:rPr>
            </w:pPr>
            <w:proofErr w:type="gramStart"/>
            <w:r w:rsidRPr="00743698">
              <w:rPr>
                <w:rFonts w:eastAsia="Times New Roman"/>
                <w:lang w:eastAsia="cs-CZ"/>
              </w:rPr>
              <w:t>Č.j.</w:t>
            </w:r>
            <w:proofErr w:type="gramEnd"/>
            <w:r w:rsidRPr="00743698">
              <w:rPr>
                <w:rFonts w:eastAsia="Times New Roman"/>
                <w:lang w:eastAsia="cs-CZ"/>
              </w:rPr>
              <w:t xml:space="preserve">:         /2019        </w:t>
            </w:r>
          </w:p>
        </w:tc>
        <w:tc>
          <w:tcPr>
            <w:tcW w:w="2362" w:type="dxa"/>
          </w:tcPr>
          <w:p w:rsidR="00743698" w:rsidRPr="00743698" w:rsidRDefault="00743698" w:rsidP="00743698">
            <w:pPr>
              <w:spacing w:after="0" w:line="240" w:lineRule="auto"/>
              <w:jc w:val="right"/>
              <w:rPr>
                <w:rFonts w:eastAsia="Times New Roman"/>
                <w:lang w:eastAsia="cs-CZ"/>
              </w:rPr>
            </w:pPr>
          </w:p>
        </w:tc>
        <w:tc>
          <w:tcPr>
            <w:tcW w:w="3680" w:type="dxa"/>
          </w:tcPr>
          <w:p w:rsidR="00743698" w:rsidRPr="00743698" w:rsidRDefault="00743698" w:rsidP="00743698">
            <w:pPr>
              <w:spacing w:after="0" w:line="240" w:lineRule="auto"/>
              <w:jc w:val="right"/>
              <w:rPr>
                <w:rFonts w:eastAsia="Times New Roman"/>
                <w:lang w:eastAsia="cs-CZ"/>
              </w:rPr>
            </w:pPr>
            <w:r w:rsidRPr="00743698">
              <w:rPr>
                <w:rFonts w:eastAsia="Times New Roman"/>
                <w:lang w:eastAsia="cs-CZ"/>
              </w:rPr>
              <w:t xml:space="preserve">V Lipníku nad Bečvou </w:t>
            </w:r>
            <w:r w:rsidRPr="00743698">
              <w:rPr>
                <w:rFonts w:eastAsia="Times New Roman"/>
                <w:lang w:eastAsia="cs-CZ"/>
              </w:rPr>
              <w:fldChar w:fldCharType="begin"/>
            </w:r>
            <w:r w:rsidRPr="00743698">
              <w:rPr>
                <w:rFonts w:eastAsia="Times New Roman"/>
                <w:lang w:eastAsia="cs-CZ"/>
              </w:rPr>
              <w:instrText xml:space="preserve"> TIME \@ "d. MMMM yyyy" </w:instrText>
            </w:r>
            <w:r w:rsidRPr="00743698">
              <w:rPr>
                <w:rFonts w:eastAsia="Times New Roman"/>
                <w:lang w:eastAsia="cs-CZ"/>
              </w:rPr>
              <w:fldChar w:fldCharType="separate"/>
            </w:r>
            <w:r w:rsidR="00975379">
              <w:rPr>
                <w:rFonts w:eastAsia="Times New Roman"/>
                <w:noProof/>
                <w:lang w:eastAsia="cs-CZ"/>
              </w:rPr>
              <w:t>24. září 2021</w:t>
            </w:r>
            <w:r w:rsidRPr="00743698">
              <w:rPr>
                <w:rFonts w:eastAsia="Times New Roman"/>
                <w:lang w:eastAsia="cs-CZ"/>
              </w:rPr>
              <w:fldChar w:fldCharType="end"/>
            </w:r>
          </w:p>
        </w:tc>
      </w:tr>
    </w:tbl>
    <w:p w:rsidR="00743698" w:rsidRPr="00743698" w:rsidRDefault="00743698" w:rsidP="00743698">
      <w:pPr>
        <w:spacing w:after="0" w:line="240" w:lineRule="auto"/>
        <w:jc w:val="center"/>
        <w:rPr>
          <w:rFonts w:ascii="Calibri Light" w:eastAsia="Times New Roman" w:hAnsi="Calibri Light" w:cs="Calibri Light"/>
          <w:lang w:eastAsia="cs-CZ"/>
        </w:rPr>
      </w:pPr>
      <w:r w:rsidRPr="00743698">
        <w:rPr>
          <w:rFonts w:ascii="Calibri Light" w:eastAsia="Times New Roman" w:hAnsi="Calibri Light" w:cs="Calibri Light"/>
          <w:lang w:eastAsia="cs-CZ"/>
        </w:rPr>
        <w:t xml:space="preserve">Přestupková komise obce či městské části </w:t>
      </w:r>
      <w:proofErr w:type="gramStart"/>
      <w:r w:rsidRPr="00743698">
        <w:rPr>
          <w:rFonts w:ascii="Calibri Light" w:eastAsia="Times New Roman" w:hAnsi="Calibri Light" w:cs="Calibri Light"/>
          <w:lang w:eastAsia="cs-CZ"/>
        </w:rPr>
        <w:t>v.........…</w:t>
      </w:r>
      <w:proofErr w:type="gramEnd"/>
      <w:r w:rsidRPr="00743698">
        <w:rPr>
          <w:rFonts w:ascii="Calibri Light" w:eastAsia="Times New Roman" w:hAnsi="Calibri Light" w:cs="Calibri Light"/>
          <w:lang w:eastAsia="cs-CZ"/>
        </w:rPr>
        <w:t>……………</w:t>
      </w:r>
    </w:p>
    <w:p w:rsidR="00743698" w:rsidRPr="00743698" w:rsidRDefault="00743698" w:rsidP="00743698">
      <w:pPr>
        <w:spacing w:after="0" w:line="240" w:lineRule="auto"/>
        <w:jc w:val="center"/>
        <w:rPr>
          <w:rFonts w:ascii="Calibri Light" w:eastAsia="Times New Roman" w:hAnsi="Calibri Light" w:cs="Calibri Light"/>
          <w:caps/>
          <w:lang w:val="en-GB" w:eastAsia="cs-CZ"/>
        </w:rPr>
      </w:pPr>
      <w:r w:rsidRPr="00743698">
        <w:rPr>
          <w:rFonts w:ascii="Calibri Light" w:eastAsia="Times New Roman" w:hAnsi="Calibri Light" w:cs="Calibri Light"/>
          <w:caps/>
          <w:lang w:val="en-GB" w:eastAsia="cs-CZ"/>
        </w:rPr>
        <w:t>oznámení o zanedbání školní docházky</w:t>
      </w:r>
    </w:p>
    <w:tbl>
      <w:tblPr>
        <w:tblW w:w="8904" w:type="dxa"/>
        <w:tblInd w:w="13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3117"/>
        <w:gridCol w:w="1752"/>
        <w:gridCol w:w="4035"/>
      </w:tblGrid>
      <w:tr w:rsidR="00743698" w:rsidRPr="00743698" w:rsidTr="00743698">
        <w:trPr>
          <w:cantSplit/>
          <w:trHeight w:val="261"/>
        </w:trPr>
        <w:tc>
          <w:tcPr>
            <w:tcW w:w="4869" w:type="dxa"/>
            <w:gridSpan w:val="2"/>
            <w:tcBorders>
              <w:top w:val="single" w:sz="24" w:space="0" w:color="auto"/>
              <w:left w:val="single" w:sz="24" w:space="0" w:color="auto"/>
              <w:bottom w:val="single" w:sz="6" w:space="0" w:color="auto"/>
              <w:right w:val="single" w:sz="6" w:space="0" w:color="auto"/>
            </w:tcBorders>
          </w:tcPr>
          <w:p w:rsidR="00743698" w:rsidRPr="00743698" w:rsidRDefault="00743698" w:rsidP="00743698">
            <w:pPr>
              <w:spacing w:after="0" w:line="240" w:lineRule="auto"/>
              <w:rPr>
                <w:rFonts w:ascii="Calibri Light" w:eastAsia="Times New Roman" w:hAnsi="Calibri Light" w:cs="Calibri Light"/>
                <w:u w:val="single"/>
                <w:lang w:val="en-GB" w:eastAsia="cs-CZ"/>
              </w:rPr>
            </w:pPr>
            <w:proofErr w:type="spellStart"/>
            <w:r w:rsidRPr="00743698">
              <w:rPr>
                <w:rFonts w:ascii="Calibri Light" w:eastAsia="Times New Roman" w:hAnsi="Calibri Light" w:cs="Calibri Light"/>
                <w:lang w:val="en-GB" w:eastAsia="cs-CZ"/>
              </w:rPr>
              <w:t>Žák</w:t>
            </w:r>
            <w:proofErr w:type="spellEnd"/>
            <w:r w:rsidRPr="00743698">
              <w:rPr>
                <w:rFonts w:ascii="Calibri Light" w:eastAsia="Times New Roman" w:hAnsi="Calibri Light" w:cs="Calibri Light"/>
                <w:lang w:val="en-GB" w:eastAsia="cs-CZ"/>
              </w:rPr>
              <w:t>/</w:t>
            </w:r>
            <w:proofErr w:type="spellStart"/>
            <w:r w:rsidRPr="00743698">
              <w:rPr>
                <w:rFonts w:ascii="Calibri Light" w:eastAsia="Times New Roman" w:hAnsi="Calibri Light" w:cs="Calibri Light"/>
                <w:lang w:val="en-GB" w:eastAsia="cs-CZ"/>
              </w:rPr>
              <w:t>žákyně</w:t>
            </w:r>
            <w:proofErr w:type="spellEnd"/>
            <w:r w:rsidRPr="00743698">
              <w:rPr>
                <w:rFonts w:ascii="Calibri Light" w:eastAsia="Times New Roman" w:hAnsi="Calibri Light" w:cs="Calibri Light"/>
                <w:lang w:val="en-GB" w:eastAsia="cs-CZ"/>
              </w:rPr>
              <w:t>:</w:t>
            </w:r>
          </w:p>
        </w:tc>
        <w:tc>
          <w:tcPr>
            <w:tcW w:w="4035" w:type="dxa"/>
            <w:tcBorders>
              <w:top w:val="single" w:sz="24" w:space="0" w:color="auto"/>
              <w:left w:val="single" w:sz="6" w:space="0" w:color="auto"/>
              <w:right w:val="single" w:sz="24" w:space="0" w:color="auto"/>
            </w:tcBorders>
          </w:tcPr>
          <w:p w:rsidR="00743698" w:rsidRPr="00743698" w:rsidRDefault="00743698" w:rsidP="00743698">
            <w:pPr>
              <w:spacing w:after="0" w:line="240" w:lineRule="auto"/>
              <w:rPr>
                <w:rFonts w:ascii="Calibri Light" w:eastAsia="Times New Roman" w:hAnsi="Calibri Light" w:cs="Calibri Light"/>
                <w:lang w:val="en-GB" w:eastAsia="cs-CZ"/>
              </w:rPr>
            </w:pPr>
            <w:proofErr w:type="spellStart"/>
            <w:r w:rsidRPr="00743698">
              <w:rPr>
                <w:rFonts w:ascii="Calibri Light" w:eastAsia="Times New Roman" w:hAnsi="Calibri Light" w:cs="Calibri Light"/>
                <w:lang w:val="en-GB" w:eastAsia="cs-CZ"/>
              </w:rPr>
              <w:t>Bydliště</w:t>
            </w:r>
            <w:proofErr w:type="spellEnd"/>
            <w:r w:rsidRPr="00743698">
              <w:rPr>
                <w:rFonts w:ascii="Calibri Light" w:eastAsia="Times New Roman" w:hAnsi="Calibri Light" w:cs="Calibri Light"/>
                <w:lang w:val="en-GB" w:eastAsia="cs-CZ"/>
              </w:rPr>
              <w:t>:</w:t>
            </w:r>
          </w:p>
        </w:tc>
      </w:tr>
      <w:tr w:rsidR="00743698" w:rsidRPr="00743698" w:rsidTr="00743698">
        <w:trPr>
          <w:cantSplit/>
          <w:trHeight w:val="263"/>
        </w:trPr>
        <w:tc>
          <w:tcPr>
            <w:tcW w:w="3117" w:type="dxa"/>
            <w:tcBorders>
              <w:top w:val="single" w:sz="6" w:space="0" w:color="auto"/>
              <w:left w:val="single" w:sz="24" w:space="0" w:color="auto"/>
              <w:bottom w:val="single" w:sz="6" w:space="0" w:color="auto"/>
              <w:right w:val="single" w:sz="6" w:space="0" w:color="auto"/>
            </w:tcBorders>
          </w:tcPr>
          <w:p w:rsidR="00743698" w:rsidRPr="00743698" w:rsidRDefault="00743698" w:rsidP="00743698">
            <w:pPr>
              <w:spacing w:after="0" w:line="240" w:lineRule="auto"/>
              <w:rPr>
                <w:rFonts w:ascii="Calibri Light" w:eastAsia="Times New Roman" w:hAnsi="Calibri Light" w:cs="Calibri Light"/>
                <w:sz w:val="28"/>
                <w:lang w:val="en-GB" w:eastAsia="cs-CZ"/>
              </w:rPr>
            </w:pPr>
            <w:r w:rsidRPr="00743698">
              <w:rPr>
                <w:rFonts w:ascii="Calibri Light" w:eastAsia="Times New Roman" w:hAnsi="Calibri Light" w:cs="Calibri Light"/>
                <w:lang w:val="en-GB" w:eastAsia="cs-CZ"/>
              </w:rPr>
              <w:t xml:space="preserve">R.Č.:                               </w:t>
            </w:r>
          </w:p>
        </w:tc>
        <w:tc>
          <w:tcPr>
            <w:tcW w:w="1752" w:type="dxa"/>
            <w:tcBorders>
              <w:top w:val="single" w:sz="6" w:space="0" w:color="auto"/>
              <w:left w:val="single" w:sz="6" w:space="0" w:color="auto"/>
              <w:bottom w:val="single" w:sz="6" w:space="0" w:color="auto"/>
              <w:right w:val="single" w:sz="6" w:space="0" w:color="auto"/>
            </w:tcBorders>
          </w:tcPr>
          <w:p w:rsidR="00743698" w:rsidRPr="00743698" w:rsidRDefault="00743698" w:rsidP="00743698">
            <w:pPr>
              <w:spacing w:after="0" w:line="240" w:lineRule="auto"/>
              <w:rPr>
                <w:rFonts w:ascii="Calibri Light" w:eastAsia="Times New Roman" w:hAnsi="Calibri Light" w:cs="Calibri Light"/>
                <w:lang w:val="en-GB" w:eastAsia="cs-CZ"/>
              </w:rPr>
            </w:pPr>
            <w:r w:rsidRPr="00743698">
              <w:rPr>
                <w:rFonts w:ascii="Calibri Light" w:eastAsia="Times New Roman" w:hAnsi="Calibri Light" w:cs="Calibri Light"/>
                <w:lang w:val="en-GB" w:eastAsia="cs-CZ"/>
              </w:rPr>
              <w:t xml:space="preserve"> </w:t>
            </w:r>
            <w:proofErr w:type="spellStart"/>
            <w:r w:rsidRPr="00743698">
              <w:rPr>
                <w:rFonts w:ascii="Calibri Light" w:eastAsia="Times New Roman" w:hAnsi="Calibri Light" w:cs="Calibri Light"/>
                <w:lang w:val="en-GB" w:eastAsia="cs-CZ"/>
              </w:rPr>
              <w:t>Ročník</w:t>
            </w:r>
            <w:proofErr w:type="spellEnd"/>
            <w:r w:rsidRPr="00743698">
              <w:rPr>
                <w:rFonts w:ascii="Calibri Light" w:eastAsia="Times New Roman" w:hAnsi="Calibri Light" w:cs="Calibri Light"/>
                <w:lang w:val="en-GB" w:eastAsia="cs-CZ"/>
              </w:rPr>
              <w:t>:</w:t>
            </w:r>
          </w:p>
        </w:tc>
        <w:tc>
          <w:tcPr>
            <w:tcW w:w="4035" w:type="dxa"/>
            <w:tcBorders>
              <w:left w:val="single" w:sz="6" w:space="0" w:color="auto"/>
              <w:right w:val="single" w:sz="24" w:space="0" w:color="auto"/>
            </w:tcBorders>
          </w:tcPr>
          <w:p w:rsidR="00743698" w:rsidRPr="00743698" w:rsidRDefault="00743698" w:rsidP="00743698">
            <w:pPr>
              <w:spacing w:after="0" w:line="240" w:lineRule="auto"/>
              <w:rPr>
                <w:rFonts w:ascii="Calibri Light" w:eastAsia="Times New Roman" w:hAnsi="Calibri Light" w:cs="Calibri Light"/>
                <w:lang w:val="en-GB" w:eastAsia="cs-CZ"/>
              </w:rPr>
            </w:pPr>
          </w:p>
        </w:tc>
      </w:tr>
      <w:tr w:rsidR="00743698" w:rsidRPr="00743698" w:rsidTr="00743698">
        <w:trPr>
          <w:cantSplit/>
          <w:trHeight w:val="282"/>
        </w:trPr>
        <w:tc>
          <w:tcPr>
            <w:tcW w:w="4869" w:type="dxa"/>
            <w:gridSpan w:val="2"/>
            <w:tcBorders>
              <w:top w:val="single" w:sz="6" w:space="0" w:color="auto"/>
              <w:left w:val="single" w:sz="24" w:space="0" w:color="auto"/>
              <w:bottom w:val="single" w:sz="6" w:space="0" w:color="auto"/>
              <w:right w:val="single" w:sz="6" w:space="0" w:color="auto"/>
            </w:tcBorders>
          </w:tcPr>
          <w:p w:rsidR="00743698" w:rsidRPr="00743698" w:rsidRDefault="00743698" w:rsidP="00743698">
            <w:pPr>
              <w:spacing w:after="0" w:line="240" w:lineRule="auto"/>
              <w:rPr>
                <w:rFonts w:ascii="Calibri Light" w:eastAsia="Times New Roman" w:hAnsi="Calibri Light" w:cs="Calibri Light"/>
                <w:lang w:val="en-GB" w:eastAsia="cs-CZ"/>
              </w:rPr>
            </w:pPr>
            <w:proofErr w:type="spellStart"/>
            <w:r w:rsidRPr="00743698">
              <w:rPr>
                <w:rFonts w:ascii="Calibri Light" w:eastAsia="Times New Roman" w:hAnsi="Calibri Light" w:cs="Calibri Light"/>
                <w:lang w:val="en-GB" w:eastAsia="cs-CZ"/>
              </w:rPr>
              <w:t>Rok</w:t>
            </w:r>
            <w:proofErr w:type="spellEnd"/>
            <w:r w:rsidRPr="00743698">
              <w:rPr>
                <w:rFonts w:ascii="Calibri Light" w:eastAsia="Times New Roman" w:hAnsi="Calibri Light" w:cs="Calibri Light"/>
                <w:lang w:val="en-GB" w:eastAsia="cs-CZ"/>
              </w:rPr>
              <w:t xml:space="preserve"> </w:t>
            </w:r>
            <w:proofErr w:type="spellStart"/>
            <w:r w:rsidRPr="00743698">
              <w:rPr>
                <w:rFonts w:ascii="Calibri Light" w:eastAsia="Times New Roman" w:hAnsi="Calibri Light" w:cs="Calibri Light"/>
                <w:lang w:val="en-GB" w:eastAsia="cs-CZ"/>
              </w:rPr>
              <w:t>školní</w:t>
            </w:r>
            <w:proofErr w:type="spellEnd"/>
            <w:r w:rsidRPr="00743698">
              <w:rPr>
                <w:rFonts w:ascii="Calibri Light" w:eastAsia="Times New Roman" w:hAnsi="Calibri Light" w:cs="Calibri Light"/>
                <w:lang w:val="en-GB" w:eastAsia="cs-CZ"/>
              </w:rPr>
              <w:t xml:space="preserve"> </w:t>
            </w:r>
            <w:proofErr w:type="spellStart"/>
            <w:r w:rsidRPr="00743698">
              <w:rPr>
                <w:rFonts w:ascii="Calibri Light" w:eastAsia="Times New Roman" w:hAnsi="Calibri Light" w:cs="Calibri Light"/>
                <w:lang w:val="en-GB" w:eastAsia="cs-CZ"/>
              </w:rPr>
              <w:t>docházky</w:t>
            </w:r>
            <w:proofErr w:type="spellEnd"/>
            <w:r w:rsidRPr="00743698">
              <w:rPr>
                <w:rFonts w:ascii="Calibri Light" w:eastAsia="Times New Roman" w:hAnsi="Calibri Light" w:cs="Calibri Light"/>
                <w:lang w:val="en-GB" w:eastAsia="cs-CZ"/>
              </w:rPr>
              <w:t xml:space="preserve">:               </w:t>
            </w:r>
          </w:p>
        </w:tc>
        <w:tc>
          <w:tcPr>
            <w:tcW w:w="4035" w:type="dxa"/>
            <w:tcBorders>
              <w:left w:val="single" w:sz="6" w:space="0" w:color="auto"/>
              <w:bottom w:val="single" w:sz="6" w:space="0" w:color="auto"/>
              <w:right w:val="single" w:sz="24" w:space="0" w:color="auto"/>
            </w:tcBorders>
          </w:tcPr>
          <w:p w:rsidR="00743698" w:rsidRPr="00743698" w:rsidRDefault="00743698" w:rsidP="00743698">
            <w:pPr>
              <w:spacing w:after="0" w:line="240" w:lineRule="auto"/>
              <w:rPr>
                <w:rFonts w:ascii="Calibri Light" w:eastAsia="Times New Roman" w:hAnsi="Calibri Light" w:cs="Calibri Light"/>
                <w:lang w:val="en-GB" w:eastAsia="cs-CZ"/>
              </w:rPr>
            </w:pPr>
          </w:p>
        </w:tc>
      </w:tr>
      <w:tr w:rsidR="00743698" w:rsidRPr="00743698" w:rsidTr="00743698">
        <w:trPr>
          <w:cantSplit/>
          <w:trHeight w:val="1706"/>
        </w:trPr>
        <w:tc>
          <w:tcPr>
            <w:tcW w:w="4869" w:type="dxa"/>
            <w:gridSpan w:val="2"/>
            <w:tcBorders>
              <w:top w:val="single" w:sz="6" w:space="0" w:color="auto"/>
              <w:left w:val="single" w:sz="24" w:space="0" w:color="auto"/>
              <w:bottom w:val="single" w:sz="24" w:space="0" w:color="auto"/>
              <w:right w:val="single" w:sz="6" w:space="0" w:color="auto"/>
            </w:tcBorders>
          </w:tcPr>
          <w:p w:rsidR="00743698" w:rsidRPr="00743698" w:rsidRDefault="00743698" w:rsidP="00743698">
            <w:pPr>
              <w:spacing w:after="0" w:line="240" w:lineRule="auto"/>
              <w:rPr>
                <w:rFonts w:ascii="Calibri Light" w:eastAsia="Times New Roman" w:hAnsi="Calibri Light" w:cs="Calibri Light"/>
                <w:lang w:eastAsia="cs-CZ"/>
              </w:rPr>
            </w:pPr>
            <w:r w:rsidRPr="00743698">
              <w:rPr>
                <w:rFonts w:ascii="Calibri Light" w:eastAsia="Times New Roman" w:hAnsi="Calibri Light" w:cs="Calibri Light"/>
                <w:lang w:eastAsia="cs-CZ"/>
              </w:rPr>
              <w:t>Počet zameškaných hodin celkem:</w:t>
            </w:r>
          </w:p>
          <w:p w:rsidR="00743698" w:rsidRPr="00743698" w:rsidRDefault="00743698" w:rsidP="00743698">
            <w:pPr>
              <w:spacing w:after="0" w:line="240" w:lineRule="auto"/>
              <w:rPr>
                <w:rFonts w:ascii="Calibri Light" w:eastAsia="Times New Roman" w:hAnsi="Calibri Light" w:cs="Calibri Light"/>
                <w:lang w:eastAsia="cs-CZ"/>
              </w:rPr>
            </w:pPr>
            <w:r w:rsidRPr="00743698">
              <w:rPr>
                <w:rFonts w:ascii="Calibri Light" w:eastAsia="Times New Roman" w:hAnsi="Calibri Light" w:cs="Calibri Light"/>
                <w:lang w:eastAsia="cs-CZ"/>
              </w:rPr>
              <w:t>Z toho neomluveno:</w:t>
            </w:r>
          </w:p>
          <w:p w:rsidR="00743698" w:rsidRPr="00743698" w:rsidRDefault="00743698" w:rsidP="00743698">
            <w:pPr>
              <w:spacing w:after="0" w:line="240" w:lineRule="auto"/>
              <w:rPr>
                <w:rFonts w:ascii="Calibri Light" w:eastAsia="Times New Roman" w:hAnsi="Calibri Light" w:cs="Calibri Light"/>
                <w:lang w:val="pt-BR" w:eastAsia="cs-CZ"/>
              </w:rPr>
            </w:pPr>
            <w:r w:rsidRPr="00743698">
              <w:rPr>
                <w:rFonts w:ascii="Calibri Light" w:eastAsia="Times New Roman" w:hAnsi="Calibri Light" w:cs="Calibri Light"/>
                <w:lang w:val="pt-BR" w:eastAsia="cs-CZ"/>
              </w:rPr>
              <w:t xml:space="preserve">Jedná se o záškoláctví: </w:t>
            </w:r>
            <w:r w:rsidRPr="00743698">
              <w:rPr>
                <w:rFonts w:ascii="Calibri Light" w:eastAsia="Times New Roman" w:hAnsi="Calibri Light" w:cs="Calibri Light"/>
                <w:lang w:val="pt-BR" w:eastAsia="cs-CZ"/>
              </w:rPr>
              <w:tab/>
              <w:t xml:space="preserve">a) jednorázové </w:t>
            </w:r>
          </w:p>
          <w:p w:rsidR="00743698" w:rsidRPr="00743698" w:rsidRDefault="00743698" w:rsidP="00743698">
            <w:pPr>
              <w:spacing w:after="0" w:line="240" w:lineRule="auto"/>
              <w:rPr>
                <w:rFonts w:ascii="Calibri Light" w:eastAsia="Times New Roman" w:hAnsi="Calibri Light" w:cs="Calibri Light"/>
                <w:lang w:val="en-GB" w:eastAsia="cs-CZ"/>
              </w:rPr>
            </w:pPr>
            <w:r w:rsidRPr="00743698">
              <w:rPr>
                <w:rFonts w:ascii="Calibri Light" w:eastAsia="Times New Roman" w:hAnsi="Calibri Light" w:cs="Calibri Light"/>
                <w:lang w:val="pt-BR" w:eastAsia="cs-CZ"/>
              </w:rPr>
              <w:t xml:space="preserve">                                    </w:t>
            </w:r>
            <w:r w:rsidRPr="00743698">
              <w:rPr>
                <w:rFonts w:ascii="Calibri Light" w:eastAsia="Times New Roman" w:hAnsi="Calibri Light" w:cs="Calibri Light"/>
                <w:lang w:val="pt-BR" w:eastAsia="cs-CZ"/>
              </w:rPr>
              <w:tab/>
            </w:r>
            <w:r w:rsidRPr="00743698">
              <w:rPr>
                <w:rFonts w:ascii="Calibri Light" w:eastAsia="Times New Roman" w:hAnsi="Calibri Light" w:cs="Calibri Light"/>
                <w:lang w:val="en-GB" w:eastAsia="cs-CZ"/>
              </w:rPr>
              <w:t xml:space="preserve">b) </w:t>
            </w:r>
            <w:proofErr w:type="spellStart"/>
            <w:r w:rsidRPr="00743698">
              <w:rPr>
                <w:rFonts w:ascii="Calibri Light" w:eastAsia="Times New Roman" w:hAnsi="Calibri Light" w:cs="Calibri Light"/>
                <w:lang w:val="en-GB" w:eastAsia="cs-CZ"/>
              </w:rPr>
              <w:t>opakované</w:t>
            </w:r>
            <w:proofErr w:type="spellEnd"/>
          </w:p>
        </w:tc>
        <w:tc>
          <w:tcPr>
            <w:tcW w:w="4035" w:type="dxa"/>
            <w:tcBorders>
              <w:top w:val="single" w:sz="6" w:space="0" w:color="auto"/>
              <w:left w:val="single" w:sz="6" w:space="0" w:color="auto"/>
              <w:bottom w:val="single" w:sz="24" w:space="0" w:color="auto"/>
              <w:right w:val="single" w:sz="24" w:space="0" w:color="auto"/>
            </w:tcBorders>
          </w:tcPr>
          <w:p w:rsidR="00743698" w:rsidRPr="00743698" w:rsidRDefault="00743698" w:rsidP="00743698">
            <w:pPr>
              <w:spacing w:after="0" w:line="240" w:lineRule="auto"/>
              <w:rPr>
                <w:rFonts w:ascii="Calibri Light" w:eastAsia="Times New Roman" w:hAnsi="Calibri Light" w:cs="Calibri Light"/>
                <w:lang w:val="en-GB" w:eastAsia="cs-CZ"/>
              </w:rPr>
            </w:pPr>
            <w:proofErr w:type="spellStart"/>
            <w:r w:rsidRPr="00743698">
              <w:rPr>
                <w:rFonts w:ascii="Calibri Light" w:eastAsia="Times New Roman" w:hAnsi="Calibri Light" w:cs="Calibri Light"/>
                <w:lang w:val="en-GB" w:eastAsia="cs-CZ"/>
              </w:rPr>
              <w:t>Žák</w:t>
            </w:r>
            <w:proofErr w:type="spellEnd"/>
            <w:r w:rsidRPr="00743698">
              <w:rPr>
                <w:rFonts w:ascii="Calibri Light" w:eastAsia="Times New Roman" w:hAnsi="Calibri Light" w:cs="Calibri Light"/>
                <w:lang w:val="en-GB" w:eastAsia="cs-CZ"/>
              </w:rPr>
              <w:t xml:space="preserve"> je </w:t>
            </w:r>
            <w:proofErr w:type="spellStart"/>
            <w:r w:rsidRPr="00743698">
              <w:rPr>
                <w:rFonts w:ascii="Calibri Light" w:eastAsia="Times New Roman" w:hAnsi="Calibri Light" w:cs="Calibri Light"/>
                <w:lang w:val="en-GB" w:eastAsia="cs-CZ"/>
              </w:rPr>
              <w:t>ve</w:t>
            </w:r>
            <w:proofErr w:type="spellEnd"/>
            <w:r w:rsidRPr="00743698">
              <w:rPr>
                <w:rFonts w:ascii="Calibri Light" w:eastAsia="Times New Roman" w:hAnsi="Calibri Light" w:cs="Calibri Light"/>
                <w:lang w:val="en-GB" w:eastAsia="cs-CZ"/>
              </w:rPr>
              <w:t xml:space="preserve"> </w:t>
            </w:r>
            <w:proofErr w:type="spellStart"/>
            <w:r w:rsidRPr="00743698">
              <w:rPr>
                <w:rFonts w:ascii="Calibri Light" w:eastAsia="Times New Roman" w:hAnsi="Calibri Light" w:cs="Calibri Light"/>
                <w:lang w:val="en-GB" w:eastAsia="cs-CZ"/>
              </w:rPr>
              <w:t>výchově</w:t>
            </w:r>
            <w:proofErr w:type="spellEnd"/>
            <w:r w:rsidRPr="00743698">
              <w:rPr>
                <w:rFonts w:ascii="Calibri Light" w:eastAsia="Times New Roman" w:hAnsi="Calibri Light" w:cs="Calibri Light"/>
                <w:lang w:val="en-GB" w:eastAsia="cs-CZ"/>
              </w:rPr>
              <w:t xml:space="preserve">:                                            </w:t>
            </w:r>
          </w:p>
          <w:p w:rsidR="00743698" w:rsidRPr="00743698" w:rsidRDefault="00743698" w:rsidP="005317E3">
            <w:pPr>
              <w:numPr>
                <w:ilvl w:val="0"/>
                <w:numId w:val="4"/>
              </w:numPr>
              <w:spacing w:after="0" w:line="259" w:lineRule="auto"/>
              <w:rPr>
                <w:rFonts w:ascii="Calibri Light" w:eastAsia="Times New Roman" w:hAnsi="Calibri Light" w:cs="Calibri Light"/>
                <w:lang w:val="en-GB" w:eastAsia="cs-CZ"/>
              </w:rPr>
            </w:pPr>
            <w:proofErr w:type="spellStart"/>
            <w:proofErr w:type="gramStart"/>
            <w:r w:rsidRPr="00743698">
              <w:rPr>
                <w:rFonts w:ascii="Calibri Light" w:eastAsia="Times New Roman" w:hAnsi="Calibri Light" w:cs="Calibri Light"/>
                <w:lang w:val="en-GB" w:eastAsia="cs-CZ"/>
              </w:rPr>
              <w:t>zákon</w:t>
            </w:r>
            <w:proofErr w:type="spellEnd"/>
            <w:proofErr w:type="gramEnd"/>
            <w:r w:rsidRPr="00743698">
              <w:rPr>
                <w:rFonts w:ascii="Calibri Light" w:eastAsia="Times New Roman" w:hAnsi="Calibri Light" w:cs="Calibri Light"/>
                <w:lang w:val="en-GB" w:eastAsia="cs-CZ"/>
              </w:rPr>
              <w:t xml:space="preserve">. </w:t>
            </w:r>
            <w:proofErr w:type="spellStart"/>
            <w:r w:rsidRPr="00743698">
              <w:rPr>
                <w:rFonts w:ascii="Calibri Light" w:eastAsia="Times New Roman" w:hAnsi="Calibri Light" w:cs="Calibri Light"/>
                <w:lang w:val="en-GB" w:eastAsia="cs-CZ"/>
              </w:rPr>
              <w:t>zástupců</w:t>
            </w:r>
            <w:proofErr w:type="spellEnd"/>
            <w:r w:rsidRPr="00743698">
              <w:rPr>
                <w:rFonts w:ascii="Calibri Light" w:eastAsia="Times New Roman" w:hAnsi="Calibri Light" w:cs="Calibri Light"/>
                <w:lang w:val="en-GB" w:eastAsia="cs-CZ"/>
              </w:rPr>
              <w:t xml:space="preserve">:    </w:t>
            </w:r>
            <w:r w:rsidRPr="00743698">
              <w:rPr>
                <w:rFonts w:ascii="Calibri Light" w:eastAsia="Times New Roman" w:hAnsi="Calibri Light" w:cs="Calibri Light"/>
                <w:lang w:val="en-GB" w:eastAsia="cs-CZ"/>
              </w:rPr>
              <w:tab/>
            </w:r>
            <w:proofErr w:type="spellStart"/>
            <w:r w:rsidRPr="00743698">
              <w:rPr>
                <w:rFonts w:ascii="Calibri Light" w:eastAsia="Times New Roman" w:hAnsi="Calibri Light" w:cs="Calibri Light"/>
                <w:lang w:val="en-GB" w:eastAsia="cs-CZ"/>
              </w:rPr>
              <w:t>obou</w:t>
            </w:r>
            <w:proofErr w:type="spellEnd"/>
            <w:r w:rsidRPr="00743698">
              <w:rPr>
                <w:rFonts w:ascii="Calibri Light" w:eastAsia="Times New Roman" w:hAnsi="Calibri Light" w:cs="Calibri Light"/>
                <w:lang w:val="en-GB" w:eastAsia="cs-CZ"/>
              </w:rPr>
              <w:t xml:space="preserve"> </w:t>
            </w:r>
            <w:proofErr w:type="spellStart"/>
            <w:r w:rsidRPr="00743698">
              <w:rPr>
                <w:rFonts w:ascii="Calibri Light" w:eastAsia="Times New Roman" w:hAnsi="Calibri Light" w:cs="Calibri Light"/>
                <w:lang w:val="en-GB" w:eastAsia="cs-CZ"/>
              </w:rPr>
              <w:t>rodičů</w:t>
            </w:r>
            <w:proofErr w:type="spellEnd"/>
            <w:r w:rsidRPr="00743698">
              <w:rPr>
                <w:rFonts w:ascii="Calibri Light" w:eastAsia="Times New Roman" w:hAnsi="Calibri Light" w:cs="Calibri Light"/>
                <w:lang w:val="en-GB" w:eastAsia="cs-CZ"/>
              </w:rPr>
              <w:t xml:space="preserve">  </w:t>
            </w:r>
          </w:p>
          <w:p w:rsidR="00743698" w:rsidRPr="00743698" w:rsidRDefault="00743698" w:rsidP="00743698">
            <w:pPr>
              <w:spacing w:after="0" w:line="240" w:lineRule="auto"/>
              <w:rPr>
                <w:rFonts w:ascii="Calibri Light" w:eastAsia="Times New Roman" w:hAnsi="Calibri Light" w:cs="Calibri Light"/>
                <w:lang w:val="en-GB" w:eastAsia="cs-CZ"/>
              </w:rPr>
            </w:pPr>
            <w:r w:rsidRPr="00743698">
              <w:rPr>
                <w:rFonts w:ascii="Calibri Light" w:eastAsia="Times New Roman" w:hAnsi="Calibri Light" w:cs="Calibri Light"/>
                <w:lang w:val="en-GB" w:eastAsia="cs-CZ"/>
              </w:rPr>
              <w:tab/>
            </w:r>
            <w:r w:rsidRPr="00743698">
              <w:rPr>
                <w:rFonts w:ascii="Calibri Light" w:eastAsia="Times New Roman" w:hAnsi="Calibri Light" w:cs="Calibri Light"/>
                <w:lang w:val="en-GB" w:eastAsia="cs-CZ"/>
              </w:rPr>
              <w:tab/>
            </w:r>
            <w:r w:rsidRPr="00743698">
              <w:rPr>
                <w:rFonts w:ascii="Calibri Light" w:eastAsia="Times New Roman" w:hAnsi="Calibri Light" w:cs="Calibri Light"/>
                <w:lang w:val="en-GB" w:eastAsia="cs-CZ"/>
              </w:rPr>
              <w:tab/>
            </w:r>
            <w:proofErr w:type="spellStart"/>
            <w:r w:rsidRPr="00743698">
              <w:rPr>
                <w:rFonts w:ascii="Calibri Light" w:eastAsia="Times New Roman" w:hAnsi="Calibri Light" w:cs="Calibri Light"/>
                <w:lang w:val="en-GB" w:eastAsia="cs-CZ"/>
              </w:rPr>
              <w:t>pouze</w:t>
            </w:r>
            <w:proofErr w:type="spellEnd"/>
            <w:r w:rsidRPr="00743698">
              <w:rPr>
                <w:rFonts w:ascii="Calibri Light" w:eastAsia="Times New Roman" w:hAnsi="Calibri Light" w:cs="Calibri Light"/>
                <w:lang w:val="en-GB" w:eastAsia="cs-CZ"/>
              </w:rPr>
              <w:t xml:space="preserve"> </w:t>
            </w:r>
            <w:proofErr w:type="spellStart"/>
            <w:r w:rsidRPr="00743698">
              <w:rPr>
                <w:rFonts w:ascii="Calibri Light" w:eastAsia="Times New Roman" w:hAnsi="Calibri Light" w:cs="Calibri Light"/>
                <w:lang w:val="en-GB" w:eastAsia="cs-CZ"/>
              </w:rPr>
              <w:t>otce</w:t>
            </w:r>
            <w:proofErr w:type="spellEnd"/>
            <w:r w:rsidRPr="00743698">
              <w:rPr>
                <w:rFonts w:ascii="Calibri Light" w:eastAsia="Times New Roman" w:hAnsi="Calibri Light" w:cs="Calibri Light"/>
                <w:lang w:val="en-GB" w:eastAsia="cs-CZ"/>
              </w:rPr>
              <w:t xml:space="preserve"> </w:t>
            </w:r>
          </w:p>
          <w:p w:rsidR="00743698" w:rsidRPr="00743698" w:rsidRDefault="00743698" w:rsidP="00743698">
            <w:pPr>
              <w:spacing w:after="0" w:line="240" w:lineRule="auto"/>
              <w:rPr>
                <w:rFonts w:ascii="Calibri Light" w:eastAsia="Times New Roman" w:hAnsi="Calibri Light" w:cs="Calibri Light"/>
                <w:lang w:val="en-GB" w:eastAsia="cs-CZ"/>
              </w:rPr>
            </w:pPr>
            <w:r w:rsidRPr="00743698">
              <w:rPr>
                <w:rFonts w:ascii="Calibri Light" w:eastAsia="Times New Roman" w:hAnsi="Calibri Light" w:cs="Calibri Light"/>
                <w:lang w:val="en-GB" w:eastAsia="cs-CZ"/>
              </w:rPr>
              <w:tab/>
            </w:r>
            <w:r w:rsidRPr="00743698">
              <w:rPr>
                <w:rFonts w:ascii="Calibri Light" w:eastAsia="Times New Roman" w:hAnsi="Calibri Light" w:cs="Calibri Light"/>
                <w:lang w:val="en-GB" w:eastAsia="cs-CZ"/>
              </w:rPr>
              <w:tab/>
            </w:r>
            <w:r w:rsidRPr="00743698">
              <w:rPr>
                <w:rFonts w:ascii="Calibri Light" w:eastAsia="Times New Roman" w:hAnsi="Calibri Light" w:cs="Calibri Light"/>
                <w:lang w:val="en-GB" w:eastAsia="cs-CZ"/>
              </w:rPr>
              <w:tab/>
            </w:r>
            <w:proofErr w:type="spellStart"/>
            <w:r w:rsidRPr="00743698">
              <w:rPr>
                <w:rFonts w:ascii="Calibri Light" w:eastAsia="Times New Roman" w:hAnsi="Calibri Light" w:cs="Calibri Light"/>
                <w:lang w:val="en-GB" w:eastAsia="cs-CZ"/>
              </w:rPr>
              <w:t>pouze</w:t>
            </w:r>
            <w:proofErr w:type="spellEnd"/>
            <w:r w:rsidRPr="00743698">
              <w:rPr>
                <w:rFonts w:ascii="Calibri Light" w:eastAsia="Times New Roman" w:hAnsi="Calibri Light" w:cs="Calibri Light"/>
                <w:lang w:val="en-GB" w:eastAsia="cs-CZ"/>
              </w:rPr>
              <w:t xml:space="preserve"> </w:t>
            </w:r>
            <w:proofErr w:type="spellStart"/>
            <w:r w:rsidRPr="00743698">
              <w:rPr>
                <w:rFonts w:ascii="Calibri Light" w:eastAsia="Times New Roman" w:hAnsi="Calibri Light" w:cs="Calibri Light"/>
                <w:lang w:val="en-GB" w:eastAsia="cs-CZ"/>
              </w:rPr>
              <w:t>matky</w:t>
            </w:r>
            <w:proofErr w:type="spellEnd"/>
          </w:p>
          <w:p w:rsidR="00743698" w:rsidRPr="00743698" w:rsidRDefault="00743698" w:rsidP="00743698">
            <w:pPr>
              <w:spacing w:after="0" w:line="240" w:lineRule="auto"/>
              <w:rPr>
                <w:rFonts w:ascii="Calibri Light" w:eastAsia="Times New Roman" w:hAnsi="Calibri Light" w:cs="Calibri Light"/>
                <w:lang w:val="en-GB" w:eastAsia="cs-CZ"/>
              </w:rPr>
            </w:pPr>
            <w:r w:rsidRPr="00743698">
              <w:rPr>
                <w:rFonts w:ascii="Calibri Light" w:eastAsia="Times New Roman" w:hAnsi="Calibri Light" w:cs="Calibri Light"/>
                <w:lang w:val="en-GB" w:eastAsia="cs-CZ"/>
              </w:rPr>
              <w:t xml:space="preserve">2) </w:t>
            </w:r>
            <w:proofErr w:type="spellStart"/>
            <w:proofErr w:type="gramStart"/>
            <w:r w:rsidRPr="00743698">
              <w:rPr>
                <w:rFonts w:ascii="Calibri Light" w:eastAsia="Times New Roman" w:hAnsi="Calibri Light" w:cs="Calibri Light"/>
                <w:lang w:val="en-GB" w:eastAsia="cs-CZ"/>
              </w:rPr>
              <w:t>ostatní</w:t>
            </w:r>
            <w:proofErr w:type="spellEnd"/>
            <w:proofErr w:type="gramEnd"/>
            <w:r w:rsidRPr="00743698">
              <w:rPr>
                <w:rFonts w:ascii="Calibri Light" w:eastAsia="Times New Roman" w:hAnsi="Calibri Light" w:cs="Calibri Light"/>
                <w:lang w:val="en-GB" w:eastAsia="cs-CZ"/>
              </w:rPr>
              <w:t xml:space="preserve">: ………............................................                                                              </w:t>
            </w:r>
          </w:p>
        </w:tc>
      </w:tr>
    </w:tbl>
    <w:p w:rsidR="00743698" w:rsidRPr="00743698" w:rsidRDefault="00743698" w:rsidP="00743698">
      <w:pPr>
        <w:spacing w:after="0" w:line="240" w:lineRule="auto"/>
        <w:rPr>
          <w:rFonts w:eastAsia="Times New Roman"/>
          <w:sz w:val="10"/>
          <w:lang w:eastAsia="cs-CZ"/>
        </w:rPr>
      </w:pPr>
    </w:p>
    <w:tbl>
      <w:tblPr>
        <w:tblW w:w="8904" w:type="dxa"/>
        <w:tblInd w:w="13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4869"/>
        <w:gridCol w:w="4035"/>
      </w:tblGrid>
      <w:tr w:rsidR="00743698" w:rsidRPr="00743698" w:rsidTr="00743698">
        <w:trPr>
          <w:cantSplit/>
          <w:trHeight w:val="331"/>
        </w:trPr>
        <w:tc>
          <w:tcPr>
            <w:tcW w:w="4869" w:type="dxa"/>
            <w:tcBorders>
              <w:top w:val="single" w:sz="24" w:space="0" w:color="auto"/>
              <w:left w:val="single" w:sz="24" w:space="0" w:color="auto"/>
              <w:bottom w:val="single" w:sz="6" w:space="0" w:color="auto"/>
            </w:tcBorders>
          </w:tcPr>
          <w:p w:rsidR="00743698" w:rsidRPr="00743698" w:rsidRDefault="00743698" w:rsidP="00743698">
            <w:pPr>
              <w:spacing w:after="0" w:line="240" w:lineRule="auto"/>
              <w:rPr>
                <w:rFonts w:ascii="Calibri Light" w:eastAsia="Times New Roman" w:hAnsi="Calibri Light" w:cs="Calibri Light"/>
                <w:lang w:val="en-GB" w:eastAsia="cs-CZ"/>
              </w:rPr>
            </w:pPr>
            <w:proofErr w:type="spellStart"/>
            <w:r w:rsidRPr="00743698">
              <w:rPr>
                <w:rFonts w:ascii="Calibri Light" w:eastAsia="Times New Roman" w:hAnsi="Calibri Light" w:cs="Calibri Light"/>
                <w:lang w:val="en-GB" w:eastAsia="cs-CZ"/>
              </w:rPr>
              <w:t>Zákonný</w:t>
            </w:r>
            <w:proofErr w:type="spellEnd"/>
            <w:r w:rsidRPr="00743698">
              <w:rPr>
                <w:rFonts w:ascii="Calibri Light" w:eastAsia="Times New Roman" w:hAnsi="Calibri Light" w:cs="Calibri Light"/>
                <w:lang w:val="en-GB" w:eastAsia="cs-CZ"/>
              </w:rPr>
              <w:t xml:space="preserve"> </w:t>
            </w:r>
            <w:proofErr w:type="spellStart"/>
            <w:r w:rsidRPr="00743698">
              <w:rPr>
                <w:rFonts w:ascii="Calibri Light" w:eastAsia="Times New Roman" w:hAnsi="Calibri Light" w:cs="Calibri Light"/>
                <w:lang w:val="en-GB" w:eastAsia="cs-CZ"/>
              </w:rPr>
              <w:t>zástupce</w:t>
            </w:r>
            <w:proofErr w:type="spellEnd"/>
            <w:r w:rsidRPr="00743698">
              <w:rPr>
                <w:rFonts w:ascii="Calibri Light" w:eastAsia="Times New Roman" w:hAnsi="Calibri Light" w:cs="Calibri Light"/>
                <w:lang w:val="en-GB" w:eastAsia="cs-CZ"/>
              </w:rPr>
              <w:t>:</w:t>
            </w:r>
          </w:p>
        </w:tc>
        <w:tc>
          <w:tcPr>
            <w:tcW w:w="4035" w:type="dxa"/>
            <w:tcBorders>
              <w:top w:val="single" w:sz="24" w:space="0" w:color="auto"/>
              <w:left w:val="single" w:sz="6" w:space="0" w:color="auto"/>
              <w:right w:val="single" w:sz="24" w:space="0" w:color="auto"/>
            </w:tcBorders>
          </w:tcPr>
          <w:p w:rsidR="00743698" w:rsidRPr="00743698" w:rsidRDefault="00743698" w:rsidP="00743698">
            <w:pPr>
              <w:spacing w:after="0" w:line="240" w:lineRule="auto"/>
              <w:rPr>
                <w:rFonts w:ascii="Calibri Light" w:eastAsia="Times New Roman" w:hAnsi="Calibri Light" w:cs="Calibri Light"/>
                <w:lang w:val="en-GB" w:eastAsia="cs-CZ"/>
              </w:rPr>
            </w:pPr>
            <w:proofErr w:type="spellStart"/>
            <w:r w:rsidRPr="00743698">
              <w:rPr>
                <w:rFonts w:ascii="Calibri Light" w:eastAsia="Times New Roman" w:hAnsi="Calibri Light" w:cs="Calibri Light"/>
                <w:lang w:val="en-GB" w:eastAsia="cs-CZ"/>
              </w:rPr>
              <w:t>Bydliště</w:t>
            </w:r>
            <w:proofErr w:type="spellEnd"/>
            <w:r w:rsidRPr="00743698">
              <w:rPr>
                <w:rFonts w:ascii="Calibri Light" w:eastAsia="Times New Roman" w:hAnsi="Calibri Light" w:cs="Calibri Light"/>
                <w:lang w:val="en-GB" w:eastAsia="cs-CZ"/>
              </w:rPr>
              <w:t>/</w:t>
            </w:r>
            <w:proofErr w:type="spellStart"/>
            <w:r w:rsidRPr="00743698">
              <w:rPr>
                <w:rFonts w:ascii="Calibri Light" w:eastAsia="Times New Roman" w:hAnsi="Calibri Light" w:cs="Calibri Light"/>
                <w:lang w:val="en-GB" w:eastAsia="cs-CZ"/>
              </w:rPr>
              <w:t>sídlo</w:t>
            </w:r>
            <w:proofErr w:type="spellEnd"/>
            <w:r w:rsidRPr="00743698">
              <w:rPr>
                <w:rFonts w:ascii="Calibri Light" w:eastAsia="Times New Roman" w:hAnsi="Calibri Light" w:cs="Calibri Light"/>
                <w:lang w:val="en-GB" w:eastAsia="cs-CZ"/>
              </w:rPr>
              <w:t xml:space="preserve">: </w:t>
            </w:r>
          </w:p>
        </w:tc>
      </w:tr>
      <w:tr w:rsidR="00743698" w:rsidRPr="00743698" w:rsidTr="00743698">
        <w:trPr>
          <w:cantSplit/>
          <w:trHeight w:val="275"/>
        </w:trPr>
        <w:tc>
          <w:tcPr>
            <w:tcW w:w="4869" w:type="dxa"/>
            <w:tcBorders>
              <w:top w:val="single" w:sz="6" w:space="0" w:color="auto"/>
              <w:left w:val="single" w:sz="24" w:space="0" w:color="auto"/>
              <w:bottom w:val="single" w:sz="6" w:space="0" w:color="auto"/>
            </w:tcBorders>
          </w:tcPr>
          <w:p w:rsidR="00743698" w:rsidRPr="00743698" w:rsidRDefault="00743698" w:rsidP="00743698">
            <w:pPr>
              <w:spacing w:after="0" w:line="240" w:lineRule="auto"/>
              <w:rPr>
                <w:rFonts w:ascii="Calibri Light" w:eastAsia="Times New Roman" w:hAnsi="Calibri Light" w:cs="Calibri Light"/>
                <w:lang w:val="en-GB" w:eastAsia="cs-CZ"/>
              </w:rPr>
            </w:pPr>
          </w:p>
        </w:tc>
        <w:tc>
          <w:tcPr>
            <w:tcW w:w="4035" w:type="dxa"/>
            <w:tcBorders>
              <w:left w:val="single" w:sz="6" w:space="0" w:color="auto"/>
              <w:right w:val="single" w:sz="24" w:space="0" w:color="auto"/>
            </w:tcBorders>
          </w:tcPr>
          <w:p w:rsidR="00743698" w:rsidRPr="00743698" w:rsidRDefault="00743698" w:rsidP="00743698">
            <w:pPr>
              <w:spacing w:after="0" w:line="240" w:lineRule="auto"/>
              <w:rPr>
                <w:rFonts w:ascii="Calibri Light" w:eastAsia="Times New Roman" w:hAnsi="Calibri Light" w:cs="Calibri Light"/>
                <w:lang w:val="en-GB" w:eastAsia="cs-CZ"/>
              </w:rPr>
            </w:pPr>
          </w:p>
        </w:tc>
      </w:tr>
      <w:tr w:rsidR="00743698" w:rsidRPr="00743698" w:rsidTr="00743698">
        <w:trPr>
          <w:cantSplit/>
          <w:trHeight w:val="279"/>
        </w:trPr>
        <w:tc>
          <w:tcPr>
            <w:tcW w:w="4869" w:type="dxa"/>
            <w:tcBorders>
              <w:top w:val="single" w:sz="6" w:space="0" w:color="auto"/>
              <w:left w:val="single" w:sz="24" w:space="0" w:color="auto"/>
              <w:bottom w:val="double" w:sz="6" w:space="0" w:color="auto"/>
            </w:tcBorders>
          </w:tcPr>
          <w:p w:rsidR="00743698" w:rsidRPr="00743698" w:rsidRDefault="00743698" w:rsidP="00743698">
            <w:pPr>
              <w:spacing w:after="0" w:line="240" w:lineRule="auto"/>
              <w:rPr>
                <w:rFonts w:ascii="Calibri Light" w:eastAsia="Times New Roman" w:hAnsi="Calibri Light" w:cs="Calibri Light"/>
                <w:lang w:val="en-GB" w:eastAsia="cs-CZ"/>
              </w:rPr>
            </w:pPr>
            <w:proofErr w:type="spellStart"/>
            <w:r w:rsidRPr="00743698">
              <w:rPr>
                <w:rFonts w:ascii="Calibri Light" w:eastAsia="Times New Roman" w:hAnsi="Calibri Light" w:cs="Calibri Light"/>
                <w:lang w:val="en-GB" w:eastAsia="cs-CZ"/>
              </w:rPr>
              <w:t>Zaměstnavatel</w:t>
            </w:r>
            <w:proofErr w:type="spellEnd"/>
            <w:r w:rsidRPr="00743698">
              <w:rPr>
                <w:rFonts w:ascii="Calibri Light" w:eastAsia="Times New Roman" w:hAnsi="Calibri Light" w:cs="Calibri Light"/>
                <w:lang w:val="en-GB" w:eastAsia="cs-CZ"/>
              </w:rPr>
              <w:t>:</w:t>
            </w:r>
          </w:p>
        </w:tc>
        <w:tc>
          <w:tcPr>
            <w:tcW w:w="4035" w:type="dxa"/>
            <w:tcBorders>
              <w:left w:val="single" w:sz="6" w:space="0" w:color="auto"/>
              <w:bottom w:val="double" w:sz="6" w:space="0" w:color="auto"/>
              <w:right w:val="single" w:sz="24" w:space="0" w:color="auto"/>
            </w:tcBorders>
          </w:tcPr>
          <w:p w:rsidR="00743698" w:rsidRPr="00743698" w:rsidRDefault="00743698" w:rsidP="00743698">
            <w:pPr>
              <w:spacing w:after="0" w:line="240" w:lineRule="auto"/>
              <w:rPr>
                <w:rFonts w:ascii="Calibri Light" w:eastAsia="Times New Roman" w:hAnsi="Calibri Light" w:cs="Calibri Light"/>
                <w:lang w:val="en-GB" w:eastAsia="cs-CZ"/>
              </w:rPr>
            </w:pPr>
          </w:p>
        </w:tc>
      </w:tr>
      <w:tr w:rsidR="00743698" w:rsidRPr="00743698" w:rsidTr="00743698">
        <w:trPr>
          <w:cantSplit/>
          <w:trHeight w:val="235"/>
        </w:trPr>
        <w:tc>
          <w:tcPr>
            <w:tcW w:w="4869" w:type="dxa"/>
            <w:tcBorders>
              <w:top w:val="double" w:sz="6" w:space="0" w:color="auto"/>
              <w:left w:val="single" w:sz="24" w:space="0" w:color="auto"/>
              <w:bottom w:val="single" w:sz="6" w:space="0" w:color="auto"/>
            </w:tcBorders>
          </w:tcPr>
          <w:p w:rsidR="00743698" w:rsidRPr="00743698" w:rsidRDefault="00743698" w:rsidP="00743698">
            <w:pPr>
              <w:spacing w:after="0" w:line="240" w:lineRule="auto"/>
              <w:rPr>
                <w:rFonts w:ascii="Calibri Light" w:eastAsia="Times New Roman" w:hAnsi="Calibri Light" w:cs="Calibri Light"/>
                <w:lang w:val="en-GB" w:eastAsia="cs-CZ"/>
              </w:rPr>
            </w:pPr>
            <w:proofErr w:type="spellStart"/>
            <w:r w:rsidRPr="00743698">
              <w:rPr>
                <w:rFonts w:ascii="Calibri Light" w:eastAsia="Times New Roman" w:hAnsi="Calibri Light" w:cs="Calibri Light"/>
                <w:lang w:val="en-GB" w:eastAsia="cs-CZ"/>
              </w:rPr>
              <w:t>Zákonný</w:t>
            </w:r>
            <w:proofErr w:type="spellEnd"/>
            <w:r w:rsidRPr="00743698">
              <w:rPr>
                <w:rFonts w:ascii="Calibri Light" w:eastAsia="Times New Roman" w:hAnsi="Calibri Light" w:cs="Calibri Light"/>
                <w:lang w:val="en-GB" w:eastAsia="cs-CZ"/>
              </w:rPr>
              <w:t xml:space="preserve"> </w:t>
            </w:r>
            <w:proofErr w:type="spellStart"/>
            <w:r w:rsidRPr="00743698">
              <w:rPr>
                <w:rFonts w:ascii="Calibri Light" w:eastAsia="Times New Roman" w:hAnsi="Calibri Light" w:cs="Calibri Light"/>
                <w:lang w:val="en-GB" w:eastAsia="cs-CZ"/>
              </w:rPr>
              <w:t>zástupce</w:t>
            </w:r>
            <w:proofErr w:type="spellEnd"/>
            <w:r w:rsidRPr="00743698">
              <w:rPr>
                <w:rFonts w:ascii="Calibri Light" w:eastAsia="Times New Roman" w:hAnsi="Calibri Light" w:cs="Calibri Light"/>
                <w:lang w:val="en-GB" w:eastAsia="cs-CZ"/>
              </w:rPr>
              <w:t>:</w:t>
            </w:r>
          </w:p>
        </w:tc>
        <w:tc>
          <w:tcPr>
            <w:tcW w:w="4035" w:type="dxa"/>
            <w:tcBorders>
              <w:top w:val="double" w:sz="6" w:space="0" w:color="auto"/>
              <w:left w:val="single" w:sz="6" w:space="0" w:color="auto"/>
              <w:right w:val="single" w:sz="24" w:space="0" w:color="auto"/>
            </w:tcBorders>
          </w:tcPr>
          <w:p w:rsidR="00743698" w:rsidRPr="00743698" w:rsidRDefault="00743698" w:rsidP="00743698">
            <w:pPr>
              <w:spacing w:after="0" w:line="240" w:lineRule="auto"/>
              <w:rPr>
                <w:rFonts w:ascii="Calibri Light" w:eastAsia="Times New Roman" w:hAnsi="Calibri Light" w:cs="Calibri Light"/>
                <w:lang w:val="en-GB" w:eastAsia="cs-CZ"/>
              </w:rPr>
            </w:pPr>
            <w:proofErr w:type="spellStart"/>
            <w:r w:rsidRPr="00743698">
              <w:rPr>
                <w:rFonts w:ascii="Calibri Light" w:eastAsia="Times New Roman" w:hAnsi="Calibri Light" w:cs="Calibri Light"/>
                <w:lang w:val="en-GB" w:eastAsia="cs-CZ"/>
              </w:rPr>
              <w:t>Bydliště</w:t>
            </w:r>
            <w:proofErr w:type="spellEnd"/>
            <w:r w:rsidRPr="00743698">
              <w:rPr>
                <w:rFonts w:ascii="Calibri Light" w:eastAsia="Times New Roman" w:hAnsi="Calibri Light" w:cs="Calibri Light"/>
                <w:lang w:val="en-GB" w:eastAsia="cs-CZ"/>
              </w:rPr>
              <w:t>/</w:t>
            </w:r>
            <w:proofErr w:type="spellStart"/>
            <w:r w:rsidRPr="00743698">
              <w:rPr>
                <w:rFonts w:ascii="Calibri Light" w:eastAsia="Times New Roman" w:hAnsi="Calibri Light" w:cs="Calibri Light"/>
                <w:lang w:val="en-GB" w:eastAsia="cs-CZ"/>
              </w:rPr>
              <w:t>sídlo</w:t>
            </w:r>
            <w:proofErr w:type="spellEnd"/>
            <w:r w:rsidRPr="00743698">
              <w:rPr>
                <w:rFonts w:ascii="Calibri Light" w:eastAsia="Times New Roman" w:hAnsi="Calibri Light" w:cs="Calibri Light"/>
                <w:lang w:val="en-GB" w:eastAsia="cs-CZ"/>
              </w:rPr>
              <w:t>:</w:t>
            </w:r>
          </w:p>
        </w:tc>
      </w:tr>
      <w:tr w:rsidR="00743698" w:rsidRPr="00743698" w:rsidTr="00743698">
        <w:trPr>
          <w:cantSplit/>
          <w:trHeight w:val="275"/>
        </w:trPr>
        <w:tc>
          <w:tcPr>
            <w:tcW w:w="4869" w:type="dxa"/>
            <w:tcBorders>
              <w:top w:val="single" w:sz="6" w:space="0" w:color="auto"/>
              <w:left w:val="single" w:sz="24" w:space="0" w:color="auto"/>
              <w:bottom w:val="single" w:sz="6" w:space="0" w:color="auto"/>
            </w:tcBorders>
          </w:tcPr>
          <w:p w:rsidR="00743698" w:rsidRPr="00743698" w:rsidRDefault="00743698" w:rsidP="00743698">
            <w:pPr>
              <w:spacing w:after="0" w:line="240" w:lineRule="auto"/>
              <w:rPr>
                <w:rFonts w:ascii="Calibri Light" w:eastAsia="Times New Roman" w:hAnsi="Calibri Light" w:cs="Calibri Light"/>
                <w:lang w:val="en-GB" w:eastAsia="cs-CZ"/>
              </w:rPr>
            </w:pPr>
          </w:p>
        </w:tc>
        <w:tc>
          <w:tcPr>
            <w:tcW w:w="4035" w:type="dxa"/>
            <w:tcBorders>
              <w:left w:val="single" w:sz="6" w:space="0" w:color="auto"/>
              <w:right w:val="single" w:sz="24" w:space="0" w:color="auto"/>
            </w:tcBorders>
          </w:tcPr>
          <w:p w:rsidR="00743698" w:rsidRPr="00743698" w:rsidRDefault="00743698" w:rsidP="00743698">
            <w:pPr>
              <w:spacing w:after="0" w:line="240" w:lineRule="auto"/>
              <w:rPr>
                <w:rFonts w:ascii="Calibri Light" w:eastAsia="Times New Roman" w:hAnsi="Calibri Light" w:cs="Calibri Light"/>
                <w:lang w:val="en-GB" w:eastAsia="cs-CZ"/>
              </w:rPr>
            </w:pPr>
          </w:p>
        </w:tc>
      </w:tr>
      <w:tr w:rsidR="00743698" w:rsidRPr="00743698" w:rsidTr="00743698">
        <w:trPr>
          <w:cantSplit/>
          <w:trHeight w:val="279"/>
        </w:trPr>
        <w:tc>
          <w:tcPr>
            <w:tcW w:w="4869" w:type="dxa"/>
            <w:tcBorders>
              <w:top w:val="single" w:sz="6" w:space="0" w:color="auto"/>
              <w:left w:val="single" w:sz="24" w:space="0" w:color="auto"/>
              <w:bottom w:val="single" w:sz="24" w:space="0" w:color="auto"/>
            </w:tcBorders>
          </w:tcPr>
          <w:p w:rsidR="00743698" w:rsidRPr="00743698" w:rsidRDefault="00743698" w:rsidP="00743698">
            <w:pPr>
              <w:spacing w:after="0" w:line="240" w:lineRule="auto"/>
              <w:rPr>
                <w:rFonts w:ascii="Calibri Light" w:eastAsia="Times New Roman" w:hAnsi="Calibri Light" w:cs="Calibri Light"/>
                <w:sz w:val="28"/>
                <w:lang w:val="en-GB" w:eastAsia="cs-CZ"/>
              </w:rPr>
            </w:pPr>
            <w:proofErr w:type="spellStart"/>
            <w:r w:rsidRPr="00743698">
              <w:rPr>
                <w:rFonts w:ascii="Calibri Light" w:eastAsia="Times New Roman" w:hAnsi="Calibri Light" w:cs="Calibri Light"/>
                <w:lang w:val="en-GB" w:eastAsia="cs-CZ"/>
              </w:rPr>
              <w:t>Zaměstnavatel</w:t>
            </w:r>
            <w:proofErr w:type="spellEnd"/>
            <w:r w:rsidRPr="00743698">
              <w:rPr>
                <w:rFonts w:ascii="Calibri Light" w:eastAsia="Times New Roman" w:hAnsi="Calibri Light" w:cs="Calibri Light"/>
                <w:lang w:val="en-GB" w:eastAsia="cs-CZ"/>
              </w:rPr>
              <w:t>:</w:t>
            </w:r>
          </w:p>
        </w:tc>
        <w:tc>
          <w:tcPr>
            <w:tcW w:w="4035" w:type="dxa"/>
            <w:tcBorders>
              <w:left w:val="single" w:sz="6" w:space="0" w:color="auto"/>
              <w:bottom w:val="single" w:sz="24" w:space="0" w:color="auto"/>
              <w:right w:val="single" w:sz="24" w:space="0" w:color="auto"/>
            </w:tcBorders>
          </w:tcPr>
          <w:p w:rsidR="00743698" w:rsidRPr="00743698" w:rsidRDefault="00743698" w:rsidP="00743698">
            <w:pPr>
              <w:spacing w:after="0" w:line="240" w:lineRule="auto"/>
              <w:rPr>
                <w:rFonts w:ascii="Calibri Light" w:eastAsia="Times New Roman" w:hAnsi="Calibri Light" w:cs="Calibri Light"/>
                <w:sz w:val="28"/>
                <w:lang w:val="en-GB" w:eastAsia="cs-CZ"/>
              </w:rPr>
            </w:pPr>
          </w:p>
        </w:tc>
      </w:tr>
    </w:tbl>
    <w:p w:rsidR="00743698" w:rsidRPr="00743698" w:rsidRDefault="00743698" w:rsidP="00743698">
      <w:pPr>
        <w:spacing w:before="240" w:after="0" w:line="240" w:lineRule="auto"/>
        <w:rPr>
          <w:rFonts w:ascii="Calibri Light" w:eastAsia="Times New Roman" w:hAnsi="Calibri Light" w:cs="Calibri Light"/>
          <w:b/>
          <w:sz w:val="20"/>
          <w:u w:val="single"/>
          <w:lang w:eastAsia="cs-CZ"/>
        </w:rPr>
      </w:pPr>
      <w:r w:rsidRPr="00743698">
        <w:rPr>
          <w:rFonts w:ascii="Calibri Light" w:eastAsia="Times New Roman" w:hAnsi="Calibri Light" w:cs="Calibri Light"/>
          <w:b/>
          <w:sz w:val="20"/>
          <w:u w:val="single"/>
          <w:lang w:eastAsia="cs-CZ"/>
        </w:rPr>
        <w:t>Opatření k řešení záškoláctví přijatá školou:</w:t>
      </w:r>
    </w:p>
    <w:p w:rsidR="00743698" w:rsidRPr="00743698" w:rsidRDefault="00743698" w:rsidP="00743698">
      <w:pPr>
        <w:spacing w:after="0" w:line="240" w:lineRule="auto"/>
        <w:rPr>
          <w:rFonts w:ascii="Calibri Light" w:eastAsia="Times New Roman" w:hAnsi="Calibri Light" w:cs="Calibri Light"/>
          <w:sz w:val="20"/>
          <w:lang w:eastAsia="cs-CZ"/>
        </w:rPr>
      </w:pPr>
      <w:r w:rsidRPr="00743698">
        <w:rPr>
          <w:rFonts w:ascii="Calibri Light" w:eastAsia="Times New Roman" w:hAnsi="Calibri Light" w:cs="Calibri Light"/>
          <w:sz w:val="20"/>
          <w:lang w:eastAsia="cs-CZ"/>
        </w:rPr>
        <w:t xml:space="preserve">1/ Ve věci neomluvené absence byli </w:t>
      </w:r>
      <w:proofErr w:type="gramStart"/>
      <w:r w:rsidRPr="00743698">
        <w:rPr>
          <w:rFonts w:ascii="Calibri Light" w:eastAsia="Times New Roman" w:hAnsi="Calibri Light" w:cs="Calibri Light"/>
          <w:sz w:val="20"/>
          <w:lang w:eastAsia="cs-CZ"/>
        </w:rPr>
        <w:t>dne.....................zákonní</w:t>
      </w:r>
      <w:proofErr w:type="gramEnd"/>
      <w:r w:rsidRPr="00743698">
        <w:rPr>
          <w:rFonts w:ascii="Calibri Light" w:eastAsia="Times New Roman" w:hAnsi="Calibri Light" w:cs="Calibri Light"/>
          <w:sz w:val="20"/>
          <w:lang w:eastAsia="cs-CZ"/>
        </w:rPr>
        <w:t xml:space="preserve"> zástupci žáka písemně pozváni k návštěvě školy.</w:t>
      </w:r>
    </w:p>
    <w:p w:rsidR="00743698" w:rsidRPr="00743698" w:rsidRDefault="00743698" w:rsidP="00743698">
      <w:pPr>
        <w:spacing w:after="0" w:line="240" w:lineRule="auto"/>
        <w:rPr>
          <w:rFonts w:ascii="Calibri Light" w:eastAsia="Times New Roman" w:hAnsi="Calibri Light" w:cs="Calibri Light"/>
          <w:sz w:val="20"/>
          <w:lang w:eastAsia="cs-CZ"/>
        </w:rPr>
      </w:pPr>
      <w:r w:rsidRPr="00743698">
        <w:rPr>
          <w:rFonts w:ascii="Calibri Light" w:eastAsia="Times New Roman" w:hAnsi="Calibri Light" w:cs="Calibri Light"/>
          <w:sz w:val="20"/>
          <w:lang w:eastAsia="cs-CZ"/>
        </w:rPr>
        <w:t>2/ Pohovor se zákonnými zástupci žáka se konal dne ………………</w:t>
      </w:r>
      <w:proofErr w:type="gramStart"/>
      <w:r w:rsidRPr="00743698">
        <w:rPr>
          <w:rFonts w:ascii="Calibri Light" w:eastAsia="Times New Roman" w:hAnsi="Calibri Light" w:cs="Calibri Light"/>
          <w:sz w:val="20"/>
          <w:lang w:eastAsia="cs-CZ"/>
        </w:rPr>
        <w:t>…..</w:t>
      </w:r>
      <w:proofErr w:type="gramEnd"/>
    </w:p>
    <w:p w:rsidR="00743698" w:rsidRPr="00743698" w:rsidRDefault="00743698" w:rsidP="00743698">
      <w:pPr>
        <w:spacing w:after="0" w:line="240" w:lineRule="auto"/>
        <w:rPr>
          <w:rFonts w:ascii="Calibri Light" w:eastAsia="Times New Roman" w:hAnsi="Calibri Light" w:cs="Calibri Light"/>
          <w:sz w:val="20"/>
          <w:lang w:eastAsia="cs-CZ"/>
        </w:rPr>
      </w:pPr>
      <w:r w:rsidRPr="00743698">
        <w:rPr>
          <w:rFonts w:ascii="Calibri Light" w:eastAsia="Times New Roman" w:hAnsi="Calibri Light" w:cs="Calibri Light"/>
          <w:sz w:val="20"/>
          <w:lang w:eastAsia="cs-CZ"/>
        </w:rPr>
        <w:t xml:space="preserve">3/ Ve spolupráci třídního učitele s lékařem byla ověřena fakta (věrohodnost omluvenky, porušování léčebného řádu apod.). </w:t>
      </w:r>
    </w:p>
    <w:p w:rsidR="00743698" w:rsidRPr="00743698" w:rsidRDefault="00743698" w:rsidP="00743698">
      <w:pPr>
        <w:spacing w:after="0" w:line="240" w:lineRule="auto"/>
        <w:rPr>
          <w:rFonts w:ascii="Calibri Light" w:eastAsia="Times New Roman" w:hAnsi="Calibri Light" w:cs="Calibri Light"/>
          <w:sz w:val="20"/>
          <w:lang w:eastAsia="cs-CZ"/>
        </w:rPr>
      </w:pPr>
      <w:r w:rsidRPr="00743698">
        <w:rPr>
          <w:rFonts w:ascii="Calibri Light" w:eastAsia="Times New Roman" w:hAnsi="Calibri Light" w:cs="Calibri Light"/>
          <w:sz w:val="20"/>
          <w:lang w:eastAsia="cs-CZ"/>
        </w:rPr>
        <w:t>4/ Výchovným poradcem bylo zpracováno vyjádření k případu záškoláctví.</w:t>
      </w:r>
    </w:p>
    <w:p w:rsidR="00743698" w:rsidRPr="00743698" w:rsidRDefault="00743698" w:rsidP="00743698">
      <w:pPr>
        <w:spacing w:after="0" w:line="240" w:lineRule="auto"/>
        <w:rPr>
          <w:rFonts w:ascii="Calibri Light" w:eastAsia="Times New Roman" w:hAnsi="Calibri Light" w:cs="Calibri Light"/>
          <w:sz w:val="20"/>
          <w:lang w:eastAsia="cs-CZ"/>
        </w:rPr>
      </w:pPr>
      <w:r w:rsidRPr="00743698">
        <w:rPr>
          <w:rFonts w:ascii="Calibri Light" w:eastAsia="Times New Roman" w:hAnsi="Calibri Light" w:cs="Calibri Light"/>
          <w:sz w:val="20"/>
          <w:lang w:eastAsia="cs-CZ"/>
        </w:rPr>
        <w:t xml:space="preserve">5/ Vzhledem k pokračujícímu záškoláctví žáka byli </w:t>
      </w:r>
      <w:proofErr w:type="gramStart"/>
      <w:r w:rsidRPr="00743698">
        <w:rPr>
          <w:rFonts w:ascii="Calibri Light" w:eastAsia="Times New Roman" w:hAnsi="Calibri Light" w:cs="Calibri Light"/>
          <w:sz w:val="20"/>
          <w:lang w:eastAsia="cs-CZ"/>
        </w:rPr>
        <w:t>dne...........................zákonní</w:t>
      </w:r>
      <w:proofErr w:type="gramEnd"/>
      <w:r w:rsidRPr="00743698">
        <w:rPr>
          <w:rFonts w:ascii="Calibri Light" w:eastAsia="Times New Roman" w:hAnsi="Calibri Light" w:cs="Calibri Light"/>
          <w:sz w:val="20"/>
          <w:lang w:eastAsia="cs-CZ"/>
        </w:rPr>
        <w:t xml:space="preserve"> zástupci písemně pozváni do školy na jednání výchovné komise.</w:t>
      </w:r>
    </w:p>
    <w:p w:rsidR="00743698" w:rsidRPr="00743698" w:rsidRDefault="00743698" w:rsidP="00743698">
      <w:pPr>
        <w:spacing w:after="0" w:line="240" w:lineRule="auto"/>
        <w:rPr>
          <w:rFonts w:ascii="Calibri Light" w:eastAsia="Times New Roman" w:hAnsi="Calibri Light" w:cs="Calibri Light"/>
          <w:sz w:val="20"/>
          <w:lang w:eastAsia="cs-CZ"/>
        </w:rPr>
      </w:pPr>
      <w:r w:rsidRPr="00743698">
        <w:rPr>
          <w:rFonts w:ascii="Calibri Light" w:eastAsia="Times New Roman" w:hAnsi="Calibri Light" w:cs="Calibri Light"/>
          <w:sz w:val="20"/>
          <w:lang w:eastAsia="cs-CZ"/>
        </w:rPr>
        <w:t>6/ Jednání výchovné komise se konalo dne ………………</w:t>
      </w:r>
    </w:p>
    <w:p w:rsidR="00743698" w:rsidRPr="00743698" w:rsidRDefault="00743698" w:rsidP="00743698">
      <w:pPr>
        <w:spacing w:after="0" w:line="240" w:lineRule="auto"/>
        <w:rPr>
          <w:rFonts w:ascii="Calibri Light" w:eastAsia="Times New Roman" w:hAnsi="Calibri Light" w:cs="Calibri Light"/>
          <w:sz w:val="20"/>
          <w:u w:val="single"/>
          <w:lang w:eastAsia="cs-CZ"/>
        </w:rPr>
      </w:pPr>
      <w:r w:rsidRPr="00743698">
        <w:rPr>
          <w:rFonts w:ascii="Calibri Light" w:eastAsia="Times New Roman" w:hAnsi="Calibri Light" w:cs="Calibri Light"/>
          <w:sz w:val="20"/>
          <w:u w:val="single"/>
          <w:lang w:eastAsia="cs-CZ"/>
        </w:rPr>
        <w:t>7/  Záškoláctví přesáhlo (</w:t>
      </w:r>
      <w:proofErr w:type="gramStart"/>
      <w:r w:rsidRPr="00743698">
        <w:rPr>
          <w:rFonts w:ascii="Calibri Light" w:eastAsia="Times New Roman" w:hAnsi="Calibri Light" w:cs="Calibri Light"/>
          <w:sz w:val="20"/>
          <w:u w:val="single"/>
          <w:lang w:eastAsia="cs-CZ"/>
        </w:rPr>
        <w:t>25)....... neomluvených</w:t>
      </w:r>
      <w:proofErr w:type="gramEnd"/>
      <w:r w:rsidRPr="00743698">
        <w:rPr>
          <w:rFonts w:ascii="Calibri Light" w:eastAsia="Times New Roman" w:hAnsi="Calibri Light" w:cs="Calibri Light"/>
          <w:sz w:val="20"/>
          <w:u w:val="single"/>
          <w:lang w:eastAsia="cs-CZ"/>
        </w:rPr>
        <w:t xml:space="preserve"> hodin a pokračuje. Oznamuje se jako přestupek </w:t>
      </w:r>
      <w:proofErr w:type="gramStart"/>
      <w:r w:rsidRPr="00743698">
        <w:rPr>
          <w:rFonts w:ascii="Calibri Light" w:eastAsia="Times New Roman" w:hAnsi="Calibri Light" w:cs="Calibri Light"/>
          <w:sz w:val="20"/>
          <w:u w:val="single"/>
          <w:lang w:eastAsia="cs-CZ"/>
        </w:rPr>
        <w:t>na  Školskou</w:t>
      </w:r>
      <w:proofErr w:type="gramEnd"/>
      <w:r w:rsidRPr="00743698">
        <w:rPr>
          <w:rFonts w:ascii="Calibri Light" w:eastAsia="Times New Roman" w:hAnsi="Calibri Light" w:cs="Calibri Light"/>
          <w:sz w:val="20"/>
          <w:u w:val="single"/>
          <w:lang w:eastAsia="cs-CZ"/>
        </w:rPr>
        <w:t xml:space="preserve"> přestupkovou komisi ................................................................................  .</w:t>
      </w:r>
    </w:p>
    <w:p w:rsidR="00743698" w:rsidRPr="00743698" w:rsidRDefault="00743698" w:rsidP="00743698">
      <w:pPr>
        <w:spacing w:after="0" w:line="240" w:lineRule="auto"/>
        <w:rPr>
          <w:rFonts w:ascii="Calibri Light" w:eastAsia="Times New Roman" w:hAnsi="Calibri Light" w:cs="Calibri Light"/>
          <w:sz w:val="20"/>
          <w:lang w:eastAsia="cs-CZ"/>
        </w:rPr>
      </w:pPr>
      <w:r w:rsidRPr="00743698">
        <w:rPr>
          <w:rFonts w:ascii="Calibri Light" w:eastAsia="Times New Roman" w:hAnsi="Calibri Light" w:cs="Calibri Light"/>
          <w:sz w:val="20"/>
          <w:lang w:eastAsia="cs-CZ"/>
        </w:rPr>
        <w:t>Poznámka: …………………………………………………………………………………….………………………………………………………………………………………</w:t>
      </w:r>
    </w:p>
    <w:p w:rsidR="00743698" w:rsidRPr="00743698" w:rsidRDefault="00743698" w:rsidP="00743698">
      <w:pPr>
        <w:spacing w:after="0" w:line="240" w:lineRule="auto"/>
        <w:rPr>
          <w:rFonts w:ascii="Calibri Light" w:eastAsia="Times New Roman" w:hAnsi="Calibri Light" w:cs="Calibri Light"/>
          <w:sz w:val="20"/>
          <w:lang w:eastAsia="cs-CZ"/>
        </w:rPr>
      </w:pPr>
    </w:p>
    <w:p w:rsidR="00743698" w:rsidRPr="00743698" w:rsidRDefault="00743698" w:rsidP="00743698">
      <w:pPr>
        <w:spacing w:after="0" w:line="240" w:lineRule="auto"/>
        <w:rPr>
          <w:rFonts w:ascii="Calibri Light" w:eastAsia="Times New Roman" w:hAnsi="Calibri Light" w:cs="Calibri Light"/>
          <w:sz w:val="20"/>
          <w:lang w:eastAsia="cs-CZ"/>
        </w:rPr>
      </w:pPr>
      <w:r w:rsidRPr="00743698">
        <w:rPr>
          <w:rFonts w:ascii="Calibri Light" w:eastAsia="Times New Roman" w:hAnsi="Calibri Light" w:cs="Calibri Light"/>
          <w:sz w:val="20"/>
          <w:lang w:eastAsia="cs-CZ"/>
        </w:rPr>
        <w:t>……………………………………………………………………………………………………………………………………………………………………………..</w:t>
      </w:r>
    </w:p>
    <w:p w:rsidR="00743698" w:rsidRPr="00743698" w:rsidRDefault="00743698" w:rsidP="00743698">
      <w:pPr>
        <w:spacing w:after="0" w:line="240" w:lineRule="auto"/>
        <w:rPr>
          <w:rFonts w:ascii="Calibri Light" w:eastAsia="Times New Roman" w:hAnsi="Calibri Light" w:cs="Calibri Light"/>
          <w:sz w:val="20"/>
          <w:lang w:eastAsia="cs-CZ"/>
        </w:rPr>
      </w:pPr>
      <w:r w:rsidRPr="00743698">
        <w:rPr>
          <w:rFonts w:ascii="Calibri Light" w:eastAsia="Times New Roman" w:hAnsi="Calibri Light" w:cs="Calibri Light"/>
          <w:sz w:val="20"/>
          <w:lang w:eastAsia="cs-CZ"/>
        </w:rPr>
        <w:t xml:space="preserve">Datum                  </w:t>
      </w:r>
      <w:r w:rsidRPr="00743698">
        <w:rPr>
          <w:rFonts w:ascii="Calibri Light" w:eastAsia="Times New Roman" w:hAnsi="Calibri Light" w:cs="Calibri Light"/>
          <w:sz w:val="20"/>
          <w:lang w:eastAsia="cs-CZ"/>
        </w:rPr>
        <w:tab/>
      </w:r>
      <w:r w:rsidRPr="00743698">
        <w:rPr>
          <w:rFonts w:ascii="Calibri Light" w:eastAsia="Times New Roman" w:hAnsi="Calibri Light" w:cs="Calibri Light"/>
          <w:sz w:val="20"/>
          <w:lang w:eastAsia="cs-CZ"/>
        </w:rPr>
        <w:tab/>
        <w:t xml:space="preserve">třídní učitel/učitelka                </w:t>
      </w:r>
      <w:r w:rsidRPr="00743698">
        <w:rPr>
          <w:rFonts w:ascii="Calibri Light" w:eastAsia="Times New Roman" w:hAnsi="Calibri Light" w:cs="Calibri Light"/>
          <w:sz w:val="20"/>
          <w:lang w:eastAsia="cs-CZ"/>
        </w:rPr>
        <w:tab/>
        <w:t xml:space="preserve">ředitel/ředitelka                           </w:t>
      </w:r>
      <w:r w:rsidRPr="00743698">
        <w:rPr>
          <w:rFonts w:ascii="Calibri Light" w:eastAsia="Times New Roman" w:hAnsi="Calibri Light" w:cs="Calibri Light"/>
          <w:sz w:val="20"/>
          <w:lang w:eastAsia="cs-CZ"/>
        </w:rPr>
        <w:tab/>
        <w:t>razítko školy</w:t>
      </w:r>
    </w:p>
    <w:p w:rsidR="00743698" w:rsidRPr="00743698" w:rsidRDefault="00743698" w:rsidP="00743698">
      <w:pPr>
        <w:spacing w:after="0" w:line="240" w:lineRule="auto"/>
        <w:rPr>
          <w:rFonts w:ascii="Calibri Light" w:eastAsia="Times New Roman" w:hAnsi="Calibri Light" w:cs="Calibri Light"/>
          <w:sz w:val="20"/>
          <w:lang w:eastAsia="cs-CZ"/>
        </w:rPr>
      </w:pPr>
    </w:p>
    <w:p w:rsidR="00743698" w:rsidRPr="00743698" w:rsidRDefault="00743698" w:rsidP="00743698">
      <w:pPr>
        <w:spacing w:after="0" w:line="240" w:lineRule="auto"/>
        <w:rPr>
          <w:rFonts w:ascii="Calibri Light" w:eastAsia="Times New Roman" w:hAnsi="Calibri Light" w:cs="Calibri Light"/>
          <w:sz w:val="20"/>
          <w:lang w:eastAsia="cs-CZ"/>
        </w:rPr>
      </w:pPr>
      <w:r w:rsidRPr="00743698">
        <w:rPr>
          <w:rFonts w:ascii="Calibri Light" w:eastAsia="Times New Roman" w:hAnsi="Calibri Light" w:cs="Calibri Light"/>
          <w:b/>
          <w:sz w:val="20"/>
          <w:lang w:eastAsia="cs-CZ"/>
        </w:rPr>
        <w:t>Přílohy: podklady k jednání Školské přestupkové komise</w:t>
      </w:r>
    </w:p>
    <w:p w:rsidR="00743698" w:rsidRPr="00743698" w:rsidRDefault="00743698" w:rsidP="00743698">
      <w:pPr>
        <w:spacing w:after="0" w:line="240" w:lineRule="auto"/>
        <w:rPr>
          <w:rFonts w:ascii="Calibri Light" w:eastAsia="Times New Roman" w:hAnsi="Calibri Light" w:cs="Calibri Light"/>
          <w:sz w:val="20"/>
          <w:lang w:eastAsia="cs-CZ"/>
        </w:rPr>
      </w:pPr>
      <w:r w:rsidRPr="00743698">
        <w:rPr>
          <w:rFonts w:ascii="Calibri Light" w:eastAsia="Times New Roman" w:hAnsi="Calibri Light" w:cs="Calibri Light"/>
          <w:sz w:val="20"/>
          <w:lang w:eastAsia="cs-CZ"/>
        </w:rPr>
        <w:t xml:space="preserve">                1. Kopie písemného pozvání zákonných zástupců žáka k  návštěvě školy                           </w:t>
      </w:r>
    </w:p>
    <w:p w:rsidR="00743698" w:rsidRPr="00743698" w:rsidRDefault="00743698" w:rsidP="00743698">
      <w:pPr>
        <w:spacing w:after="0" w:line="240" w:lineRule="auto"/>
        <w:rPr>
          <w:rFonts w:ascii="Calibri Light" w:eastAsia="Times New Roman" w:hAnsi="Calibri Light" w:cs="Calibri Light"/>
          <w:sz w:val="20"/>
          <w:lang w:eastAsia="cs-CZ"/>
        </w:rPr>
      </w:pPr>
      <w:r w:rsidRPr="00743698">
        <w:rPr>
          <w:rFonts w:ascii="Calibri Light" w:eastAsia="Times New Roman" w:hAnsi="Calibri Light" w:cs="Calibri Light"/>
          <w:sz w:val="20"/>
          <w:lang w:eastAsia="cs-CZ"/>
        </w:rPr>
        <w:t xml:space="preserve">                2. Kopie zápisu z pohovoru se </w:t>
      </w:r>
      <w:proofErr w:type="gramStart"/>
      <w:r w:rsidRPr="00743698">
        <w:rPr>
          <w:rFonts w:ascii="Calibri Light" w:eastAsia="Times New Roman" w:hAnsi="Calibri Light" w:cs="Calibri Light"/>
          <w:sz w:val="20"/>
          <w:lang w:eastAsia="cs-CZ"/>
        </w:rPr>
        <w:t>zákonnými  zástupci</w:t>
      </w:r>
      <w:proofErr w:type="gramEnd"/>
      <w:r w:rsidRPr="00743698">
        <w:rPr>
          <w:rFonts w:ascii="Calibri Light" w:eastAsia="Times New Roman" w:hAnsi="Calibri Light" w:cs="Calibri Light"/>
          <w:sz w:val="20"/>
          <w:lang w:eastAsia="cs-CZ"/>
        </w:rPr>
        <w:t xml:space="preserve"> žáka </w:t>
      </w:r>
    </w:p>
    <w:p w:rsidR="00743698" w:rsidRPr="00743698" w:rsidRDefault="00743698" w:rsidP="00743698">
      <w:pPr>
        <w:spacing w:after="0" w:line="240" w:lineRule="auto"/>
        <w:rPr>
          <w:rFonts w:ascii="Calibri Light" w:eastAsia="Times New Roman" w:hAnsi="Calibri Light" w:cs="Calibri Light"/>
          <w:sz w:val="20"/>
          <w:lang w:eastAsia="cs-CZ"/>
        </w:rPr>
      </w:pPr>
      <w:r w:rsidRPr="00743698">
        <w:rPr>
          <w:rFonts w:ascii="Calibri Light" w:eastAsia="Times New Roman" w:hAnsi="Calibri Light" w:cs="Calibri Light"/>
          <w:sz w:val="20"/>
          <w:lang w:eastAsia="cs-CZ"/>
        </w:rPr>
        <w:t xml:space="preserve">                3. Písemné vyjádření výchovného poradce</w:t>
      </w:r>
    </w:p>
    <w:p w:rsidR="00743698" w:rsidRPr="00743698" w:rsidRDefault="00743698" w:rsidP="00743698">
      <w:pPr>
        <w:spacing w:after="0" w:line="240" w:lineRule="auto"/>
        <w:rPr>
          <w:rFonts w:ascii="Calibri Light" w:eastAsia="Times New Roman" w:hAnsi="Calibri Light" w:cs="Calibri Light"/>
          <w:sz w:val="20"/>
          <w:lang w:eastAsia="cs-CZ"/>
        </w:rPr>
      </w:pPr>
      <w:r w:rsidRPr="00743698">
        <w:rPr>
          <w:rFonts w:ascii="Calibri Light" w:eastAsia="Times New Roman" w:hAnsi="Calibri Light" w:cs="Calibri Light"/>
          <w:sz w:val="20"/>
          <w:lang w:eastAsia="cs-CZ"/>
        </w:rPr>
        <w:t xml:space="preserve">                4. Kopie písemného pozvání zákonných zástupců žáka na jednání výchovné komise               </w:t>
      </w:r>
    </w:p>
    <w:p w:rsidR="00743698" w:rsidRPr="00743698" w:rsidRDefault="00743698" w:rsidP="00743698">
      <w:pPr>
        <w:spacing w:after="0" w:line="240" w:lineRule="auto"/>
        <w:rPr>
          <w:rFonts w:ascii="Calibri Light" w:eastAsia="Times New Roman" w:hAnsi="Calibri Light" w:cs="Calibri Light"/>
          <w:sz w:val="20"/>
          <w:lang w:val="pl-PL" w:eastAsia="cs-CZ"/>
        </w:rPr>
      </w:pPr>
      <w:r w:rsidRPr="00743698">
        <w:rPr>
          <w:rFonts w:ascii="Calibri Light" w:eastAsia="Times New Roman" w:hAnsi="Calibri Light" w:cs="Calibri Light"/>
          <w:sz w:val="20"/>
          <w:lang w:eastAsia="cs-CZ"/>
        </w:rPr>
        <w:t xml:space="preserve">                </w:t>
      </w:r>
      <w:r w:rsidRPr="00743698">
        <w:rPr>
          <w:rFonts w:ascii="Calibri Light" w:eastAsia="Times New Roman" w:hAnsi="Calibri Light" w:cs="Calibri Light"/>
          <w:sz w:val="20"/>
          <w:lang w:val="pl-PL" w:eastAsia="cs-CZ"/>
        </w:rPr>
        <w:t>5. Kopie zápisu z jednání výchovné komise</w:t>
      </w:r>
    </w:p>
    <w:p w:rsidR="00743698" w:rsidRPr="00743698" w:rsidRDefault="00743698" w:rsidP="00743698">
      <w:pPr>
        <w:spacing w:after="0" w:line="240" w:lineRule="auto"/>
        <w:rPr>
          <w:rFonts w:eastAsia="Times New Roman"/>
          <w:sz w:val="16"/>
          <w:lang w:eastAsia="cs-CZ"/>
        </w:rPr>
      </w:pPr>
    </w:p>
    <w:p w:rsidR="00743698" w:rsidRPr="00743698" w:rsidRDefault="00743698" w:rsidP="00743698">
      <w:pPr>
        <w:spacing w:after="0" w:line="240" w:lineRule="auto"/>
        <w:rPr>
          <w:rFonts w:eastAsia="Times New Roman"/>
          <w:i/>
          <w:u w:val="single"/>
          <w:lang w:eastAsia="cs-CZ"/>
        </w:rPr>
      </w:pPr>
    </w:p>
    <w:p w:rsidR="00743698" w:rsidRDefault="00743698" w:rsidP="00743698">
      <w:pPr>
        <w:spacing w:after="0" w:line="240" w:lineRule="auto"/>
        <w:rPr>
          <w:rFonts w:eastAsia="Times New Roman"/>
          <w:i/>
          <w:u w:val="single"/>
          <w:lang w:eastAsia="cs-CZ"/>
        </w:rPr>
      </w:pPr>
    </w:p>
    <w:p w:rsidR="00743698" w:rsidRDefault="00743698" w:rsidP="00743698">
      <w:pPr>
        <w:spacing w:after="0" w:line="240" w:lineRule="auto"/>
        <w:rPr>
          <w:rFonts w:eastAsia="Times New Roman"/>
          <w:i/>
          <w:u w:val="single"/>
          <w:lang w:eastAsia="cs-CZ"/>
        </w:rPr>
      </w:pPr>
    </w:p>
    <w:p w:rsidR="00743698" w:rsidRPr="00743698" w:rsidRDefault="00743698" w:rsidP="00743698">
      <w:pPr>
        <w:spacing w:after="0" w:line="240" w:lineRule="auto"/>
        <w:rPr>
          <w:rFonts w:eastAsia="Times New Roman"/>
          <w:i/>
          <w:u w:val="single"/>
          <w:lang w:eastAsia="cs-CZ"/>
        </w:rPr>
      </w:pPr>
    </w:p>
    <w:p w:rsidR="00743698" w:rsidRPr="00743698" w:rsidRDefault="00743698" w:rsidP="00743698">
      <w:pPr>
        <w:spacing w:after="0" w:line="240" w:lineRule="auto"/>
        <w:rPr>
          <w:rFonts w:eastAsia="Times New Roman"/>
          <w:i/>
          <w:u w:val="single"/>
          <w:lang w:eastAsia="cs-CZ"/>
        </w:rPr>
      </w:pPr>
      <w:r w:rsidRPr="00743698">
        <w:rPr>
          <w:rFonts w:eastAsia="Times New Roman"/>
          <w:i/>
          <w:u w:val="single"/>
          <w:lang w:eastAsia="cs-CZ"/>
        </w:rPr>
        <w:t>Příloha č. 4:</w:t>
      </w:r>
    </w:p>
    <w:p w:rsidR="00743698" w:rsidRPr="00743698" w:rsidRDefault="00743698" w:rsidP="00743698">
      <w:pPr>
        <w:spacing w:after="0" w:line="240" w:lineRule="auto"/>
        <w:rPr>
          <w:rFonts w:eastAsia="Times New Roman"/>
          <w:i/>
          <w:u w:val="single"/>
          <w:lang w:eastAsia="cs-CZ"/>
        </w:rPr>
      </w:pPr>
    </w:p>
    <w:p w:rsidR="00743698" w:rsidRPr="00743698" w:rsidRDefault="00743698" w:rsidP="00743698">
      <w:pPr>
        <w:spacing w:after="0" w:line="240" w:lineRule="auto"/>
        <w:rPr>
          <w:rFonts w:eastAsia="Times New Roman"/>
          <w:i/>
          <w:u w:val="single"/>
          <w:lang w:eastAsia="cs-CZ"/>
        </w:rPr>
      </w:pPr>
      <w:r>
        <w:rPr>
          <w:rFonts w:eastAsia="Times New Roman"/>
          <w:noProof/>
          <w:lang w:eastAsia="cs-CZ"/>
        </w:rPr>
        <w:drawing>
          <wp:anchor distT="0" distB="0" distL="114300" distR="114300" simplePos="0" relativeHeight="251692032" behindDoc="0" locked="0" layoutInCell="1" allowOverlap="1" wp14:anchorId="4C9627C9" wp14:editId="378134A5">
            <wp:simplePos x="0" y="0"/>
            <wp:positionH relativeFrom="margin">
              <wp:posOffset>-114300</wp:posOffset>
            </wp:positionH>
            <wp:positionV relativeFrom="margin">
              <wp:posOffset>457200</wp:posOffset>
            </wp:positionV>
            <wp:extent cx="1009650" cy="928370"/>
            <wp:effectExtent l="0" t="0" r="0" b="5080"/>
            <wp:wrapSquare wrapText="bothSides"/>
            <wp:docPr id="39" name="Obrázek 39" descr="Logo_ose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_oseck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09650" cy="928370"/>
                    </a:xfrm>
                    <a:prstGeom prst="rect">
                      <a:avLst/>
                    </a:prstGeom>
                    <a:noFill/>
                  </pic:spPr>
                </pic:pic>
              </a:graphicData>
            </a:graphic>
            <wp14:sizeRelH relativeFrom="page">
              <wp14:pctWidth>0</wp14:pctWidth>
            </wp14:sizeRelH>
            <wp14:sizeRelV relativeFrom="page">
              <wp14:pctHeight>0</wp14:pctHeight>
            </wp14:sizeRelV>
          </wp:anchor>
        </w:drawing>
      </w:r>
    </w:p>
    <w:p w:rsidR="00743698" w:rsidRPr="00743698" w:rsidRDefault="00743698" w:rsidP="00743698">
      <w:pPr>
        <w:spacing w:after="0" w:line="240" w:lineRule="auto"/>
        <w:jc w:val="center"/>
        <w:rPr>
          <w:rFonts w:eastAsia="Times New Roman" w:cs="Calibri"/>
          <w:b/>
          <w:lang w:eastAsia="cs-CZ"/>
        </w:rPr>
      </w:pPr>
      <w:r w:rsidRPr="00743698">
        <w:rPr>
          <w:rFonts w:eastAsia="Times New Roman" w:cs="Calibri"/>
          <w:b/>
          <w:sz w:val="36"/>
          <w:lang w:eastAsia="cs-CZ"/>
        </w:rPr>
        <w:t>Základní škola Lipník nad Bečvou</w:t>
      </w:r>
    </w:p>
    <w:p w:rsidR="00743698" w:rsidRPr="00743698" w:rsidRDefault="00743698" w:rsidP="00743698">
      <w:pPr>
        <w:spacing w:after="0" w:line="240" w:lineRule="auto"/>
        <w:jc w:val="center"/>
        <w:rPr>
          <w:rFonts w:eastAsia="Times New Roman" w:cs="Calibri"/>
          <w:sz w:val="28"/>
          <w:lang w:eastAsia="cs-CZ"/>
        </w:rPr>
      </w:pPr>
      <w:r w:rsidRPr="00743698">
        <w:rPr>
          <w:rFonts w:eastAsia="Times New Roman" w:cs="Calibri"/>
          <w:sz w:val="28"/>
          <w:lang w:eastAsia="cs-CZ"/>
        </w:rPr>
        <w:t xml:space="preserve">ulice Osecká 315, Lipník nad Bečvou 751 31, okres Přerov, </w:t>
      </w:r>
    </w:p>
    <w:p w:rsidR="00743698" w:rsidRPr="00743698" w:rsidRDefault="00743698" w:rsidP="00743698">
      <w:pPr>
        <w:spacing w:after="0" w:line="240" w:lineRule="auto"/>
        <w:jc w:val="center"/>
        <w:rPr>
          <w:rFonts w:eastAsia="Times New Roman" w:cs="Calibri"/>
          <w:lang w:eastAsia="cs-CZ"/>
        </w:rPr>
      </w:pPr>
      <w:r w:rsidRPr="00743698">
        <w:rPr>
          <w:rFonts w:eastAsia="Times New Roman" w:cs="Calibri"/>
          <w:sz w:val="28"/>
          <w:lang w:eastAsia="cs-CZ"/>
        </w:rPr>
        <w:t>příspěvková organizace</w:t>
      </w:r>
    </w:p>
    <w:p w:rsidR="00743698" w:rsidRPr="00743698" w:rsidRDefault="00743698" w:rsidP="00743698">
      <w:pPr>
        <w:spacing w:after="0" w:line="240" w:lineRule="auto"/>
        <w:jc w:val="center"/>
        <w:rPr>
          <w:rFonts w:eastAsia="Times New Roman" w:cs="Calibri"/>
          <w:sz w:val="20"/>
          <w:lang w:eastAsia="cs-CZ"/>
        </w:rPr>
      </w:pPr>
      <w:r w:rsidRPr="00743698">
        <w:rPr>
          <w:rFonts w:eastAsia="Times New Roman" w:cs="Calibri"/>
          <w:sz w:val="20"/>
          <w:lang w:eastAsia="cs-CZ"/>
        </w:rPr>
        <w:t xml:space="preserve">tel. 581 292 021 - IČO 44940343 - DIČ CZ44940343 - e-mail: </w:t>
      </w:r>
      <w:hyperlink r:id="rId32" w:history="1">
        <w:r w:rsidRPr="00743698">
          <w:rPr>
            <w:rFonts w:eastAsia="Times New Roman" w:cs="Calibri"/>
            <w:color w:val="0000FF"/>
            <w:sz w:val="20"/>
            <w:u w:val="single"/>
            <w:lang w:eastAsia="cs-CZ"/>
          </w:rPr>
          <w:t>zsosecka@zsosecka.cz</w:t>
        </w:r>
      </w:hyperlink>
    </w:p>
    <w:p w:rsidR="00743698" w:rsidRPr="00743698" w:rsidRDefault="00743698" w:rsidP="00743698">
      <w:pPr>
        <w:spacing w:after="0" w:line="240" w:lineRule="auto"/>
        <w:rPr>
          <w:rFonts w:eastAsia="Times New Roman"/>
          <w:lang w:eastAsia="cs-CZ"/>
        </w:rPr>
      </w:pPr>
      <w:r>
        <w:rPr>
          <w:rFonts w:eastAsia="Times New Roman"/>
          <w:noProof/>
          <w:lang w:eastAsia="cs-CZ"/>
        </w:rPr>
        <mc:AlternateContent>
          <mc:Choice Requires="wps">
            <w:drawing>
              <wp:anchor distT="0" distB="0" distL="114300" distR="114300" simplePos="0" relativeHeight="251693056" behindDoc="0" locked="0" layoutInCell="1" allowOverlap="1" wp14:anchorId="72CD639F" wp14:editId="4C73C81E">
                <wp:simplePos x="0" y="0"/>
                <wp:positionH relativeFrom="margin">
                  <wp:align>left</wp:align>
                </wp:positionH>
                <wp:positionV relativeFrom="paragraph">
                  <wp:posOffset>104140</wp:posOffset>
                </wp:positionV>
                <wp:extent cx="5709920" cy="23495"/>
                <wp:effectExtent l="6985" t="5080" r="7620" b="9525"/>
                <wp:wrapNone/>
                <wp:docPr id="38" name="Přímá spojnic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9920" cy="23495"/>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38" o:spid="_x0000_s1026" style="position:absolute;flip:y;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8.2pt" to="449.6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" strokecolor="#5b9bd5" strokeweight=".5pt">
                <v:stroke joinstyle="miter"/>
                <w10:wrap anchorx="margin"/>
              </v:line>
            </w:pict>
          </mc:Fallback>
        </mc:AlternateContent>
      </w:r>
    </w:p>
    <w:p w:rsidR="00743698" w:rsidRPr="00743698" w:rsidRDefault="00743698" w:rsidP="00743698">
      <w:pPr>
        <w:spacing w:after="0" w:line="240" w:lineRule="auto"/>
        <w:rPr>
          <w:rFonts w:eastAsia="Times New Roman"/>
          <w:i/>
          <w:u w:val="single"/>
          <w:lang w:eastAsia="cs-CZ"/>
        </w:rPr>
      </w:pPr>
    </w:p>
    <w:p w:rsidR="00743698" w:rsidRPr="00743698" w:rsidRDefault="00743698" w:rsidP="00743698">
      <w:pPr>
        <w:spacing w:after="0" w:line="240" w:lineRule="auto"/>
        <w:jc w:val="center"/>
        <w:rPr>
          <w:rFonts w:eastAsia="Times New Roman"/>
          <w:u w:val="single"/>
          <w:lang w:eastAsia="cs-CZ"/>
        </w:rPr>
      </w:pPr>
      <w:r w:rsidRPr="00743698">
        <w:rPr>
          <w:rFonts w:eastAsia="Times New Roman"/>
          <w:u w:val="single"/>
          <w:lang w:eastAsia="cs-CZ"/>
        </w:rPr>
        <w:t>Záznam o jednání s žákem</w:t>
      </w:r>
    </w:p>
    <w:p w:rsidR="00743698" w:rsidRPr="00743698" w:rsidRDefault="00743698" w:rsidP="00743698">
      <w:pPr>
        <w:spacing w:after="0" w:line="240" w:lineRule="auto"/>
        <w:rPr>
          <w:rFonts w:eastAsia="Times New Roman"/>
          <w:i/>
          <w:u w:val="single"/>
          <w:lang w:eastAsia="cs-CZ"/>
        </w:rPr>
      </w:pPr>
    </w:p>
    <w:p w:rsidR="00743698" w:rsidRPr="00743698" w:rsidRDefault="00743698" w:rsidP="00743698">
      <w:pPr>
        <w:spacing w:after="0" w:line="240" w:lineRule="auto"/>
        <w:rPr>
          <w:rFonts w:eastAsia="Times New Roman"/>
          <w:lang w:eastAsia="cs-CZ"/>
        </w:rPr>
      </w:pPr>
      <w:r w:rsidRPr="00743698">
        <w:rPr>
          <w:rFonts w:eastAsia="Times New Roman"/>
          <w:lang w:eastAsia="cs-CZ"/>
        </w:rPr>
        <w:t>Jméno žáka/žákyně: ……………………………</w:t>
      </w:r>
      <w:proofErr w:type="gramStart"/>
      <w:r w:rsidRPr="00743698">
        <w:rPr>
          <w:rFonts w:eastAsia="Times New Roman"/>
          <w:lang w:eastAsia="cs-CZ"/>
        </w:rPr>
        <w:t>…..</w:t>
      </w:r>
      <w:r w:rsidRPr="00743698">
        <w:rPr>
          <w:rFonts w:eastAsia="Times New Roman"/>
          <w:lang w:eastAsia="cs-CZ"/>
        </w:rPr>
        <w:tab/>
        <w:t>Třída</w:t>
      </w:r>
      <w:proofErr w:type="gramEnd"/>
      <w:r w:rsidRPr="00743698">
        <w:rPr>
          <w:rFonts w:eastAsia="Times New Roman"/>
          <w:lang w:eastAsia="cs-CZ"/>
        </w:rPr>
        <w:t>: ………………………………….</w:t>
      </w: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r w:rsidRPr="00743698">
        <w:rPr>
          <w:rFonts w:eastAsia="Times New Roman"/>
          <w:lang w:eastAsia="cs-CZ"/>
        </w:rPr>
        <w:t xml:space="preserve">S žákem/žákyní byl proveden pohovor za účelem nápravy jeho/jejího rizikového chování, které svou závažností narušuje proces vzdělávání daného žáka/žákyně případně dalších žáků. </w:t>
      </w:r>
    </w:p>
    <w:p w:rsidR="00743698" w:rsidRPr="00743698" w:rsidRDefault="00743698" w:rsidP="00743698">
      <w:pPr>
        <w:spacing w:after="0" w:line="240" w:lineRule="auto"/>
        <w:rPr>
          <w:rFonts w:eastAsia="Times New Roman"/>
          <w:lang w:eastAsia="cs-CZ"/>
        </w:rPr>
      </w:pPr>
      <w:r w:rsidRPr="00743698">
        <w:rPr>
          <w:rFonts w:eastAsia="Times New Roman"/>
          <w:lang w:eastAsia="cs-CZ"/>
        </w:rPr>
        <w:t>Žák/žákyně bude usilovat o nápravu níže uvedeného rizikového chování.</w:t>
      </w: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r w:rsidRPr="00743698">
        <w:rPr>
          <w:rFonts w:eastAsia="Times New Roman"/>
          <w:lang w:eastAsia="cs-CZ"/>
        </w:rPr>
        <w:t>Oblasti nápravy:</w:t>
      </w:r>
    </w:p>
    <w:tbl>
      <w:tblPr>
        <w:tblStyle w:val="Mkatabulky"/>
        <w:tblW w:w="0" w:type="auto"/>
        <w:tblLook w:val="01E0" w:firstRow="1" w:lastRow="1" w:firstColumn="1" w:lastColumn="1" w:noHBand="0" w:noVBand="0"/>
      </w:tblPr>
      <w:tblGrid>
        <w:gridCol w:w="4428"/>
        <w:gridCol w:w="744"/>
        <w:gridCol w:w="4476"/>
        <w:gridCol w:w="696"/>
      </w:tblGrid>
      <w:tr w:rsidR="00743698" w:rsidRPr="00743698" w:rsidTr="00743698">
        <w:tc>
          <w:tcPr>
            <w:tcW w:w="4428" w:type="dxa"/>
          </w:tcPr>
          <w:p w:rsidR="00743698" w:rsidRPr="00743698" w:rsidRDefault="00743698" w:rsidP="00743698">
            <w:pPr>
              <w:spacing w:after="0" w:line="240" w:lineRule="auto"/>
            </w:pPr>
            <w:r w:rsidRPr="00743698">
              <w:t xml:space="preserve">Rizikové chování </w:t>
            </w:r>
          </w:p>
        </w:tc>
        <w:tc>
          <w:tcPr>
            <w:tcW w:w="744" w:type="dxa"/>
          </w:tcPr>
          <w:p w:rsidR="00743698" w:rsidRPr="00743698" w:rsidRDefault="00743698" w:rsidP="00743698">
            <w:pPr>
              <w:spacing w:after="0" w:line="240" w:lineRule="auto"/>
            </w:pPr>
          </w:p>
        </w:tc>
        <w:tc>
          <w:tcPr>
            <w:tcW w:w="4476" w:type="dxa"/>
          </w:tcPr>
          <w:p w:rsidR="00743698" w:rsidRPr="00743698" w:rsidRDefault="00743698" w:rsidP="00743698">
            <w:pPr>
              <w:spacing w:after="0" w:line="240" w:lineRule="auto"/>
            </w:pPr>
            <w:r w:rsidRPr="00743698">
              <w:t>Vulgární chování</w:t>
            </w:r>
          </w:p>
        </w:tc>
        <w:tc>
          <w:tcPr>
            <w:tcW w:w="696" w:type="dxa"/>
          </w:tcPr>
          <w:p w:rsidR="00743698" w:rsidRPr="00743698" w:rsidRDefault="00743698" w:rsidP="00743698">
            <w:pPr>
              <w:spacing w:after="0" w:line="240" w:lineRule="auto"/>
            </w:pPr>
          </w:p>
        </w:tc>
      </w:tr>
      <w:tr w:rsidR="00743698" w:rsidRPr="00743698" w:rsidTr="00743698">
        <w:tc>
          <w:tcPr>
            <w:tcW w:w="4428" w:type="dxa"/>
          </w:tcPr>
          <w:p w:rsidR="00743698" w:rsidRPr="00743698" w:rsidRDefault="00743698" w:rsidP="00743698">
            <w:pPr>
              <w:spacing w:after="0" w:line="240" w:lineRule="auto"/>
            </w:pPr>
            <w:r w:rsidRPr="00743698">
              <w:t>Nenošení pomůcek</w:t>
            </w:r>
          </w:p>
        </w:tc>
        <w:tc>
          <w:tcPr>
            <w:tcW w:w="744" w:type="dxa"/>
          </w:tcPr>
          <w:p w:rsidR="00743698" w:rsidRPr="00743698" w:rsidRDefault="00743698" w:rsidP="00743698">
            <w:pPr>
              <w:spacing w:after="0" w:line="240" w:lineRule="auto"/>
            </w:pPr>
          </w:p>
        </w:tc>
        <w:tc>
          <w:tcPr>
            <w:tcW w:w="4476" w:type="dxa"/>
          </w:tcPr>
          <w:p w:rsidR="00743698" w:rsidRPr="00743698" w:rsidRDefault="00743698" w:rsidP="00743698">
            <w:pPr>
              <w:spacing w:after="0" w:line="240" w:lineRule="auto"/>
            </w:pPr>
            <w:r w:rsidRPr="00743698">
              <w:t>Agresivní chování</w:t>
            </w:r>
          </w:p>
        </w:tc>
        <w:tc>
          <w:tcPr>
            <w:tcW w:w="696" w:type="dxa"/>
          </w:tcPr>
          <w:p w:rsidR="00743698" w:rsidRPr="00743698" w:rsidRDefault="00743698" w:rsidP="00743698">
            <w:pPr>
              <w:spacing w:after="0" w:line="240" w:lineRule="auto"/>
            </w:pPr>
          </w:p>
        </w:tc>
      </w:tr>
      <w:tr w:rsidR="00743698" w:rsidRPr="00743698" w:rsidTr="00743698">
        <w:tc>
          <w:tcPr>
            <w:tcW w:w="4428" w:type="dxa"/>
          </w:tcPr>
          <w:p w:rsidR="00743698" w:rsidRPr="00743698" w:rsidRDefault="00743698" w:rsidP="00743698">
            <w:pPr>
              <w:spacing w:after="0" w:line="240" w:lineRule="auto"/>
            </w:pPr>
            <w:r w:rsidRPr="00743698">
              <w:t>Neplnění domácích úkolů</w:t>
            </w:r>
          </w:p>
        </w:tc>
        <w:tc>
          <w:tcPr>
            <w:tcW w:w="744" w:type="dxa"/>
          </w:tcPr>
          <w:p w:rsidR="00743698" w:rsidRPr="00743698" w:rsidRDefault="00743698" w:rsidP="00743698">
            <w:pPr>
              <w:spacing w:after="0" w:line="240" w:lineRule="auto"/>
            </w:pPr>
          </w:p>
        </w:tc>
        <w:tc>
          <w:tcPr>
            <w:tcW w:w="4476" w:type="dxa"/>
          </w:tcPr>
          <w:p w:rsidR="00743698" w:rsidRPr="00743698" w:rsidRDefault="00743698" w:rsidP="00743698">
            <w:pPr>
              <w:spacing w:after="0" w:line="240" w:lineRule="auto"/>
            </w:pPr>
            <w:r w:rsidRPr="00743698">
              <w:t>Krádeže</w:t>
            </w:r>
          </w:p>
        </w:tc>
        <w:tc>
          <w:tcPr>
            <w:tcW w:w="696" w:type="dxa"/>
          </w:tcPr>
          <w:p w:rsidR="00743698" w:rsidRPr="00743698" w:rsidRDefault="00743698" w:rsidP="00743698">
            <w:pPr>
              <w:spacing w:after="0" w:line="240" w:lineRule="auto"/>
            </w:pPr>
          </w:p>
        </w:tc>
      </w:tr>
      <w:tr w:rsidR="00743698" w:rsidRPr="00743698" w:rsidTr="00743698">
        <w:tc>
          <w:tcPr>
            <w:tcW w:w="4428" w:type="dxa"/>
          </w:tcPr>
          <w:p w:rsidR="00743698" w:rsidRPr="00743698" w:rsidRDefault="00743698" w:rsidP="00743698">
            <w:pPr>
              <w:spacing w:after="0" w:line="240" w:lineRule="auto"/>
            </w:pPr>
            <w:r w:rsidRPr="00743698">
              <w:t>Podvodné jednání</w:t>
            </w:r>
          </w:p>
        </w:tc>
        <w:tc>
          <w:tcPr>
            <w:tcW w:w="744" w:type="dxa"/>
          </w:tcPr>
          <w:p w:rsidR="00743698" w:rsidRPr="00743698" w:rsidRDefault="00743698" w:rsidP="00743698">
            <w:pPr>
              <w:spacing w:after="0" w:line="240" w:lineRule="auto"/>
            </w:pPr>
          </w:p>
        </w:tc>
        <w:tc>
          <w:tcPr>
            <w:tcW w:w="4476" w:type="dxa"/>
          </w:tcPr>
          <w:p w:rsidR="00743698" w:rsidRPr="00743698" w:rsidRDefault="00743698" w:rsidP="00743698">
            <w:pPr>
              <w:spacing w:after="0" w:line="240" w:lineRule="auto"/>
            </w:pPr>
            <w:r w:rsidRPr="00743698">
              <w:t>Ničení majetku školy</w:t>
            </w:r>
          </w:p>
        </w:tc>
        <w:tc>
          <w:tcPr>
            <w:tcW w:w="696" w:type="dxa"/>
          </w:tcPr>
          <w:p w:rsidR="00743698" w:rsidRPr="00743698" w:rsidRDefault="00743698" w:rsidP="00743698">
            <w:pPr>
              <w:spacing w:after="0" w:line="240" w:lineRule="auto"/>
            </w:pPr>
          </w:p>
        </w:tc>
      </w:tr>
      <w:tr w:rsidR="00743698" w:rsidRPr="00743698" w:rsidTr="00743698">
        <w:tc>
          <w:tcPr>
            <w:tcW w:w="4428" w:type="dxa"/>
          </w:tcPr>
          <w:p w:rsidR="00743698" w:rsidRPr="00743698" w:rsidRDefault="00743698" w:rsidP="00743698">
            <w:pPr>
              <w:spacing w:after="0" w:line="240" w:lineRule="auto"/>
            </w:pPr>
            <w:r w:rsidRPr="00743698">
              <w:t>Narušování výuky</w:t>
            </w:r>
          </w:p>
        </w:tc>
        <w:tc>
          <w:tcPr>
            <w:tcW w:w="744" w:type="dxa"/>
          </w:tcPr>
          <w:p w:rsidR="00743698" w:rsidRPr="00743698" w:rsidRDefault="00743698" w:rsidP="00743698">
            <w:pPr>
              <w:spacing w:after="0" w:line="240" w:lineRule="auto"/>
            </w:pPr>
          </w:p>
        </w:tc>
        <w:tc>
          <w:tcPr>
            <w:tcW w:w="4476" w:type="dxa"/>
          </w:tcPr>
          <w:p w:rsidR="00743698" w:rsidRPr="00743698" w:rsidRDefault="00743698" w:rsidP="00743698">
            <w:pPr>
              <w:spacing w:after="0" w:line="240" w:lineRule="auto"/>
            </w:pPr>
            <w:r w:rsidRPr="00743698">
              <w:t>Ničení majetku jiných osob na půdě školy</w:t>
            </w:r>
          </w:p>
        </w:tc>
        <w:tc>
          <w:tcPr>
            <w:tcW w:w="696" w:type="dxa"/>
          </w:tcPr>
          <w:p w:rsidR="00743698" w:rsidRPr="00743698" w:rsidRDefault="00743698" w:rsidP="00743698">
            <w:pPr>
              <w:spacing w:after="0" w:line="240" w:lineRule="auto"/>
            </w:pPr>
          </w:p>
        </w:tc>
      </w:tr>
      <w:tr w:rsidR="00743698" w:rsidRPr="00743698" w:rsidTr="00743698">
        <w:tc>
          <w:tcPr>
            <w:tcW w:w="4428" w:type="dxa"/>
          </w:tcPr>
          <w:p w:rsidR="00743698" w:rsidRPr="00743698" w:rsidRDefault="00743698" w:rsidP="00743698">
            <w:pPr>
              <w:spacing w:after="0" w:line="240" w:lineRule="auto"/>
            </w:pPr>
            <w:r w:rsidRPr="00743698">
              <w:t>Odmítání práce při vyučování</w:t>
            </w:r>
          </w:p>
        </w:tc>
        <w:tc>
          <w:tcPr>
            <w:tcW w:w="744" w:type="dxa"/>
          </w:tcPr>
          <w:p w:rsidR="00743698" w:rsidRPr="00743698" w:rsidRDefault="00743698" w:rsidP="00743698">
            <w:pPr>
              <w:spacing w:after="0" w:line="240" w:lineRule="auto"/>
            </w:pPr>
          </w:p>
        </w:tc>
        <w:tc>
          <w:tcPr>
            <w:tcW w:w="4476" w:type="dxa"/>
          </w:tcPr>
          <w:p w:rsidR="00743698" w:rsidRPr="00743698" w:rsidRDefault="00743698" w:rsidP="00743698">
            <w:pPr>
              <w:spacing w:after="0" w:line="240" w:lineRule="auto"/>
            </w:pPr>
            <w:r w:rsidRPr="00743698">
              <w:t>Užívání návykových látek ve škole</w:t>
            </w:r>
          </w:p>
        </w:tc>
        <w:tc>
          <w:tcPr>
            <w:tcW w:w="696" w:type="dxa"/>
          </w:tcPr>
          <w:p w:rsidR="00743698" w:rsidRPr="00743698" w:rsidRDefault="00743698" w:rsidP="00743698">
            <w:pPr>
              <w:spacing w:after="0" w:line="240" w:lineRule="auto"/>
            </w:pPr>
          </w:p>
        </w:tc>
      </w:tr>
      <w:tr w:rsidR="00743698" w:rsidRPr="00743698" w:rsidTr="00743698">
        <w:tc>
          <w:tcPr>
            <w:tcW w:w="4428" w:type="dxa"/>
          </w:tcPr>
          <w:p w:rsidR="00743698" w:rsidRPr="00743698" w:rsidRDefault="00743698" w:rsidP="00743698">
            <w:pPr>
              <w:spacing w:after="0" w:line="240" w:lineRule="auto"/>
            </w:pPr>
            <w:r w:rsidRPr="00743698">
              <w:t>Nerespektování pokynů učitele</w:t>
            </w:r>
          </w:p>
        </w:tc>
        <w:tc>
          <w:tcPr>
            <w:tcW w:w="744" w:type="dxa"/>
          </w:tcPr>
          <w:p w:rsidR="00743698" w:rsidRPr="00743698" w:rsidRDefault="00743698" w:rsidP="00743698">
            <w:pPr>
              <w:spacing w:after="0" w:line="240" w:lineRule="auto"/>
            </w:pPr>
          </w:p>
        </w:tc>
        <w:tc>
          <w:tcPr>
            <w:tcW w:w="4476" w:type="dxa"/>
          </w:tcPr>
          <w:p w:rsidR="00743698" w:rsidRPr="00743698" w:rsidRDefault="00743698" w:rsidP="00743698">
            <w:pPr>
              <w:spacing w:after="0" w:line="240" w:lineRule="auto"/>
            </w:pPr>
            <w:r w:rsidRPr="00743698">
              <w:t>Poskytování NL ostatním</w:t>
            </w:r>
          </w:p>
        </w:tc>
        <w:tc>
          <w:tcPr>
            <w:tcW w:w="696" w:type="dxa"/>
          </w:tcPr>
          <w:p w:rsidR="00743698" w:rsidRPr="00743698" w:rsidRDefault="00743698" w:rsidP="00743698">
            <w:pPr>
              <w:spacing w:after="0" w:line="240" w:lineRule="auto"/>
            </w:pPr>
          </w:p>
        </w:tc>
      </w:tr>
      <w:tr w:rsidR="00743698" w:rsidRPr="00743698" w:rsidTr="00743698">
        <w:tc>
          <w:tcPr>
            <w:tcW w:w="4428" w:type="dxa"/>
          </w:tcPr>
          <w:p w:rsidR="00743698" w:rsidRPr="00743698" w:rsidRDefault="00743698" w:rsidP="00743698">
            <w:pPr>
              <w:spacing w:after="0" w:line="240" w:lineRule="auto"/>
            </w:pPr>
            <w:r w:rsidRPr="00743698">
              <w:t>Nevhodné chování ke spolužákům</w:t>
            </w:r>
          </w:p>
        </w:tc>
        <w:tc>
          <w:tcPr>
            <w:tcW w:w="744" w:type="dxa"/>
          </w:tcPr>
          <w:p w:rsidR="00743698" w:rsidRPr="00743698" w:rsidRDefault="00743698" w:rsidP="00743698">
            <w:pPr>
              <w:spacing w:after="0" w:line="240" w:lineRule="auto"/>
            </w:pPr>
          </w:p>
        </w:tc>
        <w:tc>
          <w:tcPr>
            <w:tcW w:w="4476" w:type="dxa"/>
          </w:tcPr>
          <w:p w:rsidR="00743698" w:rsidRPr="00743698" w:rsidRDefault="00743698" w:rsidP="00743698">
            <w:pPr>
              <w:spacing w:after="0" w:line="240" w:lineRule="auto"/>
            </w:pPr>
            <w:r w:rsidRPr="00743698">
              <w:t>Nošení nevhodných předmětů do výuky</w:t>
            </w:r>
          </w:p>
        </w:tc>
        <w:tc>
          <w:tcPr>
            <w:tcW w:w="696" w:type="dxa"/>
          </w:tcPr>
          <w:p w:rsidR="00743698" w:rsidRPr="00743698" w:rsidRDefault="00743698" w:rsidP="00743698">
            <w:pPr>
              <w:spacing w:after="0" w:line="240" w:lineRule="auto"/>
            </w:pPr>
          </w:p>
        </w:tc>
      </w:tr>
      <w:tr w:rsidR="00743698" w:rsidRPr="00743698" w:rsidTr="00743698">
        <w:tc>
          <w:tcPr>
            <w:tcW w:w="4428" w:type="dxa"/>
          </w:tcPr>
          <w:p w:rsidR="00743698" w:rsidRPr="00743698" w:rsidRDefault="00743698" w:rsidP="00743698">
            <w:pPr>
              <w:spacing w:after="0" w:line="240" w:lineRule="auto"/>
            </w:pPr>
            <w:r w:rsidRPr="00743698">
              <w:t>Nevhodné chování k zaměstnancům školy</w:t>
            </w:r>
          </w:p>
        </w:tc>
        <w:tc>
          <w:tcPr>
            <w:tcW w:w="744" w:type="dxa"/>
          </w:tcPr>
          <w:p w:rsidR="00743698" w:rsidRPr="00743698" w:rsidRDefault="00743698" w:rsidP="00743698">
            <w:pPr>
              <w:spacing w:after="0" w:line="240" w:lineRule="auto"/>
            </w:pPr>
          </w:p>
        </w:tc>
        <w:tc>
          <w:tcPr>
            <w:tcW w:w="4476" w:type="dxa"/>
          </w:tcPr>
          <w:p w:rsidR="00743698" w:rsidRPr="00743698" w:rsidRDefault="00743698" w:rsidP="00743698">
            <w:pPr>
              <w:spacing w:after="0" w:line="240" w:lineRule="auto"/>
            </w:pPr>
            <w:r w:rsidRPr="00743698">
              <w:t>Jiné:</w:t>
            </w:r>
          </w:p>
        </w:tc>
        <w:tc>
          <w:tcPr>
            <w:tcW w:w="696" w:type="dxa"/>
          </w:tcPr>
          <w:p w:rsidR="00743698" w:rsidRPr="00743698" w:rsidRDefault="00743698" w:rsidP="00743698">
            <w:pPr>
              <w:spacing w:after="0" w:line="240" w:lineRule="auto"/>
            </w:pPr>
          </w:p>
        </w:tc>
      </w:tr>
      <w:tr w:rsidR="00743698" w:rsidRPr="00743698" w:rsidTr="00743698">
        <w:tc>
          <w:tcPr>
            <w:tcW w:w="4428" w:type="dxa"/>
          </w:tcPr>
          <w:p w:rsidR="00743698" w:rsidRPr="00743698" w:rsidRDefault="00743698" w:rsidP="00743698">
            <w:pPr>
              <w:spacing w:after="0" w:line="240" w:lineRule="auto"/>
            </w:pPr>
            <w:r w:rsidRPr="00743698">
              <w:t>Pozdní příchody</w:t>
            </w:r>
          </w:p>
        </w:tc>
        <w:tc>
          <w:tcPr>
            <w:tcW w:w="744" w:type="dxa"/>
          </w:tcPr>
          <w:p w:rsidR="00743698" w:rsidRPr="00743698" w:rsidRDefault="00743698" w:rsidP="00743698">
            <w:pPr>
              <w:spacing w:after="0" w:line="240" w:lineRule="auto"/>
            </w:pPr>
          </w:p>
        </w:tc>
        <w:tc>
          <w:tcPr>
            <w:tcW w:w="4476" w:type="dxa"/>
          </w:tcPr>
          <w:p w:rsidR="00743698" w:rsidRPr="00743698" w:rsidRDefault="00743698" w:rsidP="00743698">
            <w:pPr>
              <w:spacing w:after="0" w:line="240" w:lineRule="auto"/>
            </w:pPr>
            <w:r w:rsidRPr="00743698">
              <w:t>Jiné:</w:t>
            </w:r>
          </w:p>
        </w:tc>
        <w:tc>
          <w:tcPr>
            <w:tcW w:w="696" w:type="dxa"/>
          </w:tcPr>
          <w:p w:rsidR="00743698" w:rsidRPr="00743698" w:rsidRDefault="00743698" w:rsidP="00743698">
            <w:pPr>
              <w:spacing w:after="0" w:line="240" w:lineRule="auto"/>
            </w:pPr>
          </w:p>
        </w:tc>
      </w:tr>
      <w:tr w:rsidR="00743698" w:rsidRPr="00743698" w:rsidTr="00743698">
        <w:tc>
          <w:tcPr>
            <w:tcW w:w="4428" w:type="dxa"/>
          </w:tcPr>
          <w:p w:rsidR="00743698" w:rsidRPr="00743698" w:rsidRDefault="00743698" w:rsidP="00743698">
            <w:pPr>
              <w:spacing w:after="0" w:line="240" w:lineRule="auto"/>
            </w:pPr>
            <w:r w:rsidRPr="00743698">
              <w:t>Záškoláctví</w:t>
            </w:r>
          </w:p>
        </w:tc>
        <w:tc>
          <w:tcPr>
            <w:tcW w:w="744" w:type="dxa"/>
          </w:tcPr>
          <w:p w:rsidR="00743698" w:rsidRPr="00743698" w:rsidRDefault="00743698" w:rsidP="00743698">
            <w:pPr>
              <w:spacing w:after="0" w:line="240" w:lineRule="auto"/>
            </w:pPr>
          </w:p>
        </w:tc>
        <w:tc>
          <w:tcPr>
            <w:tcW w:w="4476" w:type="dxa"/>
          </w:tcPr>
          <w:p w:rsidR="00743698" w:rsidRPr="00743698" w:rsidRDefault="00743698" w:rsidP="00743698">
            <w:pPr>
              <w:spacing w:after="0" w:line="240" w:lineRule="auto"/>
            </w:pPr>
            <w:r w:rsidRPr="00743698">
              <w:t>Jiné:</w:t>
            </w:r>
          </w:p>
        </w:tc>
        <w:tc>
          <w:tcPr>
            <w:tcW w:w="696" w:type="dxa"/>
          </w:tcPr>
          <w:p w:rsidR="00743698" w:rsidRPr="00743698" w:rsidRDefault="00743698" w:rsidP="00743698">
            <w:pPr>
              <w:spacing w:after="0" w:line="240" w:lineRule="auto"/>
            </w:pPr>
          </w:p>
        </w:tc>
      </w:tr>
    </w:tbl>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r w:rsidRPr="00743698">
        <w:rPr>
          <w:rFonts w:eastAsia="Times New Roman"/>
          <w:lang w:eastAsia="cs-CZ"/>
        </w:rPr>
        <w:t>Specifikace problému:</w:t>
      </w: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r w:rsidRPr="00743698">
        <w:rPr>
          <w:rFonts w:eastAsia="Times New Roman"/>
          <w:lang w:eastAsia="cs-CZ"/>
        </w:rPr>
        <w:t>Datum: …………………………………………….</w:t>
      </w:r>
    </w:p>
    <w:p w:rsidR="00743698" w:rsidRPr="00743698" w:rsidRDefault="00743698" w:rsidP="00743698">
      <w:pPr>
        <w:spacing w:after="0" w:line="240" w:lineRule="auto"/>
        <w:rPr>
          <w:rFonts w:eastAsia="Times New Roman"/>
          <w:lang w:eastAsia="cs-CZ"/>
        </w:rPr>
      </w:pPr>
      <w:r w:rsidRPr="00743698">
        <w:rPr>
          <w:rFonts w:eastAsia="Times New Roman"/>
          <w:lang w:eastAsia="cs-CZ"/>
        </w:rPr>
        <w:t>Podpis: …………………………………………….</w:t>
      </w: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p>
    <w:p w:rsidR="00743698" w:rsidRDefault="00743698" w:rsidP="00743698">
      <w:pPr>
        <w:spacing w:after="0" w:line="240" w:lineRule="auto"/>
        <w:rPr>
          <w:rFonts w:eastAsia="Times New Roman"/>
          <w:lang w:eastAsia="cs-CZ"/>
        </w:rPr>
      </w:pPr>
    </w:p>
    <w:p w:rsidR="00743698" w:rsidRDefault="00743698" w:rsidP="00743698">
      <w:pPr>
        <w:spacing w:after="0" w:line="240" w:lineRule="auto"/>
        <w:rPr>
          <w:rFonts w:eastAsia="Times New Roman"/>
          <w:lang w:eastAsia="cs-CZ"/>
        </w:rPr>
      </w:pPr>
    </w:p>
    <w:p w:rsid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i/>
          <w:u w:val="single"/>
          <w:lang w:eastAsia="cs-CZ"/>
        </w:rPr>
      </w:pPr>
      <w:r w:rsidRPr="00743698">
        <w:rPr>
          <w:rFonts w:eastAsia="Times New Roman"/>
          <w:i/>
          <w:u w:val="single"/>
          <w:lang w:eastAsia="cs-CZ"/>
        </w:rPr>
        <w:t>Příloha č. 5:</w:t>
      </w:r>
    </w:p>
    <w:p w:rsidR="00743698" w:rsidRPr="00743698" w:rsidRDefault="00743698" w:rsidP="00743698">
      <w:pPr>
        <w:spacing w:after="0" w:line="240" w:lineRule="auto"/>
        <w:rPr>
          <w:rFonts w:eastAsia="Times New Roman"/>
          <w:i/>
          <w:u w:val="single"/>
          <w:lang w:eastAsia="cs-CZ"/>
        </w:rPr>
      </w:pPr>
      <w:r>
        <w:rPr>
          <w:rFonts w:eastAsia="Times New Roman"/>
          <w:noProof/>
          <w:lang w:eastAsia="cs-CZ"/>
        </w:rPr>
        <w:drawing>
          <wp:anchor distT="0" distB="0" distL="114300" distR="114300" simplePos="0" relativeHeight="251694080" behindDoc="0" locked="0" layoutInCell="1" allowOverlap="1" wp14:anchorId="10D0FC65" wp14:editId="3C6F6BD5">
            <wp:simplePos x="0" y="0"/>
            <wp:positionH relativeFrom="margin">
              <wp:posOffset>0</wp:posOffset>
            </wp:positionH>
            <wp:positionV relativeFrom="margin">
              <wp:posOffset>228600</wp:posOffset>
            </wp:positionV>
            <wp:extent cx="1009650" cy="928370"/>
            <wp:effectExtent l="0" t="0" r="0" b="5080"/>
            <wp:wrapSquare wrapText="bothSides"/>
            <wp:docPr id="37" name="Obrázek 37" descr="Logo_ose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_oseck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09650" cy="928370"/>
                    </a:xfrm>
                    <a:prstGeom prst="rect">
                      <a:avLst/>
                    </a:prstGeom>
                    <a:noFill/>
                  </pic:spPr>
                </pic:pic>
              </a:graphicData>
            </a:graphic>
            <wp14:sizeRelH relativeFrom="page">
              <wp14:pctWidth>0</wp14:pctWidth>
            </wp14:sizeRelH>
            <wp14:sizeRelV relativeFrom="page">
              <wp14:pctHeight>0</wp14:pctHeight>
            </wp14:sizeRelV>
          </wp:anchor>
        </w:drawing>
      </w:r>
    </w:p>
    <w:p w:rsidR="00743698" w:rsidRPr="00743698" w:rsidRDefault="00743698" w:rsidP="00743698">
      <w:pPr>
        <w:spacing w:after="0" w:line="240" w:lineRule="auto"/>
        <w:jc w:val="center"/>
        <w:rPr>
          <w:rFonts w:eastAsia="Times New Roman" w:cs="Calibri"/>
          <w:b/>
          <w:lang w:eastAsia="cs-CZ"/>
        </w:rPr>
      </w:pPr>
      <w:r w:rsidRPr="00743698">
        <w:rPr>
          <w:rFonts w:eastAsia="Times New Roman" w:cs="Calibri"/>
          <w:b/>
          <w:sz w:val="36"/>
          <w:lang w:eastAsia="cs-CZ"/>
        </w:rPr>
        <w:t>Základní škola Lipník nad Bečvou</w:t>
      </w:r>
    </w:p>
    <w:p w:rsidR="00743698" w:rsidRPr="00743698" w:rsidRDefault="00743698" w:rsidP="00743698">
      <w:pPr>
        <w:spacing w:after="0" w:line="240" w:lineRule="auto"/>
        <w:jc w:val="center"/>
        <w:rPr>
          <w:rFonts w:eastAsia="Times New Roman" w:cs="Calibri"/>
          <w:sz w:val="28"/>
          <w:lang w:eastAsia="cs-CZ"/>
        </w:rPr>
      </w:pPr>
      <w:r w:rsidRPr="00743698">
        <w:rPr>
          <w:rFonts w:eastAsia="Times New Roman" w:cs="Calibri"/>
          <w:sz w:val="28"/>
          <w:lang w:eastAsia="cs-CZ"/>
        </w:rPr>
        <w:t xml:space="preserve">ulice Osecká 315, Lipník nad Bečvou 751 31, okres Přerov, </w:t>
      </w:r>
    </w:p>
    <w:p w:rsidR="00743698" w:rsidRPr="00743698" w:rsidRDefault="00743698" w:rsidP="00743698">
      <w:pPr>
        <w:spacing w:after="0" w:line="240" w:lineRule="auto"/>
        <w:jc w:val="center"/>
        <w:rPr>
          <w:rFonts w:eastAsia="Times New Roman" w:cs="Calibri"/>
          <w:lang w:eastAsia="cs-CZ"/>
        </w:rPr>
      </w:pPr>
      <w:r w:rsidRPr="00743698">
        <w:rPr>
          <w:rFonts w:eastAsia="Times New Roman" w:cs="Calibri"/>
          <w:sz w:val="28"/>
          <w:lang w:eastAsia="cs-CZ"/>
        </w:rPr>
        <w:t>příspěvková organizace</w:t>
      </w:r>
    </w:p>
    <w:p w:rsidR="00743698" w:rsidRPr="00743698" w:rsidRDefault="00743698" w:rsidP="00743698">
      <w:pPr>
        <w:spacing w:after="0" w:line="240" w:lineRule="auto"/>
        <w:jc w:val="center"/>
        <w:rPr>
          <w:rFonts w:eastAsia="Times New Roman" w:cs="Calibri"/>
          <w:sz w:val="20"/>
          <w:lang w:eastAsia="cs-CZ"/>
        </w:rPr>
      </w:pPr>
      <w:r w:rsidRPr="00743698">
        <w:rPr>
          <w:rFonts w:eastAsia="Times New Roman" w:cs="Calibri"/>
          <w:sz w:val="20"/>
          <w:lang w:eastAsia="cs-CZ"/>
        </w:rPr>
        <w:t xml:space="preserve">tel. 581 292 021 - IČO 44940343 - DIČ CZ44940343 - e-mail: </w:t>
      </w:r>
      <w:hyperlink r:id="rId33" w:history="1">
        <w:r w:rsidRPr="00743698">
          <w:rPr>
            <w:rFonts w:eastAsia="Times New Roman" w:cs="Calibri"/>
            <w:color w:val="0000FF"/>
            <w:sz w:val="20"/>
            <w:u w:val="single"/>
            <w:lang w:eastAsia="cs-CZ"/>
          </w:rPr>
          <w:t>zsosecka@zsosecka.cz</w:t>
        </w:r>
      </w:hyperlink>
    </w:p>
    <w:p w:rsidR="00743698" w:rsidRPr="00743698" w:rsidRDefault="00743698" w:rsidP="00743698">
      <w:pPr>
        <w:spacing w:after="0" w:line="240" w:lineRule="auto"/>
        <w:rPr>
          <w:rFonts w:eastAsia="Times New Roman"/>
          <w:lang w:eastAsia="cs-CZ"/>
        </w:rPr>
      </w:pPr>
      <w:r>
        <w:rPr>
          <w:rFonts w:eastAsia="Times New Roman"/>
          <w:noProof/>
          <w:lang w:eastAsia="cs-CZ"/>
        </w:rPr>
        <mc:AlternateContent>
          <mc:Choice Requires="wps">
            <w:drawing>
              <wp:anchor distT="0" distB="0" distL="114300" distR="114300" simplePos="0" relativeHeight="251695104" behindDoc="0" locked="0" layoutInCell="1" allowOverlap="1" wp14:anchorId="1988AC9D" wp14:editId="2B52BB88">
                <wp:simplePos x="0" y="0"/>
                <wp:positionH relativeFrom="margin">
                  <wp:align>left</wp:align>
                </wp:positionH>
                <wp:positionV relativeFrom="paragraph">
                  <wp:posOffset>104140</wp:posOffset>
                </wp:positionV>
                <wp:extent cx="5709920" cy="23495"/>
                <wp:effectExtent l="6985" t="10795" r="7620" b="13335"/>
                <wp:wrapNone/>
                <wp:docPr id="36" name="Přímá spojnic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9920" cy="23495"/>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36" o:spid="_x0000_s1026" style="position:absolute;flip:y;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8.2pt" to="449.6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" strokecolor="#5b9bd5" strokeweight=".5pt">
                <v:stroke joinstyle="miter"/>
                <w10:wrap anchorx="margin"/>
              </v:line>
            </w:pict>
          </mc:Fallback>
        </mc:AlternateContent>
      </w:r>
    </w:p>
    <w:p w:rsidR="00743698" w:rsidRPr="00743698" w:rsidRDefault="00743698" w:rsidP="00743698">
      <w:pPr>
        <w:spacing w:after="0" w:line="240" w:lineRule="auto"/>
        <w:rPr>
          <w:rFonts w:eastAsia="Times New Roman"/>
          <w:i/>
          <w:u w:val="single"/>
          <w:lang w:eastAsia="cs-CZ"/>
        </w:rPr>
      </w:pPr>
    </w:p>
    <w:p w:rsidR="00743698" w:rsidRPr="00743698" w:rsidRDefault="00743698" w:rsidP="00743698">
      <w:pPr>
        <w:spacing w:after="0" w:line="240" w:lineRule="auto"/>
        <w:rPr>
          <w:rFonts w:eastAsia="Times New Roman"/>
          <w:i/>
          <w:u w:val="single"/>
          <w:lang w:eastAsia="cs-CZ"/>
        </w:rPr>
      </w:pPr>
    </w:p>
    <w:p w:rsidR="00743698" w:rsidRPr="00743698" w:rsidRDefault="00743698" w:rsidP="00743698">
      <w:pPr>
        <w:spacing w:after="0" w:line="240" w:lineRule="auto"/>
        <w:jc w:val="center"/>
        <w:rPr>
          <w:rFonts w:eastAsia="Times New Roman"/>
          <w:u w:val="single"/>
          <w:lang w:eastAsia="cs-CZ"/>
        </w:rPr>
      </w:pPr>
      <w:r w:rsidRPr="00743698">
        <w:rPr>
          <w:rFonts w:eastAsia="Times New Roman"/>
          <w:u w:val="single"/>
          <w:lang w:eastAsia="cs-CZ"/>
        </w:rPr>
        <w:t>Záznam o výskytu/konzumaci návykové látky u žáka</w:t>
      </w:r>
    </w:p>
    <w:p w:rsidR="00743698" w:rsidRPr="00743698" w:rsidRDefault="00743698" w:rsidP="00743698">
      <w:pPr>
        <w:spacing w:after="0" w:line="240" w:lineRule="auto"/>
        <w:jc w:val="center"/>
        <w:rPr>
          <w:rFonts w:eastAsia="Times New Roman"/>
          <w:u w:val="single"/>
          <w:lang w:eastAsia="cs-CZ"/>
        </w:rPr>
      </w:pPr>
    </w:p>
    <w:p w:rsidR="00743698" w:rsidRPr="00743698" w:rsidRDefault="00743698" w:rsidP="00743698">
      <w:pPr>
        <w:spacing w:after="0" w:line="240" w:lineRule="auto"/>
        <w:rPr>
          <w:rFonts w:eastAsia="Times New Roman"/>
          <w:b/>
          <w:lang w:eastAsia="cs-CZ"/>
        </w:rPr>
      </w:pPr>
      <w:r w:rsidRPr="00743698">
        <w:rPr>
          <w:rFonts w:eastAsia="Times New Roman"/>
          <w:b/>
          <w:lang w:eastAsia="cs-CZ"/>
        </w:rPr>
        <w:t>Nález návykové látky:</w:t>
      </w:r>
    </w:p>
    <w:p w:rsidR="00743698" w:rsidRPr="00743698" w:rsidRDefault="00743698" w:rsidP="00743698">
      <w:pPr>
        <w:spacing w:after="0" w:line="240" w:lineRule="auto"/>
        <w:rPr>
          <w:rFonts w:eastAsia="Times New Roman"/>
          <w:lang w:eastAsia="cs-CZ"/>
        </w:rPr>
      </w:pPr>
      <w:r w:rsidRPr="00743698">
        <w:rPr>
          <w:rFonts w:eastAsia="Times New Roman"/>
          <w:lang w:eastAsia="cs-CZ"/>
        </w:rPr>
        <w:t>Datum a čas: …………………………………………</w:t>
      </w:r>
    </w:p>
    <w:p w:rsidR="00743698" w:rsidRPr="00743698" w:rsidRDefault="00743698" w:rsidP="00743698">
      <w:pPr>
        <w:spacing w:after="0" w:line="240" w:lineRule="auto"/>
        <w:rPr>
          <w:rFonts w:eastAsia="Times New Roman"/>
          <w:lang w:eastAsia="cs-CZ"/>
        </w:rPr>
      </w:pPr>
      <w:r w:rsidRPr="00743698">
        <w:rPr>
          <w:rFonts w:eastAsia="Times New Roman"/>
          <w:lang w:eastAsia="cs-CZ"/>
        </w:rPr>
        <w:t>Pedagogický pracovník: …………………………</w:t>
      </w:r>
      <w:proofErr w:type="gramStart"/>
      <w:r w:rsidRPr="00743698">
        <w:rPr>
          <w:rFonts w:eastAsia="Times New Roman"/>
          <w:lang w:eastAsia="cs-CZ"/>
        </w:rPr>
        <w:t>…..</w:t>
      </w:r>
      <w:proofErr w:type="gramEnd"/>
    </w:p>
    <w:p w:rsidR="00743698" w:rsidRPr="00743698" w:rsidRDefault="00743698" w:rsidP="00743698">
      <w:pPr>
        <w:spacing w:after="0" w:line="240" w:lineRule="auto"/>
        <w:rPr>
          <w:rFonts w:eastAsia="Times New Roman"/>
          <w:lang w:eastAsia="cs-CZ"/>
        </w:rPr>
      </w:pPr>
      <w:r w:rsidRPr="00743698">
        <w:rPr>
          <w:rFonts w:eastAsia="Times New Roman"/>
          <w:lang w:eastAsia="cs-CZ"/>
        </w:rPr>
        <w:t>Další přítomné osoby ……………………………</w:t>
      </w:r>
      <w:proofErr w:type="gramStart"/>
      <w:r w:rsidRPr="00743698">
        <w:rPr>
          <w:rFonts w:eastAsia="Times New Roman"/>
          <w:lang w:eastAsia="cs-CZ"/>
        </w:rPr>
        <w:t>…..</w:t>
      </w:r>
      <w:proofErr w:type="gramEnd"/>
    </w:p>
    <w:p w:rsidR="00743698" w:rsidRPr="00743698" w:rsidRDefault="00743698" w:rsidP="00743698">
      <w:pPr>
        <w:spacing w:after="0" w:line="240" w:lineRule="auto"/>
        <w:rPr>
          <w:rFonts w:eastAsia="Times New Roman"/>
          <w:lang w:eastAsia="cs-CZ"/>
        </w:rPr>
      </w:pPr>
    </w:p>
    <w:tbl>
      <w:tblPr>
        <w:tblStyle w:val="Mkatabulky"/>
        <w:tblW w:w="0" w:type="auto"/>
        <w:tblLook w:val="01E0" w:firstRow="1" w:lastRow="1" w:firstColumn="1" w:lastColumn="1" w:noHBand="0" w:noVBand="0"/>
      </w:tblPr>
      <w:tblGrid>
        <w:gridCol w:w="3448"/>
        <w:gridCol w:w="3448"/>
        <w:gridCol w:w="3448"/>
      </w:tblGrid>
      <w:tr w:rsidR="00743698" w:rsidRPr="00743698" w:rsidTr="00743698">
        <w:tc>
          <w:tcPr>
            <w:tcW w:w="3448" w:type="dxa"/>
          </w:tcPr>
          <w:p w:rsidR="00743698" w:rsidRPr="00743698" w:rsidRDefault="00743698" w:rsidP="00743698">
            <w:pPr>
              <w:spacing w:after="0" w:line="240" w:lineRule="auto"/>
              <w:rPr>
                <w:b/>
              </w:rPr>
            </w:pPr>
            <w:r w:rsidRPr="00743698">
              <w:rPr>
                <w:b/>
              </w:rPr>
              <w:t xml:space="preserve">Žák je </w:t>
            </w:r>
          </w:p>
        </w:tc>
        <w:tc>
          <w:tcPr>
            <w:tcW w:w="3448" w:type="dxa"/>
          </w:tcPr>
          <w:p w:rsidR="00743698" w:rsidRPr="00743698" w:rsidRDefault="00743698" w:rsidP="00743698">
            <w:pPr>
              <w:spacing w:after="0" w:line="240" w:lineRule="auto"/>
              <w:rPr>
                <w:b/>
              </w:rPr>
            </w:pPr>
            <w:r w:rsidRPr="00743698">
              <w:rPr>
                <w:b/>
              </w:rPr>
              <w:t>Ano/ne</w:t>
            </w:r>
          </w:p>
        </w:tc>
        <w:tc>
          <w:tcPr>
            <w:tcW w:w="3448" w:type="dxa"/>
          </w:tcPr>
          <w:p w:rsidR="00743698" w:rsidRPr="00743698" w:rsidRDefault="00743698" w:rsidP="00743698">
            <w:pPr>
              <w:spacing w:after="0" w:line="240" w:lineRule="auto"/>
              <w:rPr>
                <w:b/>
              </w:rPr>
            </w:pPr>
            <w:r w:rsidRPr="00743698">
              <w:rPr>
                <w:b/>
              </w:rPr>
              <w:t>Jméno žáka, třída</w:t>
            </w:r>
          </w:p>
        </w:tc>
      </w:tr>
      <w:tr w:rsidR="00743698" w:rsidRPr="00743698" w:rsidTr="00743698">
        <w:tc>
          <w:tcPr>
            <w:tcW w:w="3448" w:type="dxa"/>
          </w:tcPr>
          <w:p w:rsidR="00743698" w:rsidRPr="00743698" w:rsidRDefault="00743698" w:rsidP="00743698">
            <w:pPr>
              <w:spacing w:after="0" w:line="240" w:lineRule="auto"/>
            </w:pPr>
            <w:r w:rsidRPr="00743698">
              <w:t>ohlašovatel</w:t>
            </w:r>
          </w:p>
        </w:tc>
        <w:tc>
          <w:tcPr>
            <w:tcW w:w="3448" w:type="dxa"/>
          </w:tcPr>
          <w:p w:rsidR="00743698" w:rsidRPr="00743698" w:rsidRDefault="00743698" w:rsidP="00743698">
            <w:pPr>
              <w:spacing w:after="0" w:line="240" w:lineRule="auto"/>
            </w:pPr>
          </w:p>
        </w:tc>
        <w:tc>
          <w:tcPr>
            <w:tcW w:w="3448" w:type="dxa"/>
          </w:tcPr>
          <w:p w:rsidR="00743698" w:rsidRPr="00743698" w:rsidRDefault="00743698" w:rsidP="00743698">
            <w:pPr>
              <w:spacing w:after="0" w:line="240" w:lineRule="auto"/>
            </w:pPr>
          </w:p>
        </w:tc>
      </w:tr>
      <w:tr w:rsidR="00743698" w:rsidRPr="00743698" w:rsidTr="00743698">
        <w:tc>
          <w:tcPr>
            <w:tcW w:w="3448" w:type="dxa"/>
          </w:tcPr>
          <w:p w:rsidR="00743698" w:rsidRPr="00743698" w:rsidRDefault="00743698" w:rsidP="00743698">
            <w:pPr>
              <w:spacing w:after="0" w:line="240" w:lineRule="auto"/>
            </w:pPr>
            <w:r w:rsidRPr="00743698">
              <w:t>Přechovavatel NL</w:t>
            </w:r>
          </w:p>
        </w:tc>
        <w:tc>
          <w:tcPr>
            <w:tcW w:w="3448" w:type="dxa"/>
          </w:tcPr>
          <w:p w:rsidR="00743698" w:rsidRPr="00743698" w:rsidRDefault="00743698" w:rsidP="00743698">
            <w:pPr>
              <w:spacing w:after="0" w:line="240" w:lineRule="auto"/>
            </w:pPr>
          </w:p>
        </w:tc>
        <w:tc>
          <w:tcPr>
            <w:tcW w:w="3448" w:type="dxa"/>
          </w:tcPr>
          <w:p w:rsidR="00743698" w:rsidRPr="00743698" w:rsidRDefault="00743698" w:rsidP="00743698">
            <w:pPr>
              <w:spacing w:after="0" w:line="240" w:lineRule="auto"/>
            </w:pPr>
          </w:p>
        </w:tc>
      </w:tr>
      <w:tr w:rsidR="00743698" w:rsidRPr="00743698" w:rsidTr="00743698">
        <w:tc>
          <w:tcPr>
            <w:tcW w:w="3448" w:type="dxa"/>
          </w:tcPr>
          <w:p w:rsidR="00743698" w:rsidRPr="00743698" w:rsidRDefault="00743698" w:rsidP="00743698">
            <w:pPr>
              <w:spacing w:after="0" w:line="240" w:lineRule="auto"/>
            </w:pPr>
            <w:r w:rsidRPr="00743698">
              <w:t>Konzument NL</w:t>
            </w:r>
          </w:p>
        </w:tc>
        <w:tc>
          <w:tcPr>
            <w:tcW w:w="3448" w:type="dxa"/>
          </w:tcPr>
          <w:p w:rsidR="00743698" w:rsidRPr="00743698" w:rsidRDefault="00743698" w:rsidP="00743698">
            <w:pPr>
              <w:spacing w:after="0" w:line="240" w:lineRule="auto"/>
            </w:pPr>
          </w:p>
        </w:tc>
        <w:tc>
          <w:tcPr>
            <w:tcW w:w="3448" w:type="dxa"/>
          </w:tcPr>
          <w:p w:rsidR="00743698" w:rsidRPr="00743698" w:rsidRDefault="00743698" w:rsidP="00743698">
            <w:pPr>
              <w:spacing w:after="0" w:line="240" w:lineRule="auto"/>
            </w:pPr>
          </w:p>
        </w:tc>
      </w:tr>
      <w:tr w:rsidR="00743698" w:rsidRPr="00743698" w:rsidTr="00743698">
        <w:tc>
          <w:tcPr>
            <w:tcW w:w="3448" w:type="dxa"/>
          </w:tcPr>
          <w:p w:rsidR="00743698" w:rsidRPr="00743698" w:rsidRDefault="00743698" w:rsidP="00743698">
            <w:pPr>
              <w:spacing w:after="0" w:line="240" w:lineRule="auto"/>
            </w:pPr>
            <w:r w:rsidRPr="00743698">
              <w:t>Distributor NL</w:t>
            </w:r>
          </w:p>
        </w:tc>
        <w:tc>
          <w:tcPr>
            <w:tcW w:w="3448" w:type="dxa"/>
          </w:tcPr>
          <w:p w:rsidR="00743698" w:rsidRPr="00743698" w:rsidRDefault="00743698" w:rsidP="00743698">
            <w:pPr>
              <w:spacing w:after="0" w:line="240" w:lineRule="auto"/>
            </w:pPr>
          </w:p>
        </w:tc>
        <w:tc>
          <w:tcPr>
            <w:tcW w:w="3448" w:type="dxa"/>
          </w:tcPr>
          <w:p w:rsidR="00743698" w:rsidRPr="00743698" w:rsidRDefault="00743698" w:rsidP="00743698">
            <w:pPr>
              <w:spacing w:after="0" w:line="240" w:lineRule="auto"/>
            </w:pPr>
          </w:p>
        </w:tc>
      </w:tr>
    </w:tbl>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b/>
          <w:lang w:eastAsia="cs-CZ"/>
        </w:rPr>
      </w:pPr>
      <w:r w:rsidRPr="00743698">
        <w:rPr>
          <w:rFonts w:eastAsia="Times New Roman"/>
          <w:b/>
          <w:lang w:eastAsia="cs-CZ"/>
        </w:rPr>
        <w:t xml:space="preserve">Popis situace: </w:t>
      </w:r>
    </w:p>
    <w:p w:rsidR="00743698" w:rsidRPr="00743698" w:rsidRDefault="00743698" w:rsidP="00743698">
      <w:pPr>
        <w:spacing w:after="0" w:line="240" w:lineRule="auto"/>
        <w:rPr>
          <w:rFonts w:eastAsia="Times New Roman"/>
          <w:lang w:eastAsia="cs-CZ"/>
        </w:rPr>
      </w:pPr>
      <w:r w:rsidRPr="00743698">
        <w:rPr>
          <w:rFonts w:eastAsia="Times New Roman"/>
          <w:lang w:eastAsia="cs-CZ"/>
        </w:rPr>
        <w:t>Vyjádření žáka: ……………………………………………………………………………………………………………………………………………………………………………………………………………………………………………………………………………………………………………………………………………….</w:t>
      </w:r>
    </w:p>
    <w:p w:rsidR="00743698" w:rsidRPr="00743698" w:rsidRDefault="00743698" w:rsidP="00743698">
      <w:pPr>
        <w:spacing w:after="0" w:line="240" w:lineRule="auto"/>
        <w:rPr>
          <w:rFonts w:eastAsia="Times New Roman"/>
          <w:lang w:eastAsia="cs-CZ"/>
        </w:rPr>
      </w:pPr>
      <w:r w:rsidRPr="00743698">
        <w:rPr>
          <w:rFonts w:eastAsia="Times New Roman"/>
          <w:lang w:eastAsia="cs-CZ"/>
        </w:rPr>
        <w:t>Vyjádření pedagoga:</w:t>
      </w:r>
    </w:p>
    <w:p w:rsidR="00743698" w:rsidRPr="00743698" w:rsidRDefault="00743698" w:rsidP="00743698">
      <w:pPr>
        <w:spacing w:after="0" w:line="240" w:lineRule="auto"/>
        <w:rPr>
          <w:rFonts w:eastAsia="Times New Roman"/>
          <w:lang w:eastAsia="cs-CZ"/>
        </w:rPr>
      </w:pPr>
      <w:r w:rsidRPr="00743698">
        <w:rPr>
          <w:rFonts w:eastAsia="Times New Roman"/>
          <w:lang w:eastAsia="cs-CZ"/>
        </w:rPr>
        <w:t>………………………………………………………………………………………………………………………………………………………………………………………………………………………………………………………………………………………………………………………………………………</w:t>
      </w: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b/>
          <w:lang w:eastAsia="cs-CZ"/>
        </w:rPr>
      </w:pPr>
      <w:r w:rsidRPr="00743698">
        <w:rPr>
          <w:rFonts w:eastAsia="Times New Roman"/>
          <w:b/>
          <w:lang w:eastAsia="cs-CZ"/>
        </w:rPr>
        <w:t>Nález:</w:t>
      </w:r>
    </w:p>
    <w:p w:rsidR="00743698" w:rsidRPr="00743698" w:rsidRDefault="00743698" w:rsidP="00743698">
      <w:pPr>
        <w:spacing w:after="0" w:line="240" w:lineRule="auto"/>
        <w:rPr>
          <w:rFonts w:eastAsia="Times New Roman"/>
          <w:lang w:eastAsia="cs-CZ"/>
        </w:rPr>
      </w:pPr>
      <w:r w:rsidRPr="00743698">
        <w:rPr>
          <w:rFonts w:eastAsia="Times New Roman"/>
          <w:lang w:eastAsia="cs-CZ"/>
        </w:rPr>
        <w:t>Uložen do trezoru školy (datum, čas, svědek): …………………………………………………………</w:t>
      </w:r>
      <w:proofErr w:type="gramStart"/>
      <w:r w:rsidRPr="00743698">
        <w:rPr>
          <w:rFonts w:eastAsia="Times New Roman"/>
          <w:lang w:eastAsia="cs-CZ"/>
        </w:rPr>
        <w:t>…..</w:t>
      </w:r>
      <w:proofErr w:type="gramEnd"/>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b/>
          <w:lang w:eastAsia="cs-CZ"/>
        </w:rPr>
      </w:pPr>
      <w:r w:rsidRPr="00743698">
        <w:rPr>
          <w:rFonts w:eastAsia="Times New Roman"/>
          <w:b/>
          <w:lang w:eastAsia="cs-CZ"/>
        </w:rPr>
        <w:t>Oznámení skutečnosti: (kdo komu kdy)</w:t>
      </w:r>
    </w:p>
    <w:p w:rsidR="00743698" w:rsidRPr="00743698" w:rsidRDefault="00743698" w:rsidP="005317E3">
      <w:pPr>
        <w:numPr>
          <w:ilvl w:val="0"/>
          <w:numId w:val="5"/>
        </w:numPr>
        <w:spacing w:after="0" w:line="240" w:lineRule="auto"/>
        <w:rPr>
          <w:rFonts w:eastAsia="Times New Roman"/>
          <w:lang w:eastAsia="cs-CZ"/>
        </w:rPr>
      </w:pPr>
      <w:r w:rsidRPr="00743698">
        <w:rPr>
          <w:rFonts w:eastAsia="Times New Roman"/>
          <w:lang w:eastAsia="cs-CZ"/>
        </w:rPr>
        <w:t>zákonný zástupce ………………………………………………………………………………</w:t>
      </w:r>
    </w:p>
    <w:p w:rsidR="00743698" w:rsidRPr="00743698" w:rsidRDefault="00743698" w:rsidP="005317E3">
      <w:pPr>
        <w:numPr>
          <w:ilvl w:val="0"/>
          <w:numId w:val="5"/>
        </w:numPr>
        <w:spacing w:after="0" w:line="240" w:lineRule="auto"/>
        <w:rPr>
          <w:rFonts w:eastAsia="Times New Roman"/>
          <w:lang w:eastAsia="cs-CZ"/>
        </w:rPr>
      </w:pPr>
      <w:r w:rsidRPr="00743698">
        <w:rPr>
          <w:rFonts w:eastAsia="Times New Roman"/>
          <w:lang w:eastAsia="cs-CZ"/>
        </w:rPr>
        <w:t>vedení školy ……………………………………………………………………………………</w:t>
      </w:r>
    </w:p>
    <w:p w:rsidR="00743698" w:rsidRPr="00743698" w:rsidRDefault="00743698" w:rsidP="005317E3">
      <w:pPr>
        <w:numPr>
          <w:ilvl w:val="0"/>
          <w:numId w:val="5"/>
        </w:numPr>
        <w:spacing w:after="0" w:line="240" w:lineRule="auto"/>
        <w:rPr>
          <w:rFonts w:eastAsia="Times New Roman"/>
          <w:lang w:eastAsia="cs-CZ"/>
        </w:rPr>
      </w:pPr>
      <w:r w:rsidRPr="00743698">
        <w:rPr>
          <w:rFonts w:eastAsia="Times New Roman"/>
          <w:lang w:eastAsia="cs-CZ"/>
        </w:rPr>
        <w:t>policie ČR …………………………………………………………………………………</w:t>
      </w:r>
      <w:proofErr w:type="gramStart"/>
      <w:r w:rsidRPr="00743698">
        <w:rPr>
          <w:rFonts w:eastAsia="Times New Roman"/>
          <w:lang w:eastAsia="cs-CZ"/>
        </w:rPr>
        <w:t>…..</w:t>
      </w:r>
      <w:proofErr w:type="gramEnd"/>
    </w:p>
    <w:p w:rsidR="00743698" w:rsidRPr="00743698" w:rsidRDefault="00743698" w:rsidP="005317E3">
      <w:pPr>
        <w:numPr>
          <w:ilvl w:val="0"/>
          <w:numId w:val="5"/>
        </w:numPr>
        <w:spacing w:after="0" w:line="240" w:lineRule="auto"/>
        <w:rPr>
          <w:rFonts w:eastAsia="Times New Roman"/>
          <w:lang w:eastAsia="cs-CZ"/>
        </w:rPr>
      </w:pPr>
      <w:r w:rsidRPr="00743698">
        <w:rPr>
          <w:rFonts w:eastAsia="Times New Roman"/>
          <w:lang w:eastAsia="cs-CZ"/>
        </w:rPr>
        <w:t>OSPOD ……………………………………………………………………………………</w:t>
      </w:r>
      <w:proofErr w:type="gramStart"/>
      <w:r w:rsidRPr="00743698">
        <w:rPr>
          <w:rFonts w:eastAsia="Times New Roman"/>
          <w:lang w:eastAsia="cs-CZ"/>
        </w:rPr>
        <w:t>…..</w:t>
      </w:r>
      <w:proofErr w:type="gramEnd"/>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b/>
          <w:lang w:eastAsia="cs-CZ"/>
        </w:rPr>
      </w:pPr>
      <w:r w:rsidRPr="00743698">
        <w:rPr>
          <w:rFonts w:eastAsia="Times New Roman"/>
          <w:b/>
          <w:lang w:eastAsia="cs-CZ"/>
        </w:rPr>
        <w:t xml:space="preserve"> Konzumace NL: (ano/ne)</w:t>
      </w:r>
    </w:p>
    <w:p w:rsidR="00743698" w:rsidRPr="00743698" w:rsidRDefault="00743698" w:rsidP="00743698">
      <w:pPr>
        <w:spacing w:after="0" w:line="240" w:lineRule="auto"/>
        <w:rPr>
          <w:rFonts w:eastAsia="Times New Roman"/>
          <w:lang w:eastAsia="cs-CZ"/>
        </w:rPr>
      </w:pPr>
      <w:r w:rsidRPr="00743698">
        <w:rPr>
          <w:rFonts w:eastAsia="Times New Roman"/>
          <w:lang w:eastAsia="cs-CZ"/>
        </w:rPr>
        <w:t>Byla přivolána lékařská služba první pomoci</w:t>
      </w:r>
    </w:p>
    <w:p w:rsidR="00743698" w:rsidRPr="00743698" w:rsidRDefault="00743698" w:rsidP="00743698">
      <w:pPr>
        <w:spacing w:after="0" w:line="240" w:lineRule="auto"/>
        <w:rPr>
          <w:rFonts w:eastAsia="Times New Roman"/>
          <w:lang w:eastAsia="cs-CZ"/>
        </w:rPr>
      </w:pPr>
      <w:r w:rsidRPr="00743698">
        <w:rPr>
          <w:rFonts w:eastAsia="Times New Roman"/>
          <w:lang w:eastAsia="cs-CZ"/>
        </w:rPr>
        <w:t>Žák byl schopen pokračovat ve vyučování</w:t>
      </w:r>
    </w:p>
    <w:p w:rsidR="00743698" w:rsidRPr="00743698" w:rsidRDefault="00743698" w:rsidP="00743698">
      <w:pPr>
        <w:spacing w:after="0" w:line="240" w:lineRule="auto"/>
        <w:rPr>
          <w:rFonts w:eastAsia="Times New Roman"/>
          <w:lang w:eastAsia="cs-CZ"/>
        </w:rPr>
      </w:pPr>
      <w:r w:rsidRPr="00743698">
        <w:rPr>
          <w:rFonts w:eastAsia="Times New Roman"/>
          <w:lang w:eastAsia="cs-CZ"/>
        </w:rPr>
        <w:t xml:space="preserve">Žák byl předán zákonnému zástupci </w:t>
      </w:r>
    </w:p>
    <w:p w:rsidR="00743698" w:rsidRPr="00743698" w:rsidRDefault="00743698" w:rsidP="00743698">
      <w:pPr>
        <w:spacing w:after="0" w:line="240" w:lineRule="auto"/>
        <w:rPr>
          <w:rFonts w:eastAsia="Times New Roman"/>
          <w:lang w:eastAsia="cs-CZ"/>
        </w:rPr>
      </w:pPr>
      <w:r w:rsidRPr="00743698">
        <w:rPr>
          <w:rFonts w:eastAsia="Times New Roman"/>
          <w:lang w:eastAsia="cs-CZ"/>
        </w:rPr>
        <w:t>Jiné řešení</w:t>
      </w: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r w:rsidRPr="00743698">
        <w:rPr>
          <w:rFonts w:eastAsia="Times New Roman"/>
          <w:lang w:eastAsia="cs-CZ"/>
        </w:rPr>
        <w:t>Podpis pedagogického pracovníka:</w:t>
      </w:r>
    </w:p>
    <w:p w:rsidR="00743698" w:rsidRPr="00743698" w:rsidRDefault="00743698" w:rsidP="00743698">
      <w:pPr>
        <w:spacing w:after="0" w:line="240" w:lineRule="auto"/>
        <w:rPr>
          <w:rFonts w:eastAsia="Times New Roman"/>
          <w:lang w:eastAsia="cs-CZ"/>
        </w:rPr>
      </w:pPr>
      <w:r w:rsidRPr="00743698">
        <w:rPr>
          <w:rFonts w:eastAsia="Times New Roman"/>
          <w:lang w:eastAsia="cs-CZ"/>
        </w:rPr>
        <w:t>Podpis žáka:</w:t>
      </w:r>
    </w:p>
    <w:p w:rsidR="00743698" w:rsidRPr="00743698" w:rsidRDefault="00743698" w:rsidP="00743698">
      <w:pPr>
        <w:spacing w:after="0" w:line="240" w:lineRule="auto"/>
        <w:rPr>
          <w:rFonts w:eastAsia="Times New Roman"/>
          <w:lang w:eastAsia="cs-CZ"/>
        </w:rPr>
      </w:pPr>
      <w:r w:rsidRPr="00743698">
        <w:rPr>
          <w:rFonts w:eastAsia="Times New Roman"/>
          <w:lang w:eastAsia="cs-CZ"/>
        </w:rPr>
        <w:t>Podpis svědka:</w:t>
      </w:r>
    </w:p>
    <w:p w:rsidR="00743698" w:rsidRPr="00743698" w:rsidRDefault="00743698" w:rsidP="00743698">
      <w:pPr>
        <w:spacing w:after="0" w:line="240" w:lineRule="auto"/>
        <w:rPr>
          <w:rFonts w:eastAsia="Times New Roman"/>
          <w:lang w:eastAsia="cs-CZ"/>
        </w:rPr>
      </w:pPr>
    </w:p>
    <w:p w:rsidR="00743698" w:rsidRDefault="00743698" w:rsidP="00743698">
      <w:pPr>
        <w:spacing w:after="0" w:line="240" w:lineRule="auto"/>
        <w:rPr>
          <w:rFonts w:eastAsia="Times New Roman"/>
          <w:i/>
          <w:u w:val="single"/>
          <w:lang w:eastAsia="cs-CZ"/>
        </w:rPr>
      </w:pPr>
    </w:p>
    <w:p w:rsidR="00743698" w:rsidRDefault="00743698" w:rsidP="00743698">
      <w:pPr>
        <w:spacing w:after="0" w:line="240" w:lineRule="auto"/>
        <w:rPr>
          <w:rFonts w:eastAsia="Times New Roman"/>
          <w:i/>
          <w:u w:val="single"/>
          <w:lang w:eastAsia="cs-CZ"/>
        </w:rPr>
      </w:pPr>
    </w:p>
    <w:p w:rsidR="00743698" w:rsidRPr="00743698" w:rsidRDefault="00743698" w:rsidP="00743698">
      <w:pPr>
        <w:spacing w:after="0" w:line="240" w:lineRule="auto"/>
        <w:rPr>
          <w:rFonts w:eastAsia="Times New Roman"/>
          <w:i/>
          <w:u w:val="single"/>
          <w:lang w:eastAsia="cs-CZ"/>
        </w:rPr>
      </w:pPr>
      <w:r w:rsidRPr="00743698">
        <w:rPr>
          <w:rFonts w:eastAsia="Times New Roman"/>
          <w:i/>
          <w:u w:val="single"/>
          <w:lang w:eastAsia="cs-CZ"/>
        </w:rPr>
        <w:t>Příloha č. 6:</w:t>
      </w:r>
    </w:p>
    <w:p w:rsidR="00743698" w:rsidRPr="00743698" w:rsidRDefault="00743698" w:rsidP="00743698">
      <w:pPr>
        <w:spacing w:after="0" w:line="240" w:lineRule="auto"/>
        <w:rPr>
          <w:rFonts w:eastAsia="Times New Roman"/>
          <w:i/>
          <w:u w:val="single"/>
          <w:lang w:eastAsia="cs-CZ"/>
        </w:rPr>
      </w:pPr>
      <w:r>
        <w:rPr>
          <w:rFonts w:eastAsia="Times New Roman"/>
          <w:noProof/>
          <w:lang w:eastAsia="cs-CZ"/>
        </w:rPr>
        <w:drawing>
          <wp:anchor distT="0" distB="0" distL="114300" distR="114300" simplePos="0" relativeHeight="251696128" behindDoc="0" locked="0" layoutInCell="1" allowOverlap="1" wp14:anchorId="1FF12899" wp14:editId="01AF4768">
            <wp:simplePos x="0" y="0"/>
            <wp:positionH relativeFrom="margin">
              <wp:posOffset>0</wp:posOffset>
            </wp:positionH>
            <wp:positionV relativeFrom="margin">
              <wp:posOffset>228600</wp:posOffset>
            </wp:positionV>
            <wp:extent cx="1009650" cy="928370"/>
            <wp:effectExtent l="0" t="0" r="0" b="5080"/>
            <wp:wrapSquare wrapText="bothSides"/>
            <wp:docPr id="35" name="Obrázek 35" descr="Logo_ose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_oseck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09650" cy="928370"/>
                    </a:xfrm>
                    <a:prstGeom prst="rect">
                      <a:avLst/>
                    </a:prstGeom>
                    <a:noFill/>
                  </pic:spPr>
                </pic:pic>
              </a:graphicData>
            </a:graphic>
            <wp14:sizeRelH relativeFrom="page">
              <wp14:pctWidth>0</wp14:pctWidth>
            </wp14:sizeRelH>
            <wp14:sizeRelV relativeFrom="page">
              <wp14:pctHeight>0</wp14:pctHeight>
            </wp14:sizeRelV>
          </wp:anchor>
        </w:drawing>
      </w:r>
    </w:p>
    <w:p w:rsidR="00743698" w:rsidRPr="00743698" w:rsidRDefault="00743698" w:rsidP="00743698">
      <w:pPr>
        <w:spacing w:after="0" w:line="240" w:lineRule="auto"/>
        <w:jc w:val="center"/>
        <w:rPr>
          <w:rFonts w:eastAsia="Times New Roman" w:cs="Calibri"/>
          <w:b/>
          <w:lang w:eastAsia="cs-CZ"/>
        </w:rPr>
      </w:pPr>
      <w:r w:rsidRPr="00743698">
        <w:rPr>
          <w:rFonts w:eastAsia="Times New Roman" w:cs="Calibri"/>
          <w:b/>
          <w:sz w:val="36"/>
          <w:lang w:eastAsia="cs-CZ"/>
        </w:rPr>
        <w:t>Základní škola Lipník nad Bečvou</w:t>
      </w:r>
    </w:p>
    <w:p w:rsidR="00743698" w:rsidRPr="00743698" w:rsidRDefault="00743698" w:rsidP="00743698">
      <w:pPr>
        <w:spacing w:after="0" w:line="240" w:lineRule="auto"/>
        <w:jc w:val="center"/>
        <w:rPr>
          <w:rFonts w:eastAsia="Times New Roman" w:cs="Calibri"/>
          <w:sz w:val="28"/>
          <w:lang w:eastAsia="cs-CZ"/>
        </w:rPr>
      </w:pPr>
      <w:r w:rsidRPr="00743698">
        <w:rPr>
          <w:rFonts w:eastAsia="Times New Roman" w:cs="Calibri"/>
          <w:sz w:val="28"/>
          <w:lang w:eastAsia="cs-CZ"/>
        </w:rPr>
        <w:t xml:space="preserve">ulice Osecká 315, Lipník nad Bečvou 751 31, okres Přerov, </w:t>
      </w:r>
    </w:p>
    <w:p w:rsidR="00743698" w:rsidRPr="00743698" w:rsidRDefault="00743698" w:rsidP="00743698">
      <w:pPr>
        <w:spacing w:after="0" w:line="240" w:lineRule="auto"/>
        <w:jc w:val="center"/>
        <w:rPr>
          <w:rFonts w:eastAsia="Times New Roman" w:cs="Calibri"/>
          <w:lang w:eastAsia="cs-CZ"/>
        </w:rPr>
      </w:pPr>
      <w:r w:rsidRPr="00743698">
        <w:rPr>
          <w:rFonts w:eastAsia="Times New Roman" w:cs="Calibri"/>
          <w:sz w:val="28"/>
          <w:lang w:eastAsia="cs-CZ"/>
        </w:rPr>
        <w:t>příspěvková organizace</w:t>
      </w:r>
    </w:p>
    <w:p w:rsidR="00743698" w:rsidRPr="00743698" w:rsidRDefault="00743698" w:rsidP="00743698">
      <w:pPr>
        <w:spacing w:after="0" w:line="240" w:lineRule="auto"/>
        <w:jc w:val="center"/>
        <w:rPr>
          <w:rFonts w:eastAsia="Times New Roman" w:cs="Calibri"/>
          <w:sz w:val="20"/>
          <w:lang w:eastAsia="cs-CZ"/>
        </w:rPr>
      </w:pPr>
      <w:r w:rsidRPr="00743698">
        <w:rPr>
          <w:rFonts w:eastAsia="Times New Roman" w:cs="Calibri"/>
          <w:sz w:val="20"/>
          <w:lang w:eastAsia="cs-CZ"/>
        </w:rPr>
        <w:t xml:space="preserve">tel. 581 292 021 - IČO 44940343 - DIČ CZ44940343 - e-mail: </w:t>
      </w:r>
      <w:hyperlink r:id="rId34" w:history="1">
        <w:r w:rsidRPr="00743698">
          <w:rPr>
            <w:rFonts w:eastAsia="Times New Roman" w:cs="Calibri"/>
            <w:color w:val="0000FF"/>
            <w:sz w:val="20"/>
            <w:u w:val="single"/>
            <w:lang w:eastAsia="cs-CZ"/>
          </w:rPr>
          <w:t>zsosecka@zsosecka.cz</w:t>
        </w:r>
      </w:hyperlink>
    </w:p>
    <w:p w:rsidR="00743698" w:rsidRPr="00743698" w:rsidRDefault="00743698" w:rsidP="00743698">
      <w:pPr>
        <w:spacing w:after="0" w:line="240" w:lineRule="auto"/>
        <w:rPr>
          <w:rFonts w:eastAsia="Times New Roman"/>
          <w:lang w:eastAsia="cs-CZ"/>
        </w:rPr>
      </w:pPr>
      <w:r>
        <w:rPr>
          <w:rFonts w:eastAsia="Times New Roman"/>
          <w:noProof/>
          <w:lang w:eastAsia="cs-CZ"/>
        </w:rPr>
        <mc:AlternateContent>
          <mc:Choice Requires="wps">
            <w:drawing>
              <wp:anchor distT="0" distB="0" distL="114300" distR="114300" simplePos="0" relativeHeight="251697152" behindDoc="0" locked="0" layoutInCell="1" allowOverlap="1" wp14:anchorId="3C5321BF" wp14:editId="5C42625F">
                <wp:simplePos x="0" y="0"/>
                <wp:positionH relativeFrom="margin">
                  <wp:align>left</wp:align>
                </wp:positionH>
                <wp:positionV relativeFrom="paragraph">
                  <wp:posOffset>104140</wp:posOffset>
                </wp:positionV>
                <wp:extent cx="5709920" cy="23495"/>
                <wp:effectExtent l="6985" t="10795" r="7620" b="13335"/>
                <wp:wrapNone/>
                <wp:docPr id="34" name="Přímá spojnic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9920" cy="23495"/>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34" o:spid="_x0000_s1026" style="position:absolute;flip:y;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8.2pt" to="449.6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" strokecolor="#5b9bd5" strokeweight=".5pt">
                <v:stroke joinstyle="miter"/>
                <w10:wrap anchorx="margin"/>
              </v:line>
            </w:pict>
          </mc:Fallback>
        </mc:AlternateContent>
      </w:r>
    </w:p>
    <w:p w:rsidR="00743698" w:rsidRPr="00743698" w:rsidRDefault="00743698" w:rsidP="00743698">
      <w:pPr>
        <w:spacing w:after="0" w:line="240" w:lineRule="auto"/>
        <w:rPr>
          <w:rFonts w:eastAsia="Times New Roman"/>
          <w:i/>
          <w:u w:val="single"/>
          <w:lang w:eastAsia="cs-CZ"/>
        </w:rPr>
      </w:pPr>
    </w:p>
    <w:p w:rsidR="00743698" w:rsidRPr="00743698" w:rsidRDefault="00743698" w:rsidP="00743698">
      <w:pPr>
        <w:spacing w:after="0" w:line="240" w:lineRule="auto"/>
        <w:jc w:val="center"/>
        <w:rPr>
          <w:rFonts w:eastAsia="Times New Roman"/>
          <w:u w:val="single"/>
          <w:lang w:eastAsia="cs-CZ"/>
        </w:rPr>
      </w:pPr>
      <w:r w:rsidRPr="00743698">
        <w:rPr>
          <w:rFonts w:eastAsia="Times New Roman"/>
          <w:u w:val="single"/>
          <w:lang w:eastAsia="cs-CZ"/>
        </w:rPr>
        <w:t>Záznamový formulář o nahlášení/zjištění šikany nebo ublížení žákovi/žákyni</w:t>
      </w:r>
    </w:p>
    <w:p w:rsidR="00743698" w:rsidRPr="00743698" w:rsidRDefault="00743698" w:rsidP="00743698">
      <w:pPr>
        <w:spacing w:after="0" w:line="240" w:lineRule="auto"/>
        <w:rPr>
          <w:rFonts w:eastAsia="Times New Roman"/>
          <w:i/>
          <w:u w:val="single"/>
          <w:lang w:eastAsia="cs-CZ"/>
        </w:rPr>
      </w:pPr>
    </w:p>
    <w:p w:rsidR="00743698" w:rsidRPr="00743698" w:rsidRDefault="00743698" w:rsidP="00743698">
      <w:pPr>
        <w:spacing w:after="0" w:line="240" w:lineRule="auto"/>
        <w:rPr>
          <w:rFonts w:eastAsia="Times New Roman"/>
          <w:b/>
          <w:lang w:eastAsia="cs-CZ"/>
        </w:rPr>
      </w:pPr>
      <w:r w:rsidRPr="00743698">
        <w:rPr>
          <w:rFonts w:eastAsia="Times New Roman"/>
          <w:b/>
          <w:lang w:eastAsia="cs-CZ"/>
        </w:rPr>
        <w:t>Svědek:</w:t>
      </w:r>
    </w:p>
    <w:p w:rsidR="00743698" w:rsidRPr="00743698" w:rsidRDefault="00743698" w:rsidP="00743698">
      <w:pPr>
        <w:spacing w:after="0" w:line="240" w:lineRule="auto"/>
        <w:rPr>
          <w:rFonts w:eastAsia="Times New Roman"/>
          <w:lang w:eastAsia="cs-CZ"/>
        </w:rPr>
      </w:pPr>
      <w:r w:rsidRPr="00743698">
        <w:rPr>
          <w:rFonts w:eastAsia="Times New Roman"/>
          <w:lang w:eastAsia="cs-CZ"/>
        </w:rPr>
        <w:t>Případ viděl – nahlásil:</w:t>
      </w:r>
    </w:p>
    <w:p w:rsidR="00743698" w:rsidRPr="00743698" w:rsidRDefault="00743698" w:rsidP="00743698">
      <w:pPr>
        <w:spacing w:after="0" w:line="240" w:lineRule="auto"/>
        <w:rPr>
          <w:rFonts w:eastAsia="Times New Roman"/>
          <w:lang w:eastAsia="cs-CZ"/>
        </w:rPr>
      </w:pPr>
      <w:r w:rsidRPr="00743698">
        <w:rPr>
          <w:rFonts w:eastAsia="Times New Roman"/>
          <w:lang w:eastAsia="cs-CZ"/>
        </w:rPr>
        <w:t>Datum a čas:</w:t>
      </w:r>
    </w:p>
    <w:p w:rsidR="00743698" w:rsidRPr="00743698" w:rsidRDefault="00743698" w:rsidP="00743698">
      <w:pPr>
        <w:spacing w:after="0" w:line="240" w:lineRule="auto"/>
        <w:rPr>
          <w:rFonts w:eastAsia="Times New Roman"/>
          <w:lang w:eastAsia="cs-CZ"/>
        </w:rPr>
      </w:pPr>
      <w:r w:rsidRPr="00743698">
        <w:rPr>
          <w:rFonts w:eastAsia="Times New Roman"/>
          <w:lang w:eastAsia="cs-CZ"/>
        </w:rPr>
        <w:t>Popis situace:</w:t>
      </w: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b/>
          <w:lang w:eastAsia="cs-CZ"/>
        </w:rPr>
      </w:pPr>
      <w:r w:rsidRPr="00743698">
        <w:rPr>
          <w:rFonts w:eastAsia="Times New Roman"/>
          <w:b/>
          <w:lang w:eastAsia="cs-CZ"/>
        </w:rPr>
        <w:t>Poškozený:</w:t>
      </w:r>
    </w:p>
    <w:p w:rsidR="00743698" w:rsidRPr="00743698" w:rsidRDefault="00743698" w:rsidP="00743698">
      <w:pPr>
        <w:spacing w:after="0" w:line="240" w:lineRule="auto"/>
        <w:rPr>
          <w:rFonts w:eastAsia="Times New Roman"/>
          <w:lang w:eastAsia="cs-CZ"/>
        </w:rPr>
      </w:pPr>
      <w:r w:rsidRPr="00743698">
        <w:rPr>
          <w:rFonts w:eastAsia="Times New Roman"/>
          <w:lang w:eastAsia="cs-CZ"/>
        </w:rPr>
        <w:t>Jméno:</w:t>
      </w:r>
    </w:p>
    <w:p w:rsidR="00743698" w:rsidRPr="00743698" w:rsidRDefault="00743698" w:rsidP="00743698">
      <w:pPr>
        <w:spacing w:after="0" w:line="240" w:lineRule="auto"/>
        <w:rPr>
          <w:rFonts w:eastAsia="Times New Roman"/>
          <w:lang w:eastAsia="cs-CZ"/>
        </w:rPr>
      </w:pPr>
      <w:r w:rsidRPr="00743698">
        <w:rPr>
          <w:rFonts w:eastAsia="Times New Roman"/>
          <w:lang w:eastAsia="cs-CZ"/>
        </w:rPr>
        <w:t>Třída:</w:t>
      </w:r>
    </w:p>
    <w:p w:rsidR="00743698" w:rsidRPr="00743698" w:rsidRDefault="00743698" w:rsidP="00743698">
      <w:pPr>
        <w:spacing w:after="0" w:line="240" w:lineRule="auto"/>
        <w:rPr>
          <w:rFonts w:eastAsia="Times New Roman"/>
          <w:lang w:eastAsia="cs-CZ"/>
        </w:rPr>
      </w:pPr>
      <w:r w:rsidRPr="00743698">
        <w:rPr>
          <w:rFonts w:eastAsia="Times New Roman"/>
          <w:lang w:eastAsia="cs-CZ"/>
        </w:rPr>
        <w:t>Třídní učitel:</w:t>
      </w: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b/>
          <w:lang w:eastAsia="cs-CZ"/>
        </w:rPr>
      </w:pPr>
      <w:r w:rsidRPr="00743698">
        <w:rPr>
          <w:rFonts w:eastAsia="Times New Roman"/>
          <w:b/>
          <w:lang w:eastAsia="cs-CZ"/>
        </w:rPr>
        <w:t>Útočník|:</w:t>
      </w:r>
    </w:p>
    <w:p w:rsidR="00743698" w:rsidRPr="00743698" w:rsidRDefault="00743698" w:rsidP="00743698">
      <w:pPr>
        <w:spacing w:after="0" w:line="240" w:lineRule="auto"/>
        <w:rPr>
          <w:rFonts w:eastAsia="Times New Roman"/>
          <w:lang w:eastAsia="cs-CZ"/>
        </w:rPr>
      </w:pPr>
      <w:r w:rsidRPr="00743698">
        <w:rPr>
          <w:rFonts w:eastAsia="Times New Roman"/>
          <w:lang w:eastAsia="cs-CZ"/>
        </w:rPr>
        <w:t>Jméno:</w:t>
      </w:r>
    </w:p>
    <w:p w:rsidR="00743698" w:rsidRPr="00743698" w:rsidRDefault="00743698" w:rsidP="00743698">
      <w:pPr>
        <w:spacing w:after="0" w:line="240" w:lineRule="auto"/>
        <w:rPr>
          <w:rFonts w:eastAsia="Times New Roman"/>
          <w:lang w:eastAsia="cs-CZ"/>
        </w:rPr>
      </w:pPr>
      <w:r w:rsidRPr="00743698">
        <w:rPr>
          <w:rFonts w:eastAsia="Times New Roman"/>
          <w:lang w:eastAsia="cs-CZ"/>
        </w:rPr>
        <w:t>Třída:</w:t>
      </w:r>
    </w:p>
    <w:p w:rsidR="00743698" w:rsidRPr="00743698" w:rsidRDefault="00743698" w:rsidP="00743698">
      <w:pPr>
        <w:spacing w:after="0" w:line="240" w:lineRule="auto"/>
        <w:rPr>
          <w:rFonts w:eastAsia="Times New Roman"/>
          <w:lang w:eastAsia="cs-CZ"/>
        </w:rPr>
      </w:pPr>
      <w:r w:rsidRPr="00743698">
        <w:rPr>
          <w:rFonts w:eastAsia="Times New Roman"/>
          <w:lang w:eastAsia="cs-CZ"/>
        </w:rPr>
        <w:t>Třídní učitel:</w:t>
      </w: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r w:rsidRPr="00743698">
        <w:rPr>
          <w:rFonts w:eastAsia="Times New Roman"/>
          <w:lang w:eastAsia="cs-CZ"/>
        </w:rPr>
        <w:t>Podpis zapisovatele:</w:t>
      </w:r>
    </w:p>
    <w:p w:rsidR="00743698" w:rsidRPr="00743698" w:rsidRDefault="00743698" w:rsidP="00743698">
      <w:pPr>
        <w:spacing w:after="0" w:line="240" w:lineRule="auto"/>
        <w:rPr>
          <w:rFonts w:eastAsia="Times New Roman"/>
          <w:lang w:eastAsia="cs-CZ"/>
        </w:rPr>
      </w:pPr>
      <w:r w:rsidRPr="00743698">
        <w:rPr>
          <w:rFonts w:eastAsia="Times New Roman"/>
          <w:lang w:eastAsia="cs-CZ"/>
        </w:rPr>
        <w:t>Podpis informátora:</w:t>
      </w: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p>
    <w:p w:rsid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i/>
          <w:u w:val="single"/>
          <w:lang w:eastAsia="cs-CZ"/>
        </w:rPr>
      </w:pPr>
      <w:r w:rsidRPr="00743698">
        <w:rPr>
          <w:rFonts w:eastAsia="Times New Roman"/>
          <w:i/>
          <w:u w:val="single"/>
          <w:lang w:eastAsia="cs-CZ"/>
        </w:rPr>
        <w:t>Příloha č. 7:</w:t>
      </w:r>
    </w:p>
    <w:p w:rsidR="00743698" w:rsidRPr="00743698" w:rsidRDefault="00743698" w:rsidP="00743698">
      <w:pPr>
        <w:spacing w:after="0" w:line="240" w:lineRule="auto"/>
        <w:rPr>
          <w:rFonts w:eastAsia="Times New Roman"/>
          <w:i/>
          <w:u w:val="single"/>
          <w:lang w:eastAsia="cs-CZ"/>
        </w:rPr>
      </w:pPr>
      <w:r>
        <w:rPr>
          <w:rFonts w:eastAsia="Times New Roman"/>
          <w:noProof/>
          <w:lang w:eastAsia="cs-CZ"/>
        </w:rPr>
        <w:drawing>
          <wp:anchor distT="0" distB="0" distL="114300" distR="114300" simplePos="0" relativeHeight="251698176" behindDoc="0" locked="0" layoutInCell="1" allowOverlap="1" wp14:anchorId="79C4BA03" wp14:editId="0B210DB0">
            <wp:simplePos x="0" y="0"/>
            <wp:positionH relativeFrom="margin">
              <wp:posOffset>0</wp:posOffset>
            </wp:positionH>
            <wp:positionV relativeFrom="margin">
              <wp:posOffset>228600</wp:posOffset>
            </wp:positionV>
            <wp:extent cx="1009650" cy="928370"/>
            <wp:effectExtent l="0" t="0" r="0" b="5080"/>
            <wp:wrapSquare wrapText="bothSides"/>
            <wp:docPr id="33" name="Obrázek 33" descr="Logo_ose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_oseck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09650" cy="928370"/>
                    </a:xfrm>
                    <a:prstGeom prst="rect">
                      <a:avLst/>
                    </a:prstGeom>
                    <a:noFill/>
                  </pic:spPr>
                </pic:pic>
              </a:graphicData>
            </a:graphic>
            <wp14:sizeRelH relativeFrom="page">
              <wp14:pctWidth>0</wp14:pctWidth>
            </wp14:sizeRelH>
            <wp14:sizeRelV relativeFrom="page">
              <wp14:pctHeight>0</wp14:pctHeight>
            </wp14:sizeRelV>
          </wp:anchor>
        </w:drawing>
      </w:r>
    </w:p>
    <w:p w:rsidR="00743698" w:rsidRPr="00743698" w:rsidRDefault="00743698" w:rsidP="00743698">
      <w:pPr>
        <w:spacing w:after="0" w:line="240" w:lineRule="auto"/>
        <w:jc w:val="center"/>
        <w:rPr>
          <w:rFonts w:eastAsia="Times New Roman" w:cs="Calibri"/>
          <w:b/>
          <w:lang w:eastAsia="cs-CZ"/>
        </w:rPr>
      </w:pPr>
      <w:r w:rsidRPr="00743698">
        <w:rPr>
          <w:rFonts w:eastAsia="Times New Roman" w:cs="Calibri"/>
          <w:b/>
          <w:sz w:val="36"/>
          <w:lang w:eastAsia="cs-CZ"/>
        </w:rPr>
        <w:t>Základní škola Lipník nad Bečvou</w:t>
      </w:r>
    </w:p>
    <w:p w:rsidR="00743698" w:rsidRPr="00743698" w:rsidRDefault="00743698" w:rsidP="00743698">
      <w:pPr>
        <w:spacing w:after="0" w:line="240" w:lineRule="auto"/>
        <w:jc w:val="center"/>
        <w:rPr>
          <w:rFonts w:eastAsia="Times New Roman" w:cs="Calibri"/>
          <w:sz w:val="28"/>
          <w:lang w:eastAsia="cs-CZ"/>
        </w:rPr>
      </w:pPr>
      <w:r w:rsidRPr="00743698">
        <w:rPr>
          <w:rFonts w:eastAsia="Times New Roman" w:cs="Calibri"/>
          <w:sz w:val="28"/>
          <w:lang w:eastAsia="cs-CZ"/>
        </w:rPr>
        <w:t xml:space="preserve">ulice Osecká 315, Lipník nad Bečvou 751 31, okres Přerov, </w:t>
      </w:r>
    </w:p>
    <w:p w:rsidR="00743698" w:rsidRPr="00743698" w:rsidRDefault="00743698" w:rsidP="00743698">
      <w:pPr>
        <w:spacing w:after="0" w:line="240" w:lineRule="auto"/>
        <w:jc w:val="center"/>
        <w:rPr>
          <w:rFonts w:eastAsia="Times New Roman" w:cs="Calibri"/>
          <w:lang w:eastAsia="cs-CZ"/>
        </w:rPr>
      </w:pPr>
      <w:r w:rsidRPr="00743698">
        <w:rPr>
          <w:rFonts w:eastAsia="Times New Roman" w:cs="Calibri"/>
          <w:sz w:val="28"/>
          <w:lang w:eastAsia="cs-CZ"/>
        </w:rPr>
        <w:t>příspěvková organizace</w:t>
      </w:r>
    </w:p>
    <w:p w:rsidR="00743698" w:rsidRPr="00743698" w:rsidRDefault="00743698" w:rsidP="00743698">
      <w:pPr>
        <w:spacing w:after="0" w:line="240" w:lineRule="auto"/>
        <w:jc w:val="center"/>
        <w:rPr>
          <w:rFonts w:eastAsia="Times New Roman" w:cs="Calibri"/>
          <w:sz w:val="20"/>
          <w:lang w:eastAsia="cs-CZ"/>
        </w:rPr>
      </w:pPr>
      <w:r w:rsidRPr="00743698">
        <w:rPr>
          <w:rFonts w:eastAsia="Times New Roman" w:cs="Calibri"/>
          <w:sz w:val="20"/>
          <w:lang w:eastAsia="cs-CZ"/>
        </w:rPr>
        <w:t xml:space="preserve">tel. 581 292 021 - IČO 44940343 - DIČ CZ44940343 - e-mail: </w:t>
      </w:r>
      <w:hyperlink r:id="rId35" w:history="1">
        <w:r w:rsidRPr="00743698">
          <w:rPr>
            <w:rFonts w:eastAsia="Times New Roman" w:cs="Calibri"/>
            <w:color w:val="0000FF"/>
            <w:sz w:val="20"/>
            <w:u w:val="single"/>
            <w:lang w:eastAsia="cs-CZ"/>
          </w:rPr>
          <w:t>zsosecka@zsosecka.cz</w:t>
        </w:r>
      </w:hyperlink>
    </w:p>
    <w:p w:rsidR="00743698" w:rsidRPr="00743698" w:rsidRDefault="00743698" w:rsidP="00743698">
      <w:pPr>
        <w:spacing w:after="0" w:line="240" w:lineRule="auto"/>
        <w:rPr>
          <w:rFonts w:eastAsia="Times New Roman"/>
          <w:lang w:eastAsia="cs-CZ"/>
        </w:rPr>
      </w:pPr>
      <w:r>
        <w:rPr>
          <w:rFonts w:eastAsia="Times New Roman"/>
          <w:noProof/>
          <w:lang w:eastAsia="cs-CZ"/>
        </w:rPr>
        <mc:AlternateContent>
          <mc:Choice Requires="wps">
            <w:drawing>
              <wp:anchor distT="0" distB="0" distL="114300" distR="114300" simplePos="0" relativeHeight="251699200" behindDoc="0" locked="0" layoutInCell="1" allowOverlap="1" wp14:anchorId="0E16D183" wp14:editId="1C704763">
                <wp:simplePos x="0" y="0"/>
                <wp:positionH relativeFrom="margin">
                  <wp:align>left</wp:align>
                </wp:positionH>
                <wp:positionV relativeFrom="paragraph">
                  <wp:posOffset>104140</wp:posOffset>
                </wp:positionV>
                <wp:extent cx="5709920" cy="23495"/>
                <wp:effectExtent l="6985" t="10795" r="7620" b="13335"/>
                <wp:wrapNone/>
                <wp:docPr id="32" name="Přímá spojnic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9920" cy="23495"/>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32" o:spid="_x0000_s1026" style="position:absolute;flip:y;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8.2pt" to="449.6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" strokecolor="#5b9bd5" strokeweight=".5pt">
                <v:stroke joinstyle="miter"/>
                <w10:wrap anchorx="margin"/>
              </v:line>
            </w:pict>
          </mc:Fallback>
        </mc:AlternateContent>
      </w:r>
    </w:p>
    <w:p w:rsidR="00743698" w:rsidRPr="00743698" w:rsidRDefault="00743698" w:rsidP="00743698">
      <w:pPr>
        <w:spacing w:after="0" w:line="240" w:lineRule="auto"/>
        <w:rPr>
          <w:rFonts w:eastAsia="Times New Roman"/>
          <w:i/>
          <w:u w:val="single"/>
          <w:lang w:eastAsia="cs-CZ"/>
        </w:rPr>
      </w:pPr>
    </w:p>
    <w:p w:rsidR="00743698" w:rsidRPr="00743698" w:rsidRDefault="00743698" w:rsidP="00743698">
      <w:pPr>
        <w:spacing w:after="0" w:line="240" w:lineRule="auto"/>
        <w:jc w:val="center"/>
        <w:rPr>
          <w:rFonts w:eastAsia="Times New Roman"/>
          <w:u w:val="single"/>
          <w:lang w:eastAsia="cs-CZ"/>
        </w:rPr>
      </w:pPr>
      <w:r w:rsidRPr="00743698">
        <w:rPr>
          <w:rFonts w:eastAsia="Times New Roman"/>
          <w:u w:val="single"/>
          <w:lang w:eastAsia="cs-CZ"/>
        </w:rPr>
        <w:t>Výpověď žáka o šikaně nebo ublížení</w:t>
      </w:r>
    </w:p>
    <w:p w:rsidR="00743698" w:rsidRPr="00743698" w:rsidRDefault="00743698" w:rsidP="00743698">
      <w:pPr>
        <w:spacing w:after="0" w:line="240" w:lineRule="auto"/>
        <w:rPr>
          <w:rFonts w:eastAsia="Times New Roman"/>
          <w:i/>
          <w:u w:val="single"/>
          <w:lang w:eastAsia="cs-CZ"/>
        </w:rPr>
      </w:pPr>
    </w:p>
    <w:p w:rsidR="00743698" w:rsidRPr="00743698" w:rsidRDefault="00743698" w:rsidP="00743698">
      <w:pPr>
        <w:spacing w:after="0" w:line="240" w:lineRule="auto"/>
        <w:rPr>
          <w:rFonts w:eastAsia="Times New Roman"/>
          <w:lang w:eastAsia="cs-CZ"/>
        </w:rPr>
      </w:pPr>
      <w:r w:rsidRPr="00743698">
        <w:rPr>
          <w:rFonts w:eastAsia="Times New Roman"/>
          <w:lang w:eastAsia="cs-CZ"/>
        </w:rPr>
        <w:t>Jméno:</w:t>
      </w:r>
    </w:p>
    <w:p w:rsidR="00743698" w:rsidRPr="00743698" w:rsidRDefault="00743698" w:rsidP="00743698">
      <w:pPr>
        <w:spacing w:after="0" w:line="240" w:lineRule="auto"/>
        <w:rPr>
          <w:rFonts w:eastAsia="Times New Roman"/>
          <w:lang w:eastAsia="cs-CZ"/>
        </w:rPr>
      </w:pPr>
      <w:r w:rsidRPr="00743698">
        <w:rPr>
          <w:rFonts w:eastAsia="Times New Roman"/>
          <w:lang w:eastAsia="cs-CZ"/>
        </w:rPr>
        <w:t>Třída:</w:t>
      </w:r>
    </w:p>
    <w:p w:rsidR="00743698" w:rsidRPr="00743698" w:rsidRDefault="00743698" w:rsidP="00743698">
      <w:pPr>
        <w:spacing w:after="0" w:line="240" w:lineRule="auto"/>
        <w:rPr>
          <w:rFonts w:eastAsia="Times New Roman"/>
          <w:lang w:eastAsia="cs-CZ"/>
        </w:rPr>
      </w:pPr>
      <w:r w:rsidRPr="00743698">
        <w:rPr>
          <w:rFonts w:eastAsia="Times New Roman"/>
          <w:lang w:eastAsia="cs-CZ"/>
        </w:rPr>
        <w:t>Třídní učitel:</w:t>
      </w:r>
    </w:p>
    <w:p w:rsidR="00743698" w:rsidRPr="00743698" w:rsidRDefault="00743698" w:rsidP="00743698">
      <w:pPr>
        <w:spacing w:after="0" w:line="240" w:lineRule="auto"/>
        <w:rPr>
          <w:rFonts w:eastAsia="Times New Roman"/>
          <w:lang w:eastAsia="cs-CZ"/>
        </w:rPr>
      </w:pPr>
      <w:r w:rsidRPr="00743698">
        <w:rPr>
          <w:rFonts w:eastAsia="Times New Roman"/>
          <w:lang w:eastAsia="cs-CZ"/>
        </w:rPr>
        <w:t>Dotyčný je: svědek – poškozený – útočník</w:t>
      </w: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r w:rsidRPr="00743698">
        <w:rPr>
          <w:rFonts w:eastAsia="Times New Roman"/>
          <w:lang w:eastAsia="cs-CZ"/>
        </w:rPr>
        <w:t>Popis situace: (kdy, kde, kdo byl u toho, co dělal a další)</w:t>
      </w: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r w:rsidRPr="00743698">
        <w:rPr>
          <w:rFonts w:eastAsia="Times New Roman"/>
          <w:lang w:eastAsia="cs-CZ"/>
        </w:rPr>
        <w:t>Podpis zapisovatele:</w:t>
      </w:r>
    </w:p>
    <w:p w:rsidR="00743698" w:rsidRPr="00743698" w:rsidRDefault="00743698" w:rsidP="00743698">
      <w:pPr>
        <w:spacing w:after="0" w:line="240" w:lineRule="auto"/>
        <w:rPr>
          <w:rFonts w:eastAsia="Times New Roman"/>
          <w:lang w:eastAsia="cs-CZ"/>
        </w:rPr>
      </w:pPr>
      <w:r w:rsidRPr="00743698">
        <w:rPr>
          <w:rFonts w:eastAsia="Times New Roman"/>
          <w:lang w:eastAsia="cs-CZ"/>
        </w:rPr>
        <w:t>Podpis žáka:</w:t>
      </w:r>
    </w:p>
    <w:p w:rsidR="00743698" w:rsidRPr="00743698" w:rsidRDefault="00743698" w:rsidP="00743698">
      <w:pPr>
        <w:spacing w:after="0" w:line="240" w:lineRule="auto"/>
        <w:rPr>
          <w:rFonts w:eastAsia="Times New Roman"/>
          <w:lang w:eastAsia="cs-CZ"/>
        </w:rPr>
      </w:pPr>
      <w:r w:rsidRPr="00743698">
        <w:rPr>
          <w:rFonts w:eastAsia="Times New Roman"/>
          <w:lang w:eastAsia="cs-CZ"/>
        </w:rPr>
        <w:t>Podpisy dalších přítomných:</w:t>
      </w:r>
    </w:p>
    <w:p w:rsidR="00743698" w:rsidRPr="00743698" w:rsidRDefault="00743698" w:rsidP="00743698">
      <w:pPr>
        <w:spacing w:after="0" w:line="240" w:lineRule="auto"/>
        <w:rPr>
          <w:rFonts w:eastAsia="Times New Roman"/>
          <w:lang w:eastAsia="cs-CZ"/>
        </w:rPr>
      </w:pPr>
      <w:r w:rsidRPr="00743698">
        <w:rPr>
          <w:rFonts w:eastAsia="Times New Roman"/>
          <w:lang w:eastAsia="cs-CZ"/>
        </w:rPr>
        <w:t>Datum:</w:t>
      </w: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p>
    <w:p w:rsidR="00743698" w:rsidRDefault="00743698" w:rsidP="00743698">
      <w:pPr>
        <w:spacing w:after="0" w:line="240" w:lineRule="auto"/>
        <w:rPr>
          <w:rFonts w:eastAsia="Times New Roman"/>
          <w:i/>
          <w:u w:val="single"/>
          <w:lang w:eastAsia="cs-CZ"/>
        </w:rPr>
      </w:pPr>
    </w:p>
    <w:p w:rsidR="00743698" w:rsidRPr="00743698" w:rsidRDefault="00743698" w:rsidP="00743698">
      <w:pPr>
        <w:spacing w:after="0" w:line="240" w:lineRule="auto"/>
        <w:rPr>
          <w:rFonts w:eastAsia="Times New Roman"/>
          <w:i/>
          <w:u w:val="single"/>
          <w:lang w:eastAsia="cs-CZ"/>
        </w:rPr>
      </w:pPr>
      <w:r w:rsidRPr="00743698">
        <w:rPr>
          <w:rFonts w:eastAsia="Times New Roman"/>
          <w:i/>
          <w:u w:val="single"/>
          <w:lang w:eastAsia="cs-CZ"/>
        </w:rPr>
        <w:t>Příloha č. 8:</w:t>
      </w:r>
    </w:p>
    <w:p w:rsidR="00743698" w:rsidRPr="00743698" w:rsidRDefault="00743698" w:rsidP="00743698">
      <w:pPr>
        <w:spacing w:after="0" w:line="240" w:lineRule="auto"/>
        <w:rPr>
          <w:rFonts w:eastAsia="Times New Roman"/>
          <w:i/>
          <w:u w:val="single"/>
          <w:lang w:eastAsia="cs-CZ"/>
        </w:rPr>
      </w:pPr>
      <w:r>
        <w:rPr>
          <w:rFonts w:eastAsia="Times New Roman"/>
          <w:noProof/>
          <w:lang w:eastAsia="cs-CZ"/>
        </w:rPr>
        <w:drawing>
          <wp:anchor distT="0" distB="0" distL="114300" distR="114300" simplePos="0" relativeHeight="251700224" behindDoc="0" locked="0" layoutInCell="1" allowOverlap="1" wp14:anchorId="1A6F6EAB" wp14:editId="3FF55775">
            <wp:simplePos x="0" y="0"/>
            <wp:positionH relativeFrom="margin">
              <wp:posOffset>0</wp:posOffset>
            </wp:positionH>
            <wp:positionV relativeFrom="margin">
              <wp:posOffset>228600</wp:posOffset>
            </wp:positionV>
            <wp:extent cx="1009650" cy="928370"/>
            <wp:effectExtent l="0" t="0" r="0" b="5080"/>
            <wp:wrapSquare wrapText="bothSides"/>
            <wp:docPr id="31" name="Obrázek 31" descr="Logo_ose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_oseck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09650" cy="928370"/>
                    </a:xfrm>
                    <a:prstGeom prst="rect">
                      <a:avLst/>
                    </a:prstGeom>
                    <a:noFill/>
                  </pic:spPr>
                </pic:pic>
              </a:graphicData>
            </a:graphic>
            <wp14:sizeRelH relativeFrom="page">
              <wp14:pctWidth>0</wp14:pctWidth>
            </wp14:sizeRelH>
            <wp14:sizeRelV relativeFrom="page">
              <wp14:pctHeight>0</wp14:pctHeight>
            </wp14:sizeRelV>
          </wp:anchor>
        </w:drawing>
      </w:r>
    </w:p>
    <w:p w:rsidR="00743698" w:rsidRPr="00743698" w:rsidRDefault="00743698" w:rsidP="00743698">
      <w:pPr>
        <w:spacing w:after="0" w:line="240" w:lineRule="auto"/>
        <w:jc w:val="center"/>
        <w:rPr>
          <w:rFonts w:eastAsia="Times New Roman" w:cs="Calibri"/>
          <w:b/>
          <w:lang w:eastAsia="cs-CZ"/>
        </w:rPr>
      </w:pPr>
      <w:r w:rsidRPr="00743698">
        <w:rPr>
          <w:rFonts w:eastAsia="Times New Roman" w:cs="Calibri"/>
          <w:b/>
          <w:sz w:val="36"/>
          <w:lang w:eastAsia="cs-CZ"/>
        </w:rPr>
        <w:t>Základní škola Lipník nad Bečvou</w:t>
      </w:r>
    </w:p>
    <w:p w:rsidR="00743698" w:rsidRPr="00743698" w:rsidRDefault="00743698" w:rsidP="00743698">
      <w:pPr>
        <w:spacing w:after="0" w:line="240" w:lineRule="auto"/>
        <w:jc w:val="center"/>
        <w:rPr>
          <w:rFonts w:eastAsia="Times New Roman" w:cs="Calibri"/>
          <w:sz w:val="28"/>
          <w:lang w:eastAsia="cs-CZ"/>
        </w:rPr>
      </w:pPr>
      <w:r w:rsidRPr="00743698">
        <w:rPr>
          <w:rFonts w:eastAsia="Times New Roman" w:cs="Calibri"/>
          <w:sz w:val="28"/>
          <w:lang w:eastAsia="cs-CZ"/>
        </w:rPr>
        <w:t xml:space="preserve">ulice Osecká 315, Lipník nad Bečvou 751 31, okres Přerov, </w:t>
      </w:r>
    </w:p>
    <w:p w:rsidR="00743698" w:rsidRPr="00743698" w:rsidRDefault="00743698" w:rsidP="00743698">
      <w:pPr>
        <w:spacing w:after="0" w:line="240" w:lineRule="auto"/>
        <w:jc w:val="center"/>
        <w:rPr>
          <w:rFonts w:eastAsia="Times New Roman" w:cs="Calibri"/>
          <w:lang w:eastAsia="cs-CZ"/>
        </w:rPr>
      </w:pPr>
      <w:r w:rsidRPr="00743698">
        <w:rPr>
          <w:rFonts w:eastAsia="Times New Roman" w:cs="Calibri"/>
          <w:sz w:val="28"/>
          <w:lang w:eastAsia="cs-CZ"/>
        </w:rPr>
        <w:t>příspěvková organizace</w:t>
      </w:r>
    </w:p>
    <w:p w:rsidR="00743698" w:rsidRPr="00743698" w:rsidRDefault="00743698" w:rsidP="00743698">
      <w:pPr>
        <w:spacing w:after="0" w:line="240" w:lineRule="auto"/>
        <w:jc w:val="center"/>
        <w:rPr>
          <w:rFonts w:eastAsia="Times New Roman" w:cs="Calibri"/>
          <w:sz w:val="20"/>
          <w:lang w:eastAsia="cs-CZ"/>
        </w:rPr>
      </w:pPr>
      <w:r w:rsidRPr="00743698">
        <w:rPr>
          <w:rFonts w:eastAsia="Times New Roman" w:cs="Calibri"/>
          <w:sz w:val="20"/>
          <w:lang w:eastAsia="cs-CZ"/>
        </w:rPr>
        <w:t xml:space="preserve">tel. 581 292 021 - IČO 44940343 - DIČ CZ44940343 - e-mail: </w:t>
      </w:r>
      <w:hyperlink r:id="rId36" w:history="1">
        <w:r w:rsidRPr="00743698">
          <w:rPr>
            <w:rFonts w:eastAsia="Times New Roman" w:cs="Calibri"/>
            <w:color w:val="0000FF"/>
            <w:sz w:val="20"/>
            <w:u w:val="single"/>
            <w:lang w:eastAsia="cs-CZ"/>
          </w:rPr>
          <w:t>zsosecka@zsosecka.cz</w:t>
        </w:r>
      </w:hyperlink>
    </w:p>
    <w:p w:rsidR="00743698" w:rsidRPr="00743698" w:rsidRDefault="00743698" w:rsidP="00743698">
      <w:pPr>
        <w:spacing w:after="0" w:line="240" w:lineRule="auto"/>
        <w:rPr>
          <w:rFonts w:eastAsia="Times New Roman"/>
          <w:lang w:eastAsia="cs-CZ"/>
        </w:rPr>
      </w:pPr>
      <w:r>
        <w:rPr>
          <w:rFonts w:eastAsia="Times New Roman"/>
          <w:noProof/>
          <w:lang w:eastAsia="cs-CZ"/>
        </w:rPr>
        <mc:AlternateContent>
          <mc:Choice Requires="wps">
            <w:drawing>
              <wp:anchor distT="0" distB="0" distL="114300" distR="114300" simplePos="0" relativeHeight="251701248" behindDoc="0" locked="0" layoutInCell="1" allowOverlap="1" wp14:anchorId="42290C54" wp14:editId="3BCAD0C7">
                <wp:simplePos x="0" y="0"/>
                <wp:positionH relativeFrom="margin">
                  <wp:align>left</wp:align>
                </wp:positionH>
                <wp:positionV relativeFrom="paragraph">
                  <wp:posOffset>104140</wp:posOffset>
                </wp:positionV>
                <wp:extent cx="5709920" cy="23495"/>
                <wp:effectExtent l="6985" t="10795" r="7620" b="13335"/>
                <wp:wrapNone/>
                <wp:docPr id="30" name="Přímá spojnic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9920" cy="23495"/>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30" o:spid="_x0000_s1026" style="position:absolute;flip:y;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8.2pt" to="449.6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" strokecolor="#5b9bd5" strokeweight=".5pt">
                <v:stroke joinstyle="miter"/>
                <w10:wrap anchorx="margin"/>
              </v:line>
            </w:pict>
          </mc:Fallback>
        </mc:AlternateContent>
      </w:r>
    </w:p>
    <w:p w:rsidR="00743698" w:rsidRPr="00743698" w:rsidRDefault="00743698" w:rsidP="00743698">
      <w:pPr>
        <w:spacing w:after="0" w:line="240" w:lineRule="auto"/>
        <w:jc w:val="center"/>
        <w:rPr>
          <w:rFonts w:eastAsia="Times New Roman"/>
          <w:u w:val="single"/>
          <w:lang w:eastAsia="cs-CZ"/>
        </w:rPr>
      </w:pPr>
      <w:r w:rsidRPr="00743698">
        <w:rPr>
          <w:rFonts w:eastAsia="Times New Roman"/>
          <w:u w:val="single"/>
          <w:lang w:eastAsia="cs-CZ"/>
        </w:rPr>
        <w:t>Evaluační dotazník programu primární prevence pro žáky</w:t>
      </w:r>
    </w:p>
    <w:p w:rsidR="00743698" w:rsidRPr="00743698" w:rsidRDefault="00743698" w:rsidP="00743698">
      <w:pPr>
        <w:spacing w:after="0" w:line="240" w:lineRule="auto"/>
        <w:jc w:val="center"/>
        <w:rPr>
          <w:rFonts w:eastAsia="Times New Roman"/>
          <w:lang w:eastAsia="cs-CZ"/>
        </w:rPr>
      </w:pPr>
    </w:p>
    <w:p w:rsidR="00743698" w:rsidRPr="00743698" w:rsidRDefault="00743698" w:rsidP="00743698">
      <w:pPr>
        <w:spacing w:after="0" w:line="240" w:lineRule="auto"/>
        <w:rPr>
          <w:rFonts w:eastAsia="Times New Roman"/>
          <w:lang w:eastAsia="cs-CZ"/>
        </w:rPr>
      </w:pPr>
      <w:r w:rsidRPr="00743698">
        <w:rPr>
          <w:rFonts w:eastAsia="Times New Roman"/>
          <w:lang w:eastAsia="cs-CZ"/>
        </w:rPr>
        <w:t>Třída:</w:t>
      </w:r>
      <w:r w:rsidRPr="00743698">
        <w:rPr>
          <w:rFonts w:eastAsia="Times New Roman"/>
          <w:lang w:eastAsia="cs-CZ"/>
        </w:rPr>
        <w:tab/>
      </w:r>
      <w:r w:rsidRPr="00743698">
        <w:rPr>
          <w:rFonts w:eastAsia="Times New Roman"/>
          <w:lang w:eastAsia="cs-CZ"/>
        </w:rPr>
        <w:tab/>
      </w:r>
      <w:r w:rsidRPr="00743698">
        <w:rPr>
          <w:rFonts w:eastAsia="Times New Roman"/>
          <w:lang w:eastAsia="cs-CZ"/>
        </w:rPr>
        <w:tab/>
      </w:r>
      <w:r w:rsidRPr="00743698">
        <w:rPr>
          <w:rFonts w:eastAsia="Times New Roman"/>
          <w:lang w:eastAsia="cs-CZ"/>
        </w:rPr>
        <w:tab/>
      </w:r>
      <w:r w:rsidRPr="00743698">
        <w:rPr>
          <w:rFonts w:eastAsia="Times New Roman"/>
          <w:lang w:eastAsia="cs-CZ"/>
        </w:rPr>
        <w:tab/>
      </w:r>
      <w:r w:rsidRPr="00743698">
        <w:rPr>
          <w:rFonts w:eastAsia="Times New Roman"/>
          <w:lang w:eastAsia="cs-CZ"/>
        </w:rPr>
        <w:tab/>
      </w:r>
      <w:r w:rsidRPr="00743698">
        <w:rPr>
          <w:rFonts w:eastAsia="Times New Roman"/>
          <w:lang w:eastAsia="cs-CZ"/>
        </w:rPr>
        <w:tab/>
      </w:r>
      <w:r w:rsidRPr="00743698">
        <w:rPr>
          <w:rFonts w:eastAsia="Times New Roman"/>
          <w:lang w:eastAsia="cs-CZ"/>
        </w:rPr>
        <w:tab/>
        <w:t>Datum:</w:t>
      </w:r>
    </w:p>
    <w:p w:rsidR="00743698" w:rsidRPr="00743698" w:rsidRDefault="00743698" w:rsidP="00743698">
      <w:pPr>
        <w:spacing w:after="0" w:line="240" w:lineRule="auto"/>
        <w:rPr>
          <w:rFonts w:eastAsia="Times New Roman"/>
          <w:lang w:eastAsia="cs-CZ"/>
        </w:rPr>
      </w:pPr>
      <w:r w:rsidRPr="00743698">
        <w:rPr>
          <w:rFonts w:eastAsia="Times New Roman"/>
          <w:lang w:eastAsia="cs-CZ"/>
        </w:rPr>
        <w:t>Název programu:</w:t>
      </w:r>
      <w:r w:rsidRPr="00743698">
        <w:rPr>
          <w:rFonts w:eastAsia="Times New Roman"/>
          <w:lang w:eastAsia="cs-CZ"/>
        </w:rPr>
        <w:tab/>
      </w:r>
      <w:r w:rsidRPr="00743698">
        <w:rPr>
          <w:rFonts w:eastAsia="Times New Roman"/>
          <w:lang w:eastAsia="cs-CZ"/>
        </w:rPr>
        <w:tab/>
      </w:r>
      <w:r w:rsidRPr="00743698">
        <w:rPr>
          <w:rFonts w:eastAsia="Times New Roman"/>
          <w:lang w:eastAsia="cs-CZ"/>
        </w:rPr>
        <w:tab/>
      </w:r>
      <w:r w:rsidRPr="00743698">
        <w:rPr>
          <w:rFonts w:eastAsia="Times New Roman"/>
          <w:lang w:eastAsia="cs-CZ"/>
        </w:rPr>
        <w:tab/>
      </w:r>
      <w:r w:rsidRPr="00743698">
        <w:rPr>
          <w:rFonts w:eastAsia="Times New Roman"/>
          <w:lang w:eastAsia="cs-CZ"/>
        </w:rPr>
        <w:tab/>
      </w:r>
      <w:r w:rsidRPr="00743698">
        <w:rPr>
          <w:rFonts w:eastAsia="Times New Roman"/>
          <w:lang w:eastAsia="cs-CZ"/>
        </w:rPr>
        <w:tab/>
        <w:t>Lektor:</w:t>
      </w: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jc w:val="center"/>
        <w:rPr>
          <w:rFonts w:eastAsia="Times New Roman"/>
          <w:i/>
          <w:lang w:eastAsia="cs-CZ"/>
        </w:rPr>
      </w:pPr>
      <w:r w:rsidRPr="00743698">
        <w:rPr>
          <w:rFonts w:eastAsia="Times New Roman"/>
          <w:i/>
          <w:lang w:eastAsia="cs-CZ"/>
        </w:rPr>
        <w:t>Hodnocení je podobné jako známky ve škole:</w:t>
      </w:r>
    </w:p>
    <w:p w:rsidR="00743698" w:rsidRPr="00743698" w:rsidRDefault="00743698" w:rsidP="00743698">
      <w:pPr>
        <w:spacing w:after="0" w:line="240" w:lineRule="auto"/>
        <w:rPr>
          <w:rFonts w:eastAsia="Times New Roman"/>
          <w:lang w:eastAsia="cs-CZ"/>
        </w:rPr>
      </w:pPr>
    </w:p>
    <w:p w:rsidR="00743698" w:rsidRPr="00743698" w:rsidRDefault="00743698" w:rsidP="005317E3">
      <w:pPr>
        <w:numPr>
          <w:ilvl w:val="0"/>
          <w:numId w:val="9"/>
        </w:numPr>
        <w:spacing w:after="0" w:line="240" w:lineRule="auto"/>
        <w:rPr>
          <w:rFonts w:eastAsia="Times New Roman"/>
          <w:lang w:eastAsia="cs-CZ"/>
        </w:rPr>
      </w:pPr>
      <w:r w:rsidRPr="00743698">
        <w:rPr>
          <w:rFonts w:eastAsia="Times New Roman"/>
          <w:lang w:eastAsia="cs-CZ"/>
        </w:rPr>
        <w:t>Jak bys ohodnotil program?</w:t>
      </w:r>
      <w:r w:rsidRPr="00743698">
        <w:rPr>
          <w:rFonts w:eastAsia="Times New Roman"/>
          <w:lang w:eastAsia="cs-CZ"/>
        </w:rPr>
        <w:tab/>
      </w:r>
    </w:p>
    <w:p w:rsidR="00743698" w:rsidRPr="00743698" w:rsidRDefault="00743698" w:rsidP="00743698">
      <w:pPr>
        <w:spacing w:after="0" w:line="240" w:lineRule="auto"/>
        <w:ind w:left="360"/>
        <w:rPr>
          <w:rFonts w:eastAsia="Times New Roman"/>
          <w:lang w:eastAsia="cs-CZ"/>
        </w:rPr>
      </w:pPr>
      <w:r w:rsidRPr="00743698">
        <w:rPr>
          <w:rFonts w:eastAsia="Times New Roman"/>
          <w:lang w:eastAsia="cs-CZ"/>
        </w:rPr>
        <w:t>Bavil mě</w:t>
      </w:r>
      <w:r w:rsidRPr="00743698">
        <w:rPr>
          <w:rFonts w:eastAsia="Times New Roman"/>
          <w:lang w:eastAsia="cs-CZ"/>
        </w:rPr>
        <w:tab/>
      </w:r>
      <w:r w:rsidRPr="00743698">
        <w:rPr>
          <w:rFonts w:eastAsia="Times New Roman"/>
          <w:lang w:eastAsia="cs-CZ"/>
        </w:rPr>
        <w:tab/>
      </w:r>
      <w:r w:rsidRPr="00743698">
        <w:rPr>
          <w:rFonts w:eastAsia="Times New Roman"/>
          <w:lang w:eastAsia="cs-CZ"/>
        </w:rPr>
        <w:tab/>
      </w:r>
      <w:r w:rsidRPr="00743698">
        <w:rPr>
          <w:rFonts w:eastAsia="Times New Roman"/>
          <w:lang w:eastAsia="cs-CZ"/>
        </w:rPr>
        <w:tab/>
        <w:t>1</w:t>
      </w:r>
      <w:r w:rsidRPr="00743698">
        <w:rPr>
          <w:rFonts w:eastAsia="Times New Roman"/>
          <w:lang w:eastAsia="cs-CZ"/>
        </w:rPr>
        <w:tab/>
        <w:t>2</w:t>
      </w:r>
      <w:r w:rsidRPr="00743698">
        <w:rPr>
          <w:rFonts w:eastAsia="Times New Roman"/>
          <w:lang w:eastAsia="cs-CZ"/>
        </w:rPr>
        <w:tab/>
        <w:t>3</w:t>
      </w:r>
      <w:r w:rsidRPr="00743698">
        <w:rPr>
          <w:rFonts w:eastAsia="Times New Roman"/>
          <w:lang w:eastAsia="cs-CZ"/>
        </w:rPr>
        <w:tab/>
        <w:t>4</w:t>
      </w:r>
      <w:r w:rsidRPr="00743698">
        <w:rPr>
          <w:rFonts w:eastAsia="Times New Roman"/>
          <w:lang w:eastAsia="cs-CZ"/>
        </w:rPr>
        <w:tab/>
        <w:t>5</w:t>
      </w:r>
    </w:p>
    <w:p w:rsidR="00743698" w:rsidRPr="00743698" w:rsidRDefault="00743698" w:rsidP="00743698">
      <w:pPr>
        <w:spacing w:after="0" w:line="240" w:lineRule="auto"/>
        <w:ind w:firstLine="360"/>
        <w:rPr>
          <w:rFonts w:eastAsia="Times New Roman"/>
          <w:lang w:eastAsia="cs-CZ"/>
        </w:rPr>
      </w:pPr>
      <w:r w:rsidRPr="00743698">
        <w:rPr>
          <w:rFonts w:eastAsia="Times New Roman"/>
          <w:lang w:eastAsia="cs-CZ"/>
        </w:rPr>
        <w:t>Byl přínosný</w:t>
      </w:r>
      <w:r w:rsidRPr="00743698">
        <w:rPr>
          <w:rFonts w:eastAsia="Times New Roman"/>
          <w:lang w:eastAsia="cs-CZ"/>
        </w:rPr>
        <w:tab/>
      </w:r>
      <w:r w:rsidRPr="00743698">
        <w:rPr>
          <w:rFonts w:eastAsia="Times New Roman"/>
          <w:lang w:eastAsia="cs-CZ"/>
        </w:rPr>
        <w:tab/>
      </w:r>
      <w:r w:rsidRPr="00743698">
        <w:rPr>
          <w:rFonts w:eastAsia="Times New Roman"/>
          <w:lang w:eastAsia="cs-CZ"/>
        </w:rPr>
        <w:tab/>
        <w:t>1</w:t>
      </w:r>
      <w:r w:rsidRPr="00743698">
        <w:rPr>
          <w:rFonts w:eastAsia="Times New Roman"/>
          <w:lang w:eastAsia="cs-CZ"/>
        </w:rPr>
        <w:tab/>
        <w:t>2</w:t>
      </w:r>
      <w:r w:rsidRPr="00743698">
        <w:rPr>
          <w:rFonts w:eastAsia="Times New Roman"/>
          <w:lang w:eastAsia="cs-CZ"/>
        </w:rPr>
        <w:tab/>
        <w:t>3</w:t>
      </w:r>
      <w:r w:rsidRPr="00743698">
        <w:rPr>
          <w:rFonts w:eastAsia="Times New Roman"/>
          <w:lang w:eastAsia="cs-CZ"/>
        </w:rPr>
        <w:tab/>
        <w:t>4</w:t>
      </w:r>
      <w:r w:rsidRPr="00743698">
        <w:rPr>
          <w:rFonts w:eastAsia="Times New Roman"/>
          <w:lang w:eastAsia="cs-CZ"/>
        </w:rPr>
        <w:tab/>
        <w:t>5</w:t>
      </w:r>
    </w:p>
    <w:p w:rsidR="00743698" w:rsidRPr="00743698" w:rsidRDefault="00743698" w:rsidP="00743698">
      <w:pPr>
        <w:spacing w:after="0" w:line="240" w:lineRule="auto"/>
        <w:ind w:firstLine="360"/>
        <w:rPr>
          <w:rFonts w:eastAsia="Times New Roman"/>
          <w:lang w:eastAsia="cs-CZ"/>
        </w:rPr>
      </w:pPr>
      <w:r w:rsidRPr="00743698">
        <w:rPr>
          <w:rFonts w:eastAsia="Times New Roman"/>
          <w:lang w:eastAsia="cs-CZ"/>
        </w:rPr>
        <w:t>Obsahoval zajímavé informace</w:t>
      </w:r>
      <w:r w:rsidRPr="00743698">
        <w:rPr>
          <w:rFonts w:eastAsia="Times New Roman"/>
          <w:lang w:eastAsia="cs-CZ"/>
        </w:rPr>
        <w:tab/>
        <w:t>1</w:t>
      </w:r>
      <w:r w:rsidRPr="00743698">
        <w:rPr>
          <w:rFonts w:eastAsia="Times New Roman"/>
          <w:lang w:eastAsia="cs-CZ"/>
        </w:rPr>
        <w:tab/>
        <w:t>2</w:t>
      </w:r>
      <w:r w:rsidRPr="00743698">
        <w:rPr>
          <w:rFonts w:eastAsia="Times New Roman"/>
          <w:lang w:eastAsia="cs-CZ"/>
        </w:rPr>
        <w:tab/>
        <w:t>3</w:t>
      </w:r>
      <w:r w:rsidRPr="00743698">
        <w:rPr>
          <w:rFonts w:eastAsia="Times New Roman"/>
          <w:lang w:eastAsia="cs-CZ"/>
        </w:rPr>
        <w:tab/>
        <w:t>4</w:t>
      </w:r>
      <w:r w:rsidRPr="00743698">
        <w:rPr>
          <w:rFonts w:eastAsia="Times New Roman"/>
          <w:lang w:eastAsia="cs-CZ"/>
        </w:rPr>
        <w:tab/>
        <w:t>5</w:t>
      </w:r>
    </w:p>
    <w:p w:rsidR="00743698" w:rsidRPr="00743698" w:rsidRDefault="00743698" w:rsidP="00743698">
      <w:pPr>
        <w:spacing w:after="0" w:line="240" w:lineRule="auto"/>
        <w:ind w:firstLine="360"/>
        <w:rPr>
          <w:rFonts w:eastAsia="Times New Roman"/>
          <w:lang w:eastAsia="cs-CZ"/>
        </w:rPr>
      </w:pPr>
      <w:r w:rsidRPr="00743698">
        <w:rPr>
          <w:rFonts w:eastAsia="Times New Roman"/>
          <w:lang w:eastAsia="cs-CZ"/>
        </w:rPr>
        <w:t>Něco jsem se naučil/a</w:t>
      </w:r>
      <w:r w:rsidRPr="00743698">
        <w:rPr>
          <w:rFonts w:eastAsia="Times New Roman"/>
          <w:lang w:eastAsia="cs-CZ"/>
        </w:rPr>
        <w:tab/>
      </w:r>
      <w:r w:rsidRPr="00743698">
        <w:rPr>
          <w:rFonts w:eastAsia="Times New Roman"/>
          <w:lang w:eastAsia="cs-CZ"/>
        </w:rPr>
        <w:tab/>
        <w:t>1</w:t>
      </w:r>
      <w:r w:rsidRPr="00743698">
        <w:rPr>
          <w:rFonts w:eastAsia="Times New Roman"/>
          <w:lang w:eastAsia="cs-CZ"/>
        </w:rPr>
        <w:tab/>
        <w:t>2</w:t>
      </w:r>
      <w:r w:rsidRPr="00743698">
        <w:rPr>
          <w:rFonts w:eastAsia="Times New Roman"/>
          <w:lang w:eastAsia="cs-CZ"/>
        </w:rPr>
        <w:tab/>
        <w:t>3</w:t>
      </w:r>
      <w:r w:rsidRPr="00743698">
        <w:rPr>
          <w:rFonts w:eastAsia="Times New Roman"/>
          <w:lang w:eastAsia="cs-CZ"/>
        </w:rPr>
        <w:tab/>
        <w:t>4</w:t>
      </w:r>
      <w:r w:rsidRPr="00743698">
        <w:rPr>
          <w:rFonts w:eastAsia="Times New Roman"/>
          <w:lang w:eastAsia="cs-CZ"/>
        </w:rPr>
        <w:tab/>
        <w:t>5</w:t>
      </w:r>
    </w:p>
    <w:p w:rsidR="00743698" w:rsidRPr="00743698" w:rsidRDefault="00743698" w:rsidP="00743698">
      <w:pPr>
        <w:spacing w:after="0" w:line="240" w:lineRule="auto"/>
        <w:ind w:firstLine="360"/>
        <w:rPr>
          <w:rFonts w:eastAsia="Times New Roman"/>
          <w:lang w:eastAsia="cs-CZ"/>
        </w:rPr>
      </w:pPr>
    </w:p>
    <w:p w:rsidR="00743698" w:rsidRPr="00743698" w:rsidRDefault="00743698" w:rsidP="005317E3">
      <w:pPr>
        <w:numPr>
          <w:ilvl w:val="0"/>
          <w:numId w:val="9"/>
        </w:numPr>
        <w:spacing w:after="0" w:line="240" w:lineRule="auto"/>
        <w:rPr>
          <w:rFonts w:eastAsia="Times New Roman"/>
          <w:lang w:eastAsia="cs-CZ"/>
        </w:rPr>
      </w:pPr>
      <w:r w:rsidRPr="00743698">
        <w:rPr>
          <w:rFonts w:eastAsia="Times New Roman"/>
          <w:lang w:eastAsia="cs-CZ"/>
        </w:rPr>
        <w:t>Napiš 2 věci, které tě na programu nejvíce zaujaly:</w:t>
      </w:r>
    </w:p>
    <w:p w:rsidR="00743698" w:rsidRPr="00743698" w:rsidRDefault="00743698" w:rsidP="00743698">
      <w:pPr>
        <w:spacing w:after="0" w:line="240" w:lineRule="auto"/>
        <w:ind w:left="360"/>
        <w:rPr>
          <w:rFonts w:eastAsia="Times New Roman"/>
          <w:lang w:eastAsia="cs-CZ"/>
        </w:rPr>
      </w:pPr>
      <w:r w:rsidRPr="00743698">
        <w:rPr>
          <w:rFonts w:eastAsia="Times New Roman"/>
          <w:lang w:eastAsia="cs-CZ"/>
        </w:rPr>
        <w:t>…………………………………………………………………………………………………………………………………………………………………………………………………………………………</w:t>
      </w:r>
    </w:p>
    <w:p w:rsidR="00743698" w:rsidRPr="00743698" w:rsidRDefault="00743698" w:rsidP="00743698">
      <w:pPr>
        <w:spacing w:after="0" w:line="240" w:lineRule="auto"/>
        <w:ind w:left="360"/>
        <w:rPr>
          <w:rFonts w:eastAsia="Times New Roman"/>
          <w:lang w:eastAsia="cs-CZ"/>
        </w:rPr>
      </w:pPr>
    </w:p>
    <w:p w:rsidR="00743698" w:rsidRPr="00743698" w:rsidRDefault="00743698" w:rsidP="005317E3">
      <w:pPr>
        <w:numPr>
          <w:ilvl w:val="0"/>
          <w:numId w:val="9"/>
        </w:numPr>
        <w:spacing w:after="0" w:line="240" w:lineRule="auto"/>
        <w:rPr>
          <w:rFonts w:eastAsia="Times New Roman"/>
          <w:lang w:eastAsia="cs-CZ"/>
        </w:rPr>
      </w:pPr>
      <w:r w:rsidRPr="00743698">
        <w:rPr>
          <w:rFonts w:eastAsia="Times New Roman"/>
          <w:lang w:eastAsia="cs-CZ"/>
        </w:rPr>
        <w:t>Jak bys ohodnotil ty, kteří vedli program:</w:t>
      </w:r>
    </w:p>
    <w:p w:rsidR="00743698" w:rsidRPr="00743698" w:rsidRDefault="00743698" w:rsidP="00743698">
      <w:pPr>
        <w:spacing w:after="0" w:line="240" w:lineRule="auto"/>
        <w:ind w:left="360"/>
        <w:rPr>
          <w:rFonts w:eastAsia="Times New Roman"/>
          <w:lang w:eastAsia="cs-CZ"/>
        </w:rPr>
      </w:pPr>
      <w:r w:rsidRPr="00743698">
        <w:rPr>
          <w:rFonts w:eastAsia="Times New Roman"/>
          <w:lang w:eastAsia="cs-CZ"/>
        </w:rPr>
        <w:t>naslouchali mi, když jsem měl/a slovo</w:t>
      </w:r>
      <w:r w:rsidRPr="00743698">
        <w:rPr>
          <w:rFonts w:eastAsia="Times New Roman"/>
          <w:lang w:eastAsia="cs-CZ"/>
        </w:rPr>
        <w:tab/>
      </w:r>
      <w:r w:rsidRPr="00743698">
        <w:rPr>
          <w:rFonts w:eastAsia="Times New Roman"/>
          <w:lang w:eastAsia="cs-CZ"/>
        </w:rPr>
        <w:tab/>
        <w:t>1</w:t>
      </w:r>
      <w:r w:rsidRPr="00743698">
        <w:rPr>
          <w:rFonts w:eastAsia="Times New Roman"/>
          <w:lang w:eastAsia="cs-CZ"/>
        </w:rPr>
        <w:tab/>
        <w:t>2</w:t>
      </w:r>
      <w:r w:rsidRPr="00743698">
        <w:rPr>
          <w:rFonts w:eastAsia="Times New Roman"/>
          <w:lang w:eastAsia="cs-CZ"/>
        </w:rPr>
        <w:tab/>
        <w:t>3</w:t>
      </w:r>
      <w:r w:rsidRPr="00743698">
        <w:rPr>
          <w:rFonts w:eastAsia="Times New Roman"/>
          <w:lang w:eastAsia="cs-CZ"/>
        </w:rPr>
        <w:tab/>
        <w:t>4</w:t>
      </w:r>
      <w:r w:rsidRPr="00743698">
        <w:rPr>
          <w:rFonts w:eastAsia="Times New Roman"/>
          <w:lang w:eastAsia="cs-CZ"/>
        </w:rPr>
        <w:tab/>
        <w:t>5</w:t>
      </w:r>
    </w:p>
    <w:p w:rsidR="00743698" w:rsidRPr="00743698" w:rsidRDefault="00743698" w:rsidP="00743698">
      <w:pPr>
        <w:spacing w:after="0" w:line="240" w:lineRule="auto"/>
        <w:ind w:left="360"/>
        <w:rPr>
          <w:rFonts w:eastAsia="Times New Roman"/>
          <w:lang w:eastAsia="cs-CZ"/>
        </w:rPr>
      </w:pPr>
      <w:r w:rsidRPr="00743698">
        <w:rPr>
          <w:rFonts w:eastAsia="Times New Roman"/>
          <w:lang w:eastAsia="cs-CZ"/>
        </w:rPr>
        <w:t>dokázali upoutat mou pozornost</w:t>
      </w:r>
      <w:r w:rsidRPr="00743698">
        <w:rPr>
          <w:rFonts w:eastAsia="Times New Roman"/>
          <w:lang w:eastAsia="cs-CZ"/>
        </w:rPr>
        <w:tab/>
      </w:r>
      <w:r w:rsidRPr="00743698">
        <w:rPr>
          <w:rFonts w:eastAsia="Times New Roman"/>
          <w:lang w:eastAsia="cs-CZ"/>
        </w:rPr>
        <w:tab/>
      </w:r>
      <w:r w:rsidRPr="00743698">
        <w:rPr>
          <w:rFonts w:eastAsia="Times New Roman"/>
          <w:lang w:eastAsia="cs-CZ"/>
        </w:rPr>
        <w:tab/>
        <w:t>1</w:t>
      </w:r>
      <w:r w:rsidRPr="00743698">
        <w:rPr>
          <w:rFonts w:eastAsia="Times New Roman"/>
          <w:lang w:eastAsia="cs-CZ"/>
        </w:rPr>
        <w:tab/>
        <w:t>2</w:t>
      </w:r>
      <w:r w:rsidRPr="00743698">
        <w:rPr>
          <w:rFonts w:eastAsia="Times New Roman"/>
          <w:lang w:eastAsia="cs-CZ"/>
        </w:rPr>
        <w:tab/>
        <w:t>3</w:t>
      </w:r>
      <w:r w:rsidRPr="00743698">
        <w:rPr>
          <w:rFonts w:eastAsia="Times New Roman"/>
          <w:lang w:eastAsia="cs-CZ"/>
        </w:rPr>
        <w:tab/>
        <w:t>4</w:t>
      </w:r>
      <w:r w:rsidRPr="00743698">
        <w:rPr>
          <w:rFonts w:eastAsia="Times New Roman"/>
          <w:lang w:eastAsia="cs-CZ"/>
        </w:rPr>
        <w:tab/>
        <w:t>5</w:t>
      </w:r>
    </w:p>
    <w:p w:rsidR="00743698" w:rsidRPr="00743698" w:rsidRDefault="00743698" w:rsidP="00743698">
      <w:pPr>
        <w:spacing w:after="0" w:line="240" w:lineRule="auto"/>
        <w:ind w:left="360"/>
        <w:rPr>
          <w:rFonts w:eastAsia="Times New Roman"/>
          <w:lang w:eastAsia="cs-CZ"/>
        </w:rPr>
      </w:pPr>
      <w:r w:rsidRPr="00743698">
        <w:rPr>
          <w:rFonts w:eastAsia="Times New Roman"/>
          <w:lang w:eastAsia="cs-CZ"/>
        </w:rPr>
        <w:t>vyjadřovali se srozumitelně</w:t>
      </w:r>
      <w:r w:rsidRPr="00743698">
        <w:rPr>
          <w:rFonts w:eastAsia="Times New Roman"/>
          <w:lang w:eastAsia="cs-CZ"/>
        </w:rPr>
        <w:tab/>
      </w:r>
      <w:r w:rsidRPr="00743698">
        <w:rPr>
          <w:rFonts w:eastAsia="Times New Roman"/>
          <w:lang w:eastAsia="cs-CZ"/>
        </w:rPr>
        <w:tab/>
      </w:r>
      <w:r w:rsidRPr="00743698">
        <w:rPr>
          <w:rFonts w:eastAsia="Times New Roman"/>
          <w:lang w:eastAsia="cs-CZ"/>
        </w:rPr>
        <w:tab/>
        <w:t>1</w:t>
      </w:r>
      <w:r w:rsidRPr="00743698">
        <w:rPr>
          <w:rFonts w:eastAsia="Times New Roman"/>
          <w:lang w:eastAsia="cs-CZ"/>
        </w:rPr>
        <w:tab/>
        <w:t>2</w:t>
      </w:r>
      <w:r w:rsidRPr="00743698">
        <w:rPr>
          <w:rFonts w:eastAsia="Times New Roman"/>
          <w:lang w:eastAsia="cs-CZ"/>
        </w:rPr>
        <w:tab/>
        <w:t>3</w:t>
      </w:r>
      <w:r w:rsidRPr="00743698">
        <w:rPr>
          <w:rFonts w:eastAsia="Times New Roman"/>
          <w:lang w:eastAsia="cs-CZ"/>
        </w:rPr>
        <w:tab/>
        <w:t>4</w:t>
      </w:r>
      <w:r w:rsidRPr="00743698">
        <w:rPr>
          <w:rFonts w:eastAsia="Times New Roman"/>
          <w:lang w:eastAsia="cs-CZ"/>
        </w:rPr>
        <w:tab/>
        <w:t>5</w:t>
      </w:r>
    </w:p>
    <w:p w:rsidR="00743698" w:rsidRPr="00743698" w:rsidRDefault="00743698" w:rsidP="00743698">
      <w:pPr>
        <w:spacing w:after="0" w:line="240" w:lineRule="auto"/>
        <w:ind w:left="360"/>
        <w:rPr>
          <w:rFonts w:eastAsia="Times New Roman"/>
          <w:lang w:eastAsia="cs-CZ"/>
        </w:rPr>
      </w:pPr>
      <w:r w:rsidRPr="00743698">
        <w:rPr>
          <w:rFonts w:eastAsia="Times New Roman"/>
          <w:lang w:eastAsia="cs-CZ"/>
        </w:rPr>
        <w:t>důvěřoval/a jsem jim</w:t>
      </w:r>
      <w:r w:rsidRPr="00743698">
        <w:rPr>
          <w:rFonts w:eastAsia="Times New Roman"/>
          <w:lang w:eastAsia="cs-CZ"/>
        </w:rPr>
        <w:tab/>
      </w:r>
      <w:r w:rsidRPr="00743698">
        <w:rPr>
          <w:rFonts w:eastAsia="Times New Roman"/>
          <w:lang w:eastAsia="cs-CZ"/>
        </w:rPr>
        <w:tab/>
      </w:r>
      <w:r w:rsidRPr="00743698">
        <w:rPr>
          <w:rFonts w:eastAsia="Times New Roman"/>
          <w:lang w:eastAsia="cs-CZ"/>
        </w:rPr>
        <w:tab/>
      </w:r>
      <w:r w:rsidRPr="00743698">
        <w:rPr>
          <w:rFonts w:eastAsia="Times New Roman"/>
          <w:lang w:eastAsia="cs-CZ"/>
        </w:rPr>
        <w:tab/>
        <w:t>1</w:t>
      </w:r>
      <w:r w:rsidRPr="00743698">
        <w:rPr>
          <w:rFonts w:eastAsia="Times New Roman"/>
          <w:lang w:eastAsia="cs-CZ"/>
        </w:rPr>
        <w:tab/>
        <w:t>2</w:t>
      </w:r>
      <w:r w:rsidRPr="00743698">
        <w:rPr>
          <w:rFonts w:eastAsia="Times New Roman"/>
          <w:lang w:eastAsia="cs-CZ"/>
        </w:rPr>
        <w:tab/>
        <w:t>3</w:t>
      </w:r>
      <w:r w:rsidRPr="00743698">
        <w:rPr>
          <w:rFonts w:eastAsia="Times New Roman"/>
          <w:lang w:eastAsia="cs-CZ"/>
        </w:rPr>
        <w:tab/>
        <w:t>4</w:t>
      </w:r>
      <w:r w:rsidRPr="00743698">
        <w:rPr>
          <w:rFonts w:eastAsia="Times New Roman"/>
          <w:lang w:eastAsia="cs-CZ"/>
        </w:rPr>
        <w:tab/>
        <w:t>5</w:t>
      </w:r>
    </w:p>
    <w:p w:rsidR="00743698" w:rsidRPr="00743698" w:rsidRDefault="00743698" w:rsidP="00743698">
      <w:pPr>
        <w:spacing w:after="0" w:line="240" w:lineRule="auto"/>
        <w:ind w:left="360"/>
        <w:rPr>
          <w:rFonts w:eastAsia="Times New Roman"/>
          <w:lang w:eastAsia="cs-CZ"/>
        </w:rPr>
      </w:pPr>
    </w:p>
    <w:p w:rsidR="00743698" w:rsidRPr="00743698" w:rsidRDefault="00743698" w:rsidP="005317E3">
      <w:pPr>
        <w:numPr>
          <w:ilvl w:val="0"/>
          <w:numId w:val="9"/>
        </w:numPr>
        <w:spacing w:after="0" w:line="240" w:lineRule="auto"/>
        <w:rPr>
          <w:rFonts w:eastAsia="Times New Roman"/>
          <w:lang w:eastAsia="cs-CZ"/>
        </w:rPr>
      </w:pPr>
      <w:r w:rsidRPr="00743698">
        <w:rPr>
          <w:rFonts w:eastAsia="Times New Roman"/>
          <w:lang w:eastAsia="cs-CZ"/>
        </w:rPr>
        <w:t>Napiš 2 věci, které sis z programu zapamatoval/a:</w:t>
      </w:r>
    </w:p>
    <w:p w:rsidR="00743698" w:rsidRPr="00743698" w:rsidRDefault="00743698" w:rsidP="00743698">
      <w:pPr>
        <w:spacing w:after="0" w:line="240" w:lineRule="auto"/>
        <w:ind w:left="360"/>
        <w:rPr>
          <w:rFonts w:eastAsia="Times New Roman"/>
          <w:lang w:eastAsia="cs-CZ"/>
        </w:rPr>
      </w:pPr>
      <w:r w:rsidRPr="00743698">
        <w:rPr>
          <w:rFonts w:eastAsia="Times New Roman"/>
          <w:lang w:eastAsia="cs-CZ"/>
        </w:rPr>
        <w:t>…………………………………………………………………………………………………………………………………………………………………………………………………………………………</w:t>
      </w:r>
    </w:p>
    <w:p w:rsidR="00743698" w:rsidRPr="00743698" w:rsidRDefault="00743698" w:rsidP="00743698">
      <w:pPr>
        <w:spacing w:after="0" w:line="240" w:lineRule="auto"/>
        <w:ind w:left="360"/>
        <w:rPr>
          <w:rFonts w:eastAsia="Times New Roman"/>
          <w:lang w:eastAsia="cs-CZ"/>
        </w:rPr>
      </w:pPr>
    </w:p>
    <w:p w:rsidR="00743698" w:rsidRPr="00743698" w:rsidRDefault="00743698" w:rsidP="00743698">
      <w:pPr>
        <w:spacing w:after="0" w:line="240" w:lineRule="auto"/>
        <w:ind w:left="360"/>
        <w:rPr>
          <w:rFonts w:eastAsia="Times New Roman"/>
          <w:lang w:eastAsia="cs-CZ"/>
        </w:rPr>
      </w:pPr>
      <w:r w:rsidRPr="00743698">
        <w:rPr>
          <w:rFonts w:eastAsia="Times New Roman"/>
          <w:lang w:eastAsia="cs-CZ"/>
        </w:rPr>
        <w:t>5. Cítil/a ses při programu v pohodě?</w:t>
      </w:r>
      <w:r w:rsidRPr="00743698">
        <w:rPr>
          <w:rFonts w:eastAsia="Times New Roman"/>
          <w:lang w:eastAsia="cs-CZ"/>
        </w:rPr>
        <w:tab/>
      </w:r>
      <w:r w:rsidRPr="00743698">
        <w:rPr>
          <w:rFonts w:eastAsia="Times New Roman"/>
          <w:lang w:eastAsia="cs-CZ"/>
        </w:rPr>
        <w:tab/>
        <w:t xml:space="preserve">1 </w:t>
      </w:r>
      <w:r w:rsidRPr="00743698">
        <w:rPr>
          <w:rFonts w:eastAsia="Times New Roman"/>
          <w:lang w:eastAsia="cs-CZ"/>
        </w:rPr>
        <w:tab/>
        <w:t>2</w:t>
      </w:r>
      <w:r w:rsidRPr="00743698">
        <w:rPr>
          <w:rFonts w:eastAsia="Times New Roman"/>
          <w:lang w:eastAsia="cs-CZ"/>
        </w:rPr>
        <w:tab/>
        <w:t>3</w:t>
      </w:r>
      <w:r w:rsidRPr="00743698">
        <w:rPr>
          <w:rFonts w:eastAsia="Times New Roman"/>
          <w:lang w:eastAsia="cs-CZ"/>
        </w:rPr>
        <w:tab/>
        <w:t>4</w:t>
      </w:r>
      <w:r w:rsidRPr="00743698">
        <w:rPr>
          <w:rFonts w:eastAsia="Times New Roman"/>
          <w:lang w:eastAsia="cs-CZ"/>
        </w:rPr>
        <w:tab/>
        <w:t>5</w:t>
      </w:r>
    </w:p>
    <w:p w:rsidR="00743698" w:rsidRPr="00743698" w:rsidRDefault="00743698" w:rsidP="00743698">
      <w:pPr>
        <w:spacing w:after="0" w:line="240" w:lineRule="auto"/>
        <w:ind w:left="360"/>
        <w:rPr>
          <w:rFonts w:eastAsia="Times New Roman"/>
          <w:lang w:eastAsia="cs-CZ"/>
        </w:rPr>
      </w:pPr>
    </w:p>
    <w:p w:rsidR="00743698" w:rsidRPr="00743698" w:rsidRDefault="00743698" w:rsidP="00743698">
      <w:pPr>
        <w:spacing w:after="0" w:line="240" w:lineRule="auto"/>
        <w:ind w:left="360"/>
        <w:rPr>
          <w:rFonts w:eastAsia="Times New Roman"/>
          <w:lang w:eastAsia="cs-CZ"/>
        </w:rPr>
      </w:pPr>
      <w:r w:rsidRPr="00743698">
        <w:rPr>
          <w:rFonts w:eastAsia="Times New Roman"/>
          <w:lang w:eastAsia="cs-CZ"/>
        </w:rPr>
        <w:t>6. Kdyby ses potřeboval/a s někým poradit, obrátil/a by ses na lektora?</w:t>
      </w:r>
      <w:r w:rsidRPr="00743698">
        <w:rPr>
          <w:rFonts w:eastAsia="Times New Roman"/>
          <w:lang w:eastAsia="cs-CZ"/>
        </w:rPr>
        <w:tab/>
      </w:r>
    </w:p>
    <w:p w:rsidR="00743698" w:rsidRPr="00743698" w:rsidRDefault="00743698" w:rsidP="00743698">
      <w:pPr>
        <w:spacing w:after="0" w:line="240" w:lineRule="auto"/>
        <w:ind w:left="360" w:firstLine="348"/>
        <w:rPr>
          <w:rFonts w:eastAsia="Times New Roman"/>
          <w:lang w:eastAsia="cs-CZ"/>
        </w:rPr>
      </w:pPr>
      <w:r w:rsidRPr="00743698">
        <w:rPr>
          <w:rFonts w:eastAsia="Times New Roman"/>
          <w:lang w:eastAsia="cs-CZ"/>
        </w:rPr>
        <w:t xml:space="preserve">1   </w:t>
      </w:r>
      <w:r w:rsidRPr="00743698">
        <w:rPr>
          <w:rFonts w:eastAsia="Times New Roman"/>
          <w:lang w:eastAsia="cs-CZ"/>
        </w:rPr>
        <w:tab/>
        <w:t>2</w:t>
      </w:r>
      <w:r w:rsidRPr="00743698">
        <w:rPr>
          <w:rFonts w:eastAsia="Times New Roman"/>
          <w:lang w:eastAsia="cs-CZ"/>
        </w:rPr>
        <w:tab/>
        <w:t>3</w:t>
      </w:r>
      <w:r w:rsidRPr="00743698">
        <w:rPr>
          <w:rFonts w:eastAsia="Times New Roman"/>
          <w:lang w:eastAsia="cs-CZ"/>
        </w:rPr>
        <w:tab/>
        <w:t>4</w:t>
      </w:r>
      <w:r w:rsidRPr="00743698">
        <w:rPr>
          <w:rFonts w:eastAsia="Times New Roman"/>
          <w:lang w:eastAsia="cs-CZ"/>
        </w:rPr>
        <w:tab/>
        <w:t>5</w:t>
      </w: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r w:rsidRPr="00743698">
        <w:rPr>
          <w:rFonts w:eastAsia="Times New Roman"/>
          <w:lang w:eastAsia="cs-CZ"/>
        </w:rPr>
        <w:t>7. Co ti v programu na dané téma chybělo a potřeboval/a by ses to dozvědět?</w:t>
      </w:r>
    </w:p>
    <w:p w:rsidR="00743698" w:rsidRPr="00743698" w:rsidRDefault="00743698" w:rsidP="00743698">
      <w:pPr>
        <w:spacing w:after="0" w:line="240" w:lineRule="auto"/>
        <w:rPr>
          <w:rFonts w:eastAsia="Times New Roman"/>
          <w:lang w:eastAsia="cs-CZ"/>
        </w:rPr>
      </w:pPr>
      <w:r w:rsidRPr="00743698">
        <w:rPr>
          <w:rFonts w:eastAsia="Times New Roman"/>
          <w:lang w:eastAsia="cs-CZ"/>
        </w:rPr>
        <w:t xml:space="preserve">……………………………………………………………………………………………………………………………………………………………………………………………………………………………….. </w:t>
      </w: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jc w:val="center"/>
        <w:rPr>
          <w:rFonts w:eastAsia="Times New Roman"/>
          <w:i/>
          <w:lang w:eastAsia="cs-CZ"/>
        </w:rPr>
      </w:pPr>
      <w:r w:rsidRPr="00743698">
        <w:rPr>
          <w:rFonts w:eastAsia="Times New Roman"/>
          <w:i/>
          <w:lang w:eastAsia="cs-CZ"/>
        </w:rPr>
        <w:t>Děkujeme za vyplnění dotazníku.</w:t>
      </w:r>
    </w:p>
    <w:p w:rsidR="00743698" w:rsidRPr="00743698" w:rsidRDefault="00743698" w:rsidP="00743698">
      <w:pPr>
        <w:spacing w:after="0" w:line="240" w:lineRule="auto"/>
        <w:jc w:val="center"/>
        <w:rPr>
          <w:rFonts w:eastAsia="Times New Roman"/>
          <w:i/>
          <w:lang w:eastAsia="cs-CZ"/>
        </w:rPr>
      </w:pPr>
    </w:p>
    <w:p w:rsidR="00743698" w:rsidRPr="00743698" w:rsidRDefault="00743698" w:rsidP="00743698">
      <w:pPr>
        <w:spacing w:after="0" w:line="240" w:lineRule="auto"/>
        <w:jc w:val="center"/>
        <w:rPr>
          <w:rFonts w:eastAsia="Times New Roman"/>
          <w:i/>
          <w:lang w:eastAsia="cs-CZ"/>
        </w:rPr>
      </w:pPr>
    </w:p>
    <w:p w:rsidR="00743698" w:rsidRPr="00743698" w:rsidRDefault="00743698" w:rsidP="00743698">
      <w:pPr>
        <w:spacing w:after="0" w:line="240" w:lineRule="auto"/>
        <w:jc w:val="center"/>
        <w:rPr>
          <w:rFonts w:eastAsia="Times New Roman"/>
          <w:i/>
          <w:lang w:eastAsia="cs-CZ"/>
        </w:rPr>
      </w:pPr>
    </w:p>
    <w:p w:rsidR="00743698" w:rsidRPr="00743698" w:rsidRDefault="00743698" w:rsidP="00743698">
      <w:pPr>
        <w:spacing w:after="0" w:line="240" w:lineRule="auto"/>
        <w:jc w:val="center"/>
        <w:rPr>
          <w:rFonts w:eastAsia="Times New Roman"/>
          <w:i/>
          <w:lang w:eastAsia="cs-CZ"/>
        </w:rPr>
      </w:pPr>
    </w:p>
    <w:p w:rsidR="00743698" w:rsidRPr="00743698" w:rsidRDefault="00743698" w:rsidP="00743698">
      <w:pPr>
        <w:spacing w:after="0" w:line="240" w:lineRule="auto"/>
        <w:jc w:val="center"/>
        <w:rPr>
          <w:rFonts w:eastAsia="Times New Roman"/>
          <w:i/>
          <w:lang w:eastAsia="cs-CZ"/>
        </w:rPr>
      </w:pPr>
    </w:p>
    <w:p w:rsidR="00743698" w:rsidRPr="00743698" w:rsidRDefault="00743698" w:rsidP="00743698">
      <w:pPr>
        <w:spacing w:after="0" w:line="240" w:lineRule="auto"/>
        <w:jc w:val="center"/>
        <w:rPr>
          <w:rFonts w:eastAsia="Times New Roman"/>
          <w:i/>
          <w:lang w:eastAsia="cs-CZ"/>
        </w:rPr>
      </w:pPr>
    </w:p>
    <w:p w:rsidR="00743698" w:rsidRPr="00743698" w:rsidRDefault="00743698" w:rsidP="00743698">
      <w:pPr>
        <w:spacing w:after="0" w:line="240" w:lineRule="auto"/>
        <w:jc w:val="center"/>
        <w:rPr>
          <w:rFonts w:eastAsia="Times New Roman"/>
          <w:i/>
          <w:lang w:eastAsia="cs-CZ"/>
        </w:rPr>
      </w:pPr>
    </w:p>
    <w:p w:rsidR="00743698" w:rsidRPr="00743698" w:rsidRDefault="00743698" w:rsidP="00743698">
      <w:pPr>
        <w:spacing w:after="0" w:line="240" w:lineRule="auto"/>
        <w:jc w:val="center"/>
        <w:rPr>
          <w:rFonts w:eastAsia="Times New Roman"/>
          <w:i/>
          <w:lang w:eastAsia="cs-CZ"/>
        </w:rPr>
      </w:pPr>
    </w:p>
    <w:p w:rsidR="00743698" w:rsidRDefault="00743698" w:rsidP="00743698">
      <w:pPr>
        <w:spacing w:after="0" w:line="240" w:lineRule="auto"/>
        <w:rPr>
          <w:rFonts w:eastAsia="Times New Roman"/>
          <w:i/>
          <w:u w:val="single"/>
          <w:lang w:eastAsia="cs-CZ"/>
        </w:rPr>
      </w:pPr>
    </w:p>
    <w:p w:rsidR="00743698" w:rsidRPr="00743698" w:rsidRDefault="00743698" w:rsidP="00743698">
      <w:pPr>
        <w:spacing w:after="0" w:line="240" w:lineRule="auto"/>
        <w:rPr>
          <w:rFonts w:eastAsia="Times New Roman"/>
          <w:i/>
          <w:u w:val="single"/>
          <w:lang w:eastAsia="cs-CZ"/>
        </w:rPr>
      </w:pPr>
      <w:r w:rsidRPr="00743698">
        <w:rPr>
          <w:rFonts w:eastAsia="Times New Roman"/>
          <w:i/>
          <w:u w:val="single"/>
          <w:lang w:eastAsia="cs-CZ"/>
        </w:rPr>
        <w:t>Příloha č. 9:</w:t>
      </w:r>
    </w:p>
    <w:p w:rsidR="00743698" w:rsidRPr="00743698" w:rsidRDefault="00743698" w:rsidP="00743698">
      <w:pPr>
        <w:spacing w:after="0" w:line="240" w:lineRule="auto"/>
        <w:rPr>
          <w:rFonts w:eastAsia="Times New Roman"/>
          <w:i/>
          <w:u w:val="single"/>
          <w:lang w:eastAsia="cs-CZ"/>
        </w:rPr>
      </w:pPr>
      <w:r>
        <w:rPr>
          <w:rFonts w:eastAsia="Times New Roman" w:cs="Calibri"/>
          <w:noProof/>
          <w:sz w:val="28"/>
          <w:lang w:eastAsia="cs-CZ"/>
        </w:rPr>
        <w:drawing>
          <wp:anchor distT="0" distB="0" distL="114300" distR="114300" simplePos="0" relativeHeight="251703296" behindDoc="0" locked="0" layoutInCell="1" allowOverlap="1" wp14:anchorId="6EB82919" wp14:editId="2A0D96E0">
            <wp:simplePos x="0" y="0"/>
            <wp:positionH relativeFrom="margin">
              <wp:posOffset>0</wp:posOffset>
            </wp:positionH>
            <wp:positionV relativeFrom="margin">
              <wp:posOffset>342900</wp:posOffset>
            </wp:positionV>
            <wp:extent cx="1009650" cy="928370"/>
            <wp:effectExtent l="0" t="0" r="0" b="5080"/>
            <wp:wrapSquare wrapText="bothSides"/>
            <wp:docPr id="29" name="Obrázek 29" descr="Logo_ose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_oseck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09650" cy="928370"/>
                    </a:xfrm>
                    <a:prstGeom prst="rect">
                      <a:avLst/>
                    </a:prstGeom>
                    <a:noFill/>
                  </pic:spPr>
                </pic:pic>
              </a:graphicData>
            </a:graphic>
            <wp14:sizeRelH relativeFrom="page">
              <wp14:pctWidth>0</wp14:pctWidth>
            </wp14:sizeRelH>
            <wp14:sizeRelV relativeFrom="page">
              <wp14:pctHeight>0</wp14:pctHeight>
            </wp14:sizeRelV>
          </wp:anchor>
        </w:drawing>
      </w:r>
    </w:p>
    <w:p w:rsidR="00743698" w:rsidRPr="00743698" w:rsidRDefault="00743698" w:rsidP="00743698">
      <w:pPr>
        <w:spacing w:after="0" w:line="240" w:lineRule="auto"/>
        <w:jc w:val="center"/>
        <w:rPr>
          <w:rFonts w:eastAsia="Times New Roman" w:cs="Calibri"/>
          <w:b/>
          <w:lang w:eastAsia="cs-CZ"/>
        </w:rPr>
      </w:pPr>
      <w:r w:rsidRPr="00743698">
        <w:rPr>
          <w:rFonts w:eastAsia="Times New Roman" w:cs="Calibri"/>
          <w:b/>
          <w:sz w:val="36"/>
          <w:lang w:eastAsia="cs-CZ"/>
        </w:rPr>
        <w:t>Základní škola Lipník nad Bečvou</w:t>
      </w:r>
    </w:p>
    <w:p w:rsidR="00743698" w:rsidRPr="00743698" w:rsidRDefault="00743698" w:rsidP="00743698">
      <w:pPr>
        <w:spacing w:after="0" w:line="240" w:lineRule="auto"/>
        <w:jc w:val="center"/>
        <w:rPr>
          <w:rFonts w:eastAsia="Times New Roman" w:cs="Calibri"/>
          <w:sz w:val="28"/>
          <w:lang w:eastAsia="cs-CZ"/>
        </w:rPr>
      </w:pPr>
      <w:r w:rsidRPr="00743698">
        <w:rPr>
          <w:rFonts w:eastAsia="Times New Roman" w:cs="Calibri"/>
          <w:sz w:val="28"/>
          <w:lang w:eastAsia="cs-CZ"/>
        </w:rPr>
        <w:t xml:space="preserve">ulice Osecká 315, Lipník nad Bečvou 751 31, okres Přerov, </w:t>
      </w:r>
    </w:p>
    <w:p w:rsidR="00743698" w:rsidRPr="00743698" w:rsidRDefault="00743698" w:rsidP="00743698">
      <w:pPr>
        <w:spacing w:after="0" w:line="240" w:lineRule="auto"/>
        <w:jc w:val="center"/>
        <w:rPr>
          <w:rFonts w:eastAsia="Times New Roman" w:cs="Calibri"/>
          <w:lang w:eastAsia="cs-CZ"/>
        </w:rPr>
      </w:pPr>
      <w:r w:rsidRPr="00743698">
        <w:rPr>
          <w:rFonts w:eastAsia="Times New Roman" w:cs="Calibri"/>
          <w:sz w:val="28"/>
          <w:lang w:eastAsia="cs-CZ"/>
        </w:rPr>
        <w:t>příspěvková organizace</w:t>
      </w:r>
    </w:p>
    <w:p w:rsidR="00743698" w:rsidRPr="00743698" w:rsidRDefault="00743698" w:rsidP="00743698">
      <w:pPr>
        <w:spacing w:after="0" w:line="240" w:lineRule="auto"/>
        <w:jc w:val="center"/>
        <w:rPr>
          <w:rFonts w:eastAsia="Times New Roman" w:cs="Calibri"/>
          <w:sz w:val="20"/>
          <w:lang w:eastAsia="cs-CZ"/>
        </w:rPr>
      </w:pPr>
      <w:r w:rsidRPr="00743698">
        <w:rPr>
          <w:rFonts w:eastAsia="Times New Roman" w:cs="Calibri"/>
          <w:sz w:val="20"/>
          <w:lang w:eastAsia="cs-CZ"/>
        </w:rPr>
        <w:t xml:space="preserve">tel. 581 292 021 - IČO 44940343 - DIČ CZ44940343 - e-mail: </w:t>
      </w:r>
      <w:hyperlink r:id="rId37" w:history="1">
        <w:r w:rsidRPr="00743698">
          <w:rPr>
            <w:rFonts w:eastAsia="Times New Roman" w:cs="Calibri"/>
            <w:color w:val="0000FF"/>
            <w:sz w:val="20"/>
            <w:u w:val="single"/>
            <w:lang w:eastAsia="cs-CZ"/>
          </w:rPr>
          <w:t>zsosecka@zsosecka.cz</w:t>
        </w:r>
      </w:hyperlink>
    </w:p>
    <w:p w:rsidR="00743698" w:rsidRPr="00743698" w:rsidRDefault="00743698" w:rsidP="00743698">
      <w:pPr>
        <w:spacing w:after="0" w:line="240" w:lineRule="auto"/>
        <w:rPr>
          <w:rFonts w:eastAsia="Times New Roman"/>
          <w:lang w:eastAsia="cs-CZ"/>
        </w:rPr>
      </w:pPr>
      <w:r>
        <w:rPr>
          <w:rFonts w:eastAsia="Times New Roman"/>
          <w:noProof/>
          <w:lang w:eastAsia="cs-CZ"/>
        </w:rPr>
        <mc:AlternateContent>
          <mc:Choice Requires="wps">
            <w:drawing>
              <wp:anchor distT="0" distB="0" distL="114300" distR="114300" simplePos="0" relativeHeight="251702272" behindDoc="0" locked="0" layoutInCell="1" allowOverlap="1" wp14:anchorId="6661CD57" wp14:editId="510F64C3">
                <wp:simplePos x="0" y="0"/>
                <wp:positionH relativeFrom="margin">
                  <wp:align>left</wp:align>
                </wp:positionH>
                <wp:positionV relativeFrom="paragraph">
                  <wp:posOffset>104140</wp:posOffset>
                </wp:positionV>
                <wp:extent cx="5709920" cy="23495"/>
                <wp:effectExtent l="6985" t="10795" r="7620" b="13335"/>
                <wp:wrapNone/>
                <wp:docPr id="28" name="Přímá spojnic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9920" cy="23495"/>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28" o:spid="_x0000_s1026" style="position:absolute;flip:y;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8.2pt" to="449.6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" strokecolor="#5b9bd5" strokeweight=".5pt">
                <v:stroke joinstyle="miter"/>
                <w10:wrap anchorx="margin"/>
              </v:line>
            </w:pict>
          </mc:Fallback>
        </mc:AlternateContent>
      </w:r>
    </w:p>
    <w:p w:rsidR="00743698" w:rsidRPr="00743698" w:rsidRDefault="00743698" w:rsidP="00743698">
      <w:pPr>
        <w:spacing w:after="0" w:line="240" w:lineRule="auto"/>
        <w:rPr>
          <w:rFonts w:eastAsia="Times New Roman"/>
          <w:i/>
          <w:u w:val="single"/>
          <w:lang w:eastAsia="cs-CZ"/>
        </w:rPr>
      </w:pPr>
    </w:p>
    <w:p w:rsidR="00743698" w:rsidRPr="00743698" w:rsidRDefault="00743698" w:rsidP="00743698">
      <w:pPr>
        <w:spacing w:after="0" w:line="240" w:lineRule="auto"/>
        <w:jc w:val="center"/>
        <w:rPr>
          <w:rFonts w:eastAsia="Times New Roman"/>
          <w:u w:val="single"/>
          <w:lang w:eastAsia="cs-CZ"/>
        </w:rPr>
      </w:pPr>
      <w:r w:rsidRPr="00743698">
        <w:rPr>
          <w:rFonts w:eastAsia="Times New Roman"/>
          <w:u w:val="single"/>
          <w:lang w:eastAsia="cs-CZ"/>
        </w:rPr>
        <w:t>Evaluační dotazník programu primární prevence pro pedagogy</w:t>
      </w:r>
    </w:p>
    <w:p w:rsidR="00743698" w:rsidRPr="00743698" w:rsidRDefault="00743698" w:rsidP="00743698">
      <w:pPr>
        <w:spacing w:after="0" w:line="240" w:lineRule="auto"/>
        <w:rPr>
          <w:rFonts w:eastAsia="Times New Roman"/>
          <w:i/>
          <w:u w:val="single"/>
          <w:lang w:eastAsia="cs-CZ"/>
        </w:rPr>
      </w:pPr>
    </w:p>
    <w:p w:rsidR="00743698" w:rsidRPr="00743698" w:rsidRDefault="00743698" w:rsidP="00743698">
      <w:pPr>
        <w:spacing w:after="0" w:line="240" w:lineRule="auto"/>
        <w:ind w:firstLine="708"/>
        <w:jc w:val="both"/>
        <w:rPr>
          <w:rFonts w:eastAsia="Times New Roman"/>
          <w:i/>
          <w:lang w:eastAsia="cs-CZ"/>
        </w:rPr>
      </w:pPr>
      <w:r w:rsidRPr="00743698">
        <w:rPr>
          <w:rFonts w:eastAsia="Times New Roman"/>
          <w:i/>
          <w:lang w:eastAsia="cs-CZ"/>
        </w:rPr>
        <w:t>Milí kolegové, prosím vás o vyjádření vašeho názoru na realizovaný program zodpovězením otázek v evaluačním dotazníku. Umožníte mi tím zkvalitnit preventivní program školy. Za vyplnění dotazníku předem děkuji.</w:t>
      </w:r>
    </w:p>
    <w:p w:rsidR="00743698" w:rsidRPr="00743698" w:rsidRDefault="00743698" w:rsidP="00743698">
      <w:pPr>
        <w:spacing w:after="0" w:line="240" w:lineRule="auto"/>
        <w:rPr>
          <w:rFonts w:eastAsia="Times New Roman"/>
          <w:i/>
          <w:lang w:eastAsia="cs-CZ"/>
        </w:rPr>
      </w:pPr>
    </w:p>
    <w:p w:rsidR="00743698" w:rsidRPr="00743698" w:rsidRDefault="00743698" w:rsidP="00743698">
      <w:pPr>
        <w:spacing w:after="0" w:line="240" w:lineRule="auto"/>
        <w:rPr>
          <w:rFonts w:eastAsia="Times New Roman"/>
          <w:lang w:eastAsia="cs-CZ"/>
        </w:rPr>
      </w:pPr>
      <w:r w:rsidRPr="00743698">
        <w:rPr>
          <w:rFonts w:eastAsia="Times New Roman"/>
          <w:lang w:eastAsia="cs-CZ"/>
        </w:rPr>
        <w:t>Datum:</w:t>
      </w:r>
      <w:r w:rsidRPr="00743698">
        <w:rPr>
          <w:rFonts w:eastAsia="Times New Roman"/>
          <w:lang w:eastAsia="cs-CZ"/>
        </w:rPr>
        <w:tab/>
      </w:r>
      <w:r w:rsidRPr="00743698">
        <w:rPr>
          <w:rFonts w:eastAsia="Times New Roman"/>
          <w:lang w:eastAsia="cs-CZ"/>
        </w:rPr>
        <w:tab/>
      </w:r>
      <w:r w:rsidRPr="00743698">
        <w:rPr>
          <w:rFonts w:eastAsia="Times New Roman"/>
          <w:lang w:eastAsia="cs-CZ"/>
        </w:rPr>
        <w:tab/>
      </w:r>
      <w:r w:rsidRPr="00743698">
        <w:rPr>
          <w:rFonts w:eastAsia="Times New Roman"/>
          <w:lang w:eastAsia="cs-CZ"/>
        </w:rPr>
        <w:tab/>
      </w:r>
      <w:r w:rsidRPr="00743698">
        <w:rPr>
          <w:rFonts w:eastAsia="Times New Roman"/>
          <w:lang w:eastAsia="cs-CZ"/>
        </w:rPr>
        <w:tab/>
        <w:t>Třída:</w:t>
      </w:r>
      <w:r w:rsidRPr="00743698">
        <w:rPr>
          <w:rFonts w:eastAsia="Times New Roman"/>
          <w:lang w:eastAsia="cs-CZ"/>
        </w:rPr>
        <w:tab/>
      </w:r>
      <w:r w:rsidRPr="00743698">
        <w:rPr>
          <w:rFonts w:eastAsia="Times New Roman"/>
          <w:lang w:eastAsia="cs-CZ"/>
        </w:rPr>
        <w:tab/>
      </w:r>
      <w:r w:rsidRPr="00743698">
        <w:rPr>
          <w:rFonts w:eastAsia="Times New Roman"/>
          <w:lang w:eastAsia="cs-CZ"/>
        </w:rPr>
        <w:tab/>
      </w:r>
      <w:r w:rsidRPr="00743698">
        <w:rPr>
          <w:rFonts w:eastAsia="Times New Roman"/>
          <w:lang w:eastAsia="cs-CZ"/>
        </w:rPr>
        <w:tab/>
        <w:t>Počet žáků:</w:t>
      </w:r>
    </w:p>
    <w:p w:rsidR="00743698" w:rsidRPr="00743698" w:rsidRDefault="00743698" w:rsidP="00743698">
      <w:pPr>
        <w:spacing w:after="0" w:line="240" w:lineRule="auto"/>
        <w:rPr>
          <w:rFonts w:eastAsia="Times New Roman"/>
          <w:lang w:eastAsia="cs-CZ"/>
        </w:rPr>
      </w:pPr>
      <w:r w:rsidRPr="00743698">
        <w:rPr>
          <w:rFonts w:eastAsia="Times New Roman"/>
          <w:lang w:eastAsia="cs-CZ"/>
        </w:rPr>
        <w:t>Učitel:</w:t>
      </w:r>
      <w:r w:rsidRPr="00743698">
        <w:rPr>
          <w:rFonts w:eastAsia="Times New Roman"/>
          <w:lang w:eastAsia="cs-CZ"/>
        </w:rPr>
        <w:tab/>
      </w:r>
      <w:r w:rsidRPr="00743698">
        <w:rPr>
          <w:rFonts w:eastAsia="Times New Roman"/>
          <w:lang w:eastAsia="cs-CZ"/>
        </w:rPr>
        <w:tab/>
      </w:r>
      <w:r w:rsidRPr="00743698">
        <w:rPr>
          <w:rFonts w:eastAsia="Times New Roman"/>
          <w:lang w:eastAsia="cs-CZ"/>
        </w:rPr>
        <w:tab/>
      </w:r>
      <w:r w:rsidRPr="00743698">
        <w:rPr>
          <w:rFonts w:eastAsia="Times New Roman"/>
          <w:lang w:eastAsia="cs-CZ"/>
        </w:rPr>
        <w:tab/>
      </w:r>
      <w:r w:rsidRPr="00743698">
        <w:rPr>
          <w:rFonts w:eastAsia="Times New Roman"/>
          <w:lang w:eastAsia="cs-CZ"/>
        </w:rPr>
        <w:tab/>
      </w:r>
      <w:r w:rsidRPr="00743698">
        <w:rPr>
          <w:rFonts w:eastAsia="Times New Roman"/>
          <w:lang w:eastAsia="cs-CZ"/>
        </w:rPr>
        <w:tab/>
        <w:t>Název programu:</w:t>
      </w:r>
      <w:r w:rsidRPr="00743698">
        <w:rPr>
          <w:rFonts w:eastAsia="Times New Roman"/>
          <w:lang w:eastAsia="cs-CZ"/>
        </w:rPr>
        <w:tab/>
      </w:r>
      <w:r w:rsidRPr="00743698">
        <w:rPr>
          <w:rFonts w:eastAsia="Times New Roman"/>
          <w:lang w:eastAsia="cs-CZ"/>
        </w:rPr>
        <w:tab/>
        <w:t>Pomůcky:</w:t>
      </w:r>
    </w:p>
    <w:p w:rsidR="00743698" w:rsidRPr="00743698" w:rsidRDefault="00743698" w:rsidP="00743698">
      <w:pPr>
        <w:spacing w:after="0" w:line="240" w:lineRule="auto"/>
        <w:rPr>
          <w:rFonts w:eastAsia="Times New Roman"/>
          <w:lang w:eastAsia="cs-CZ"/>
        </w:rPr>
      </w:pPr>
      <w:r w:rsidRPr="00743698">
        <w:rPr>
          <w:rFonts w:eastAsia="Times New Roman"/>
          <w:lang w:eastAsia="cs-CZ"/>
        </w:rPr>
        <w:t>Organizace:</w:t>
      </w:r>
      <w:r w:rsidRPr="00743698">
        <w:rPr>
          <w:rFonts w:eastAsia="Times New Roman"/>
          <w:lang w:eastAsia="cs-CZ"/>
        </w:rPr>
        <w:tab/>
      </w:r>
      <w:r w:rsidRPr="00743698">
        <w:rPr>
          <w:rFonts w:eastAsia="Times New Roman"/>
          <w:lang w:eastAsia="cs-CZ"/>
        </w:rPr>
        <w:tab/>
      </w:r>
      <w:r w:rsidRPr="00743698">
        <w:rPr>
          <w:rFonts w:eastAsia="Times New Roman"/>
          <w:lang w:eastAsia="cs-CZ"/>
        </w:rPr>
        <w:tab/>
      </w:r>
      <w:r w:rsidRPr="00743698">
        <w:rPr>
          <w:rFonts w:eastAsia="Times New Roman"/>
          <w:lang w:eastAsia="cs-CZ"/>
        </w:rPr>
        <w:tab/>
      </w:r>
      <w:r w:rsidRPr="00743698">
        <w:rPr>
          <w:rFonts w:eastAsia="Times New Roman"/>
          <w:lang w:eastAsia="cs-CZ"/>
        </w:rPr>
        <w:tab/>
        <w:t>Lektor:</w:t>
      </w:r>
      <w:r w:rsidRPr="00743698">
        <w:rPr>
          <w:rFonts w:eastAsia="Times New Roman"/>
          <w:lang w:eastAsia="cs-CZ"/>
        </w:rPr>
        <w:tab/>
      </w:r>
      <w:r w:rsidRPr="00743698">
        <w:rPr>
          <w:rFonts w:eastAsia="Times New Roman"/>
          <w:lang w:eastAsia="cs-CZ"/>
        </w:rPr>
        <w:tab/>
      </w:r>
      <w:r w:rsidRPr="00743698">
        <w:rPr>
          <w:rFonts w:eastAsia="Times New Roman"/>
          <w:lang w:eastAsia="cs-CZ"/>
        </w:rPr>
        <w:tab/>
      </w:r>
      <w:r w:rsidRPr="00743698">
        <w:rPr>
          <w:rFonts w:eastAsia="Times New Roman"/>
          <w:lang w:eastAsia="cs-CZ"/>
        </w:rPr>
        <w:tab/>
      </w:r>
    </w:p>
    <w:p w:rsidR="00743698" w:rsidRPr="00743698" w:rsidRDefault="00743698" w:rsidP="00743698">
      <w:pPr>
        <w:spacing w:after="0" w:line="240" w:lineRule="auto"/>
        <w:rPr>
          <w:rFonts w:eastAsia="Times New Roman"/>
          <w:lang w:eastAsia="cs-CZ"/>
        </w:rPr>
      </w:pPr>
    </w:p>
    <w:p w:rsidR="00743698" w:rsidRPr="00743698" w:rsidRDefault="00743698" w:rsidP="005317E3">
      <w:pPr>
        <w:numPr>
          <w:ilvl w:val="0"/>
          <w:numId w:val="10"/>
        </w:numPr>
        <w:spacing w:after="0" w:line="240" w:lineRule="auto"/>
        <w:rPr>
          <w:rFonts w:eastAsia="Times New Roman"/>
          <w:lang w:eastAsia="cs-CZ"/>
        </w:rPr>
      </w:pPr>
      <w:r w:rsidRPr="00743698">
        <w:rPr>
          <w:rFonts w:eastAsia="Times New Roman"/>
          <w:lang w:eastAsia="cs-CZ"/>
        </w:rPr>
        <w:t>Jaký je váš celkový dojem z tohoto programu?</w:t>
      </w:r>
    </w:p>
    <w:p w:rsidR="00743698" w:rsidRPr="00743698" w:rsidRDefault="00743698" w:rsidP="00743698">
      <w:pPr>
        <w:spacing w:after="0" w:line="240" w:lineRule="auto"/>
        <w:ind w:left="360"/>
        <w:rPr>
          <w:rFonts w:eastAsia="Times New Roman"/>
          <w:lang w:eastAsia="cs-CZ"/>
        </w:rPr>
      </w:pPr>
      <w:r w:rsidRPr="00743698">
        <w:rPr>
          <w:rFonts w:eastAsia="Times New Roman"/>
          <w:lang w:eastAsia="cs-CZ"/>
        </w:rPr>
        <w:t>Jsem spokojen/a</w:t>
      </w:r>
    </w:p>
    <w:p w:rsidR="00743698" w:rsidRPr="00743698" w:rsidRDefault="00743698" w:rsidP="00743698">
      <w:pPr>
        <w:spacing w:after="0" w:line="240" w:lineRule="auto"/>
        <w:ind w:left="360"/>
        <w:rPr>
          <w:rFonts w:eastAsia="Times New Roman"/>
          <w:lang w:eastAsia="cs-CZ"/>
        </w:rPr>
      </w:pPr>
      <w:r w:rsidRPr="00743698">
        <w:rPr>
          <w:rFonts w:eastAsia="Times New Roman"/>
          <w:lang w:eastAsia="cs-CZ"/>
        </w:rPr>
        <w:t>Jsem spokojen/a pouze částečně (proč?)………………………………………………………………</w:t>
      </w:r>
    </w:p>
    <w:p w:rsidR="00743698" w:rsidRPr="00743698" w:rsidRDefault="00743698" w:rsidP="00743698">
      <w:pPr>
        <w:spacing w:after="0" w:line="240" w:lineRule="auto"/>
        <w:ind w:left="360"/>
        <w:rPr>
          <w:rFonts w:eastAsia="Times New Roman"/>
          <w:lang w:eastAsia="cs-CZ"/>
        </w:rPr>
      </w:pPr>
      <w:r w:rsidRPr="00743698">
        <w:rPr>
          <w:rFonts w:eastAsia="Times New Roman"/>
          <w:lang w:eastAsia="cs-CZ"/>
        </w:rPr>
        <w:t>Jsem nespokojen/a (proč?) …………………………………………………………………………</w:t>
      </w:r>
      <w:proofErr w:type="gramStart"/>
      <w:r w:rsidRPr="00743698">
        <w:rPr>
          <w:rFonts w:eastAsia="Times New Roman"/>
          <w:lang w:eastAsia="cs-CZ"/>
        </w:rPr>
        <w:t>…..</w:t>
      </w:r>
      <w:proofErr w:type="gramEnd"/>
    </w:p>
    <w:p w:rsidR="00743698" w:rsidRPr="00743698" w:rsidRDefault="00743698" w:rsidP="00743698">
      <w:pPr>
        <w:spacing w:after="0" w:line="240" w:lineRule="auto"/>
        <w:ind w:left="360"/>
        <w:rPr>
          <w:rFonts w:eastAsia="Times New Roman"/>
          <w:lang w:eastAsia="cs-CZ"/>
        </w:rPr>
      </w:pPr>
    </w:p>
    <w:p w:rsidR="00743698" w:rsidRPr="00743698" w:rsidRDefault="00743698" w:rsidP="00743698">
      <w:pPr>
        <w:spacing w:after="0" w:line="240" w:lineRule="auto"/>
        <w:ind w:left="360"/>
        <w:rPr>
          <w:rFonts w:eastAsia="Times New Roman"/>
          <w:lang w:eastAsia="cs-CZ"/>
        </w:rPr>
      </w:pPr>
      <w:proofErr w:type="gramStart"/>
      <w:r w:rsidRPr="00743698">
        <w:rPr>
          <w:rFonts w:eastAsia="Times New Roman"/>
          <w:lang w:eastAsia="cs-CZ"/>
        </w:rPr>
        <w:t>2.Byl</w:t>
      </w:r>
      <w:proofErr w:type="gramEnd"/>
      <w:r w:rsidRPr="00743698">
        <w:rPr>
          <w:rFonts w:eastAsia="Times New Roman"/>
          <w:lang w:eastAsia="cs-CZ"/>
        </w:rPr>
        <w:t xml:space="preserve"> program podle vašeho názoru srozumitelný pro děti?</w:t>
      </w:r>
    </w:p>
    <w:p w:rsidR="00743698" w:rsidRPr="00743698" w:rsidRDefault="00743698" w:rsidP="00743698">
      <w:pPr>
        <w:spacing w:after="0" w:line="240" w:lineRule="auto"/>
        <w:ind w:left="360"/>
        <w:rPr>
          <w:rFonts w:eastAsia="Times New Roman"/>
          <w:lang w:eastAsia="cs-CZ"/>
        </w:rPr>
      </w:pPr>
      <w:r w:rsidRPr="00743698">
        <w:rPr>
          <w:rFonts w:eastAsia="Times New Roman"/>
          <w:lang w:eastAsia="cs-CZ"/>
        </w:rPr>
        <w:t>Ano</w:t>
      </w:r>
      <w:r w:rsidRPr="00743698">
        <w:rPr>
          <w:rFonts w:eastAsia="Times New Roman"/>
          <w:lang w:eastAsia="cs-CZ"/>
        </w:rPr>
        <w:tab/>
      </w:r>
      <w:r w:rsidRPr="00743698">
        <w:rPr>
          <w:rFonts w:eastAsia="Times New Roman"/>
          <w:lang w:eastAsia="cs-CZ"/>
        </w:rPr>
        <w:tab/>
      </w:r>
      <w:r w:rsidRPr="00743698">
        <w:rPr>
          <w:rFonts w:eastAsia="Times New Roman"/>
          <w:lang w:eastAsia="cs-CZ"/>
        </w:rPr>
        <w:tab/>
      </w:r>
      <w:r w:rsidRPr="00743698">
        <w:rPr>
          <w:rFonts w:eastAsia="Times New Roman"/>
          <w:lang w:eastAsia="cs-CZ"/>
        </w:rPr>
        <w:tab/>
        <w:t xml:space="preserve">ne </w:t>
      </w:r>
    </w:p>
    <w:p w:rsidR="00743698" w:rsidRPr="00743698" w:rsidRDefault="00743698" w:rsidP="00743698">
      <w:pPr>
        <w:spacing w:after="0" w:line="240" w:lineRule="auto"/>
        <w:ind w:left="360"/>
        <w:rPr>
          <w:rFonts w:eastAsia="Times New Roman"/>
          <w:lang w:eastAsia="cs-CZ"/>
        </w:rPr>
      </w:pPr>
    </w:p>
    <w:p w:rsidR="00743698" w:rsidRPr="00743698" w:rsidRDefault="00743698" w:rsidP="005317E3">
      <w:pPr>
        <w:numPr>
          <w:ilvl w:val="0"/>
          <w:numId w:val="10"/>
        </w:numPr>
        <w:spacing w:after="0" w:line="240" w:lineRule="auto"/>
        <w:rPr>
          <w:rFonts w:eastAsia="Times New Roman"/>
          <w:lang w:eastAsia="cs-CZ"/>
        </w:rPr>
      </w:pPr>
      <w:r w:rsidRPr="00743698">
        <w:rPr>
          <w:rFonts w:eastAsia="Times New Roman"/>
          <w:lang w:eastAsia="cs-CZ"/>
        </w:rPr>
        <w:t>Byly aktivity pro žáky přínosné?</w:t>
      </w:r>
    </w:p>
    <w:p w:rsidR="00743698" w:rsidRPr="00743698" w:rsidRDefault="00743698" w:rsidP="00743698">
      <w:pPr>
        <w:spacing w:after="0" w:line="240" w:lineRule="auto"/>
        <w:ind w:left="360"/>
        <w:rPr>
          <w:rFonts w:eastAsia="Times New Roman"/>
          <w:lang w:eastAsia="cs-CZ"/>
        </w:rPr>
      </w:pPr>
      <w:r w:rsidRPr="00743698">
        <w:rPr>
          <w:rFonts w:eastAsia="Times New Roman"/>
          <w:lang w:eastAsia="cs-CZ"/>
        </w:rPr>
        <w:t>Ano</w:t>
      </w:r>
      <w:r w:rsidRPr="00743698">
        <w:rPr>
          <w:rFonts w:eastAsia="Times New Roman"/>
          <w:lang w:eastAsia="cs-CZ"/>
        </w:rPr>
        <w:tab/>
      </w:r>
      <w:r w:rsidRPr="00743698">
        <w:rPr>
          <w:rFonts w:eastAsia="Times New Roman"/>
          <w:lang w:eastAsia="cs-CZ"/>
        </w:rPr>
        <w:tab/>
      </w:r>
      <w:r w:rsidRPr="00743698">
        <w:rPr>
          <w:rFonts w:eastAsia="Times New Roman"/>
          <w:lang w:eastAsia="cs-CZ"/>
        </w:rPr>
        <w:tab/>
        <w:t>částečně</w:t>
      </w:r>
      <w:r w:rsidRPr="00743698">
        <w:rPr>
          <w:rFonts w:eastAsia="Times New Roman"/>
          <w:lang w:eastAsia="cs-CZ"/>
        </w:rPr>
        <w:tab/>
      </w:r>
      <w:r w:rsidRPr="00743698">
        <w:rPr>
          <w:rFonts w:eastAsia="Times New Roman"/>
          <w:lang w:eastAsia="cs-CZ"/>
        </w:rPr>
        <w:tab/>
        <w:t>ne</w:t>
      </w:r>
    </w:p>
    <w:p w:rsidR="00743698" w:rsidRPr="00743698" w:rsidRDefault="00743698" w:rsidP="00743698">
      <w:pPr>
        <w:spacing w:after="0" w:line="240" w:lineRule="auto"/>
        <w:ind w:left="360"/>
        <w:rPr>
          <w:rFonts w:eastAsia="Times New Roman"/>
          <w:lang w:eastAsia="cs-CZ"/>
        </w:rPr>
      </w:pPr>
      <w:r w:rsidRPr="00743698">
        <w:rPr>
          <w:rFonts w:eastAsia="Times New Roman"/>
          <w:lang w:eastAsia="cs-CZ"/>
        </w:rPr>
        <w:t>Komentář: …………………………………………………………………………………………….</w:t>
      </w:r>
    </w:p>
    <w:p w:rsidR="00743698" w:rsidRPr="00743698" w:rsidRDefault="00743698" w:rsidP="00743698">
      <w:pPr>
        <w:spacing w:after="0" w:line="240" w:lineRule="auto"/>
        <w:ind w:left="360"/>
        <w:rPr>
          <w:rFonts w:eastAsia="Times New Roman"/>
          <w:lang w:eastAsia="cs-CZ"/>
        </w:rPr>
      </w:pPr>
    </w:p>
    <w:p w:rsidR="00743698" w:rsidRPr="00743698" w:rsidRDefault="00743698" w:rsidP="005317E3">
      <w:pPr>
        <w:numPr>
          <w:ilvl w:val="0"/>
          <w:numId w:val="10"/>
        </w:numPr>
        <w:spacing w:after="0" w:line="240" w:lineRule="auto"/>
        <w:rPr>
          <w:rFonts w:eastAsia="Times New Roman"/>
          <w:lang w:eastAsia="cs-CZ"/>
        </w:rPr>
      </w:pPr>
      <w:r w:rsidRPr="00743698">
        <w:rPr>
          <w:rFonts w:eastAsia="Times New Roman"/>
          <w:lang w:eastAsia="cs-CZ"/>
        </w:rPr>
        <w:t xml:space="preserve">Byly informace pro </w:t>
      </w:r>
      <w:proofErr w:type="gramStart"/>
      <w:r w:rsidRPr="00743698">
        <w:rPr>
          <w:rFonts w:eastAsia="Times New Roman"/>
          <w:lang w:eastAsia="cs-CZ"/>
        </w:rPr>
        <w:t>žáky  přínosné</w:t>
      </w:r>
      <w:proofErr w:type="gramEnd"/>
      <w:r w:rsidRPr="00743698">
        <w:rPr>
          <w:rFonts w:eastAsia="Times New Roman"/>
          <w:lang w:eastAsia="cs-CZ"/>
        </w:rPr>
        <w:t>?</w:t>
      </w:r>
    </w:p>
    <w:p w:rsidR="00743698" w:rsidRPr="00743698" w:rsidRDefault="00743698" w:rsidP="00743698">
      <w:pPr>
        <w:spacing w:after="0" w:line="240" w:lineRule="auto"/>
        <w:ind w:left="360"/>
        <w:rPr>
          <w:rFonts w:eastAsia="Times New Roman"/>
          <w:lang w:eastAsia="cs-CZ"/>
        </w:rPr>
      </w:pPr>
      <w:r w:rsidRPr="00743698">
        <w:rPr>
          <w:rFonts w:eastAsia="Times New Roman"/>
          <w:lang w:eastAsia="cs-CZ"/>
        </w:rPr>
        <w:t>Ano</w:t>
      </w:r>
      <w:r w:rsidRPr="00743698">
        <w:rPr>
          <w:rFonts w:eastAsia="Times New Roman"/>
          <w:lang w:eastAsia="cs-CZ"/>
        </w:rPr>
        <w:tab/>
      </w:r>
      <w:r w:rsidRPr="00743698">
        <w:rPr>
          <w:rFonts w:eastAsia="Times New Roman"/>
          <w:lang w:eastAsia="cs-CZ"/>
        </w:rPr>
        <w:tab/>
      </w:r>
      <w:r w:rsidRPr="00743698">
        <w:rPr>
          <w:rFonts w:eastAsia="Times New Roman"/>
          <w:lang w:eastAsia="cs-CZ"/>
        </w:rPr>
        <w:tab/>
        <w:t>částečně</w:t>
      </w:r>
      <w:r w:rsidRPr="00743698">
        <w:rPr>
          <w:rFonts w:eastAsia="Times New Roman"/>
          <w:lang w:eastAsia="cs-CZ"/>
        </w:rPr>
        <w:tab/>
      </w:r>
      <w:r w:rsidRPr="00743698">
        <w:rPr>
          <w:rFonts w:eastAsia="Times New Roman"/>
          <w:lang w:eastAsia="cs-CZ"/>
        </w:rPr>
        <w:tab/>
        <w:t>ne</w:t>
      </w:r>
    </w:p>
    <w:p w:rsidR="00743698" w:rsidRPr="00743698" w:rsidRDefault="00743698" w:rsidP="00743698">
      <w:pPr>
        <w:spacing w:after="0" w:line="240" w:lineRule="auto"/>
        <w:ind w:left="360"/>
        <w:rPr>
          <w:rFonts w:eastAsia="Times New Roman"/>
          <w:lang w:eastAsia="cs-CZ"/>
        </w:rPr>
      </w:pPr>
      <w:r w:rsidRPr="00743698">
        <w:rPr>
          <w:rFonts w:eastAsia="Times New Roman"/>
          <w:lang w:eastAsia="cs-CZ"/>
        </w:rPr>
        <w:t>Komentář: …………………………………………………………………………………………….</w:t>
      </w:r>
    </w:p>
    <w:p w:rsidR="00743698" w:rsidRPr="00743698" w:rsidRDefault="00743698" w:rsidP="00743698">
      <w:pPr>
        <w:spacing w:after="0" w:line="240" w:lineRule="auto"/>
        <w:ind w:left="360"/>
        <w:rPr>
          <w:rFonts w:eastAsia="Times New Roman"/>
          <w:lang w:eastAsia="cs-CZ"/>
        </w:rPr>
      </w:pPr>
    </w:p>
    <w:p w:rsidR="00743698" w:rsidRPr="00743698" w:rsidRDefault="00743698" w:rsidP="005317E3">
      <w:pPr>
        <w:numPr>
          <w:ilvl w:val="0"/>
          <w:numId w:val="10"/>
        </w:numPr>
        <w:spacing w:after="0" w:line="240" w:lineRule="auto"/>
        <w:rPr>
          <w:rFonts w:eastAsia="Times New Roman"/>
          <w:lang w:eastAsia="cs-CZ"/>
        </w:rPr>
      </w:pPr>
      <w:r w:rsidRPr="00743698">
        <w:rPr>
          <w:rFonts w:eastAsia="Times New Roman"/>
          <w:lang w:eastAsia="cs-CZ"/>
        </w:rPr>
        <w:t>Co byste na programu změnili, zlepšili?</w:t>
      </w:r>
    </w:p>
    <w:p w:rsidR="00743698" w:rsidRPr="00743698" w:rsidRDefault="00743698" w:rsidP="00743698">
      <w:pPr>
        <w:spacing w:after="0" w:line="240" w:lineRule="auto"/>
        <w:ind w:left="360"/>
        <w:rPr>
          <w:rFonts w:eastAsia="Times New Roman"/>
          <w:lang w:eastAsia="cs-CZ"/>
        </w:rPr>
      </w:pPr>
      <w:r w:rsidRPr="00743698">
        <w:rPr>
          <w:rFonts w:eastAsia="Times New Roman"/>
          <w:lang w:eastAsia="cs-CZ"/>
        </w:rPr>
        <w:t>…………………………………………………………………………………………………………………………………………………………………………………………………………………………</w:t>
      </w:r>
    </w:p>
    <w:p w:rsidR="00743698" w:rsidRPr="00743698" w:rsidRDefault="00743698" w:rsidP="00743698">
      <w:pPr>
        <w:spacing w:after="0" w:line="240" w:lineRule="auto"/>
        <w:ind w:left="360"/>
        <w:rPr>
          <w:rFonts w:eastAsia="Times New Roman"/>
          <w:lang w:eastAsia="cs-CZ"/>
        </w:rPr>
      </w:pPr>
    </w:p>
    <w:p w:rsidR="00743698" w:rsidRPr="00743698" w:rsidRDefault="00743698" w:rsidP="005317E3">
      <w:pPr>
        <w:numPr>
          <w:ilvl w:val="0"/>
          <w:numId w:val="10"/>
        </w:numPr>
        <w:spacing w:after="0" w:line="240" w:lineRule="auto"/>
        <w:rPr>
          <w:rFonts w:eastAsia="Times New Roman"/>
          <w:lang w:eastAsia="cs-CZ"/>
        </w:rPr>
      </w:pPr>
      <w:r w:rsidRPr="00743698">
        <w:rPr>
          <w:rFonts w:eastAsia="Times New Roman"/>
          <w:lang w:eastAsia="cs-CZ"/>
        </w:rPr>
        <w:t>Přístup lektora k dětem byl:</w:t>
      </w:r>
    </w:p>
    <w:p w:rsidR="00743698" w:rsidRPr="00743698" w:rsidRDefault="00743698" w:rsidP="00743698">
      <w:pPr>
        <w:spacing w:after="0" w:line="240" w:lineRule="auto"/>
        <w:ind w:left="360"/>
        <w:rPr>
          <w:rFonts w:eastAsia="Times New Roman"/>
          <w:lang w:eastAsia="cs-CZ"/>
        </w:rPr>
      </w:pPr>
      <w:r w:rsidRPr="00743698">
        <w:rPr>
          <w:rFonts w:eastAsia="Times New Roman"/>
          <w:lang w:eastAsia="cs-CZ"/>
        </w:rPr>
        <w:t>Vstřícný</w:t>
      </w:r>
      <w:r w:rsidRPr="00743698">
        <w:rPr>
          <w:rFonts w:eastAsia="Times New Roman"/>
          <w:lang w:eastAsia="cs-CZ"/>
        </w:rPr>
        <w:tab/>
      </w:r>
      <w:r w:rsidRPr="00743698">
        <w:rPr>
          <w:rFonts w:eastAsia="Times New Roman"/>
          <w:lang w:eastAsia="cs-CZ"/>
        </w:rPr>
        <w:tab/>
      </w:r>
      <w:r w:rsidRPr="00743698">
        <w:rPr>
          <w:rFonts w:eastAsia="Times New Roman"/>
          <w:lang w:eastAsia="cs-CZ"/>
        </w:rPr>
        <w:tab/>
      </w:r>
      <w:r w:rsidRPr="00743698">
        <w:rPr>
          <w:rFonts w:eastAsia="Times New Roman"/>
          <w:lang w:eastAsia="cs-CZ"/>
        </w:rPr>
        <w:tab/>
        <w:t>uspokojivý</w:t>
      </w:r>
      <w:r w:rsidRPr="00743698">
        <w:rPr>
          <w:rFonts w:eastAsia="Times New Roman"/>
          <w:lang w:eastAsia="cs-CZ"/>
        </w:rPr>
        <w:tab/>
      </w:r>
      <w:r w:rsidRPr="00743698">
        <w:rPr>
          <w:rFonts w:eastAsia="Times New Roman"/>
          <w:lang w:eastAsia="cs-CZ"/>
        </w:rPr>
        <w:tab/>
      </w:r>
      <w:r w:rsidRPr="00743698">
        <w:rPr>
          <w:rFonts w:eastAsia="Times New Roman"/>
          <w:lang w:eastAsia="cs-CZ"/>
        </w:rPr>
        <w:tab/>
        <w:t>nepříjemný</w:t>
      </w:r>
    </w:p>
    <w:p w:rsidR="00743698" w:rsidRPr="00743698" w:rsidRDefault="00743698" w:rsidP="00743698">
      <w:pPr>
        <w:spacing w:after="0" w:line="240" w:lineRule="auto"/>
        <w:ind w:left="360"/>
        <w:rPr>
          <w:rFonts w:eastAsia="Times New Roman"/>
          <w:lang w:eastAsia="cs-CZ"/>
        </w:rPr>
      </w:pPr>
    </w:p>
    <w:p w:rsidR="00743698" w:rsidRPr="00743698" w:rsidRDefault="00743698" w:rsidP="005317E3">
      <w:pPr>
        <w:numPr>
          <w:ilvl w:val="0"/>
          <w:numId w:val="10"/>
        </w:numPr>
        <w:spacing w:after="0" w:line="240" w:lineRule="auto"/>
        <w:rPr>
          <w:rFonts w:eastAsia="Times New Roman"/>
          <w:lang w:eastAsia="cs-CZ"/>
        </w:rPr>
      </w:pPr>
      <w:r w:rsidRPr="00743698">
        <w:rPr>
          <w:rFonts w:eastAsia="Times New Roman"/>
          <w:lang w:eastAsia="cs-CZ"/>
        </w:rPr>
        <w:t>Výklad lektora byl:</w:t>
      </w:r>
    </w:p>
    <w:p w:rsidR="00743698" w:rsidRPr="00743698" w:rsidRDefault="00743698" w:rsidP="00743698">
      <w:pPr>
        <w:spacing w:after="0" w:line="240" w:lineRule="auto"/>
        <w:ind w:left="360"/>
        <w:rPr>
          <w:rFonts w:eastAsia="Times New Roman"/>
          <w:lang w:eastAsia="cs-CZ"/>
        </w:rPr>
      </w:pPr>
      <w:r w:rsidRPr="00743698">
        <w:rPr>
          <w:rFonts w:eastAsia="Times New Roman"/>
          <w:lang w:eastAsia="cs-CZ"/>
        </w:rPr>
        <w:t>Srozumitelný a přehledný</w:t>
      </w:r>
      <w:r w:rsidRPr="00743698">
        <w:rPr>
          <w:rFonts w:eastAsia="Times New Roman"/>
          <w:lang w:eastAsia="cs-CZ"/>
        </w:rPr>
        <w:tab/>
        <w:t>Méně srozumitelný a přehledný</w:t>
      </w:r>
      <w:r w:rsidRPr="00743698">
        <w:rPr>
          <w:rFonts w:eastAsia="Times New Roman"/>
          <w:lang w:eastAsia="cs-CZ"/>
        </w:rPr>
        <w:tab/>
        <w:t>nepřehledný</w:t>
      </w:r>
    </w:p>
    <w:p w:rsidR="00743698" w:rsidRPr="00743698" w:rsidRDefault="00743698" w:rsidP="00743698">
      <w:pPr>
        <w:spacing w:after="0" w:line="240" w:lineRule="auto"/>
        <w:ind w:left="360"/>
        <w:rPr>
          <w:rFonts w:eastAsia="Times New Roman"/>
          <w:lang w:eastAsia="cs-CZ"/>
        </w:rPr>
      </w:pPr>
    </w:p>
    <w:p w:rsidR="00743698" w:rsidRPr="00743698" w:rsidRDefault="00743698" w:rsidP="005317E3">
      <w:pPr>
        <w:numPr>
          <w:ilvl w:val="0"/>
          <w:numId w:val="10"/>
        </w:numPr>
        <w:spacing w:after="0" w:line="240" w:lineRule="auto"/>
        <w:rPr>
          <w:rFonts w:eastAsia="Times New Roman"/>
          <w:lang w:eastAsia="cs-CZ"/>
        </w:rPr>
      </w:pPr>
      <w:r w:rsidRPr="00743698">
        <w:rPr>
          <w:rFonts w:eastAsia="Times New Roman"/>
          <w:lang w:eastAsia="cs-CZ"/>
        </w:rPr>
        <w:t>Vyjadřování lektora (hlasitost, vulgarita, rychlost, výslovnost…) byla:</w:t>
      </w:r>
    </w:p>
    <w:p w:rsidR="00743698" w:rsidRPr="00743698" w:rsidRDefault="00743698" w:rsidP="00743698">
      <w:pPr>
        <w:spacing w:after="0" w:line="240" w:lineRule="auto"/>
        <w:ind w:left="360"/>
        <w:rPr>
          <w:rFonts w:eastAsia="Times New Roman"/>
          <w:lang w:eastAsia="cs-CZ"/>
        </w:rPr>
      </w:pPr>
      <w:r w:rsidRPr="00743698">
        <w:rPr>
          <w:rFonts w:eastAsia="Times New Roman"/>
          <w:lang w:eastAsia="cs-CZ"/>
        </w:rPr>
        <w:t>V pořádku</w:t>
      </w:r>
      <w:r w:rsidRPr="00743698">
        <w:rPr>
          <w:rFonts w:eastAsia="Times New Roman"/>
          <w:lang w:eastAsia="cs-CZ"/>
        </w:rPr>
        <w:tab/>
      </w:r>
      <w:r w:rsidRPr="00743698">
        <w:rPr>
          <w:rFonts w:eastAsia="Times New Roman"/>
          <w:lang w:eastAsia="cs-CZ"/>
        </w:rPr>
        <w:tab/>
      </w:r>
      <w:r w:rsidRPr="00743698">
        <w:rPr>
          <w:rFonts w:eastAsia="Times New Roman"/>
          <w:lang w:eastAsia="cs-CZ"/>
        </w:rPr>
        <w:tab/>
      </w:r>
      <w:r w:rsidRPr="00743698">
        <w:rPr>
          <w:rFonts w:eastAsia="Times New Roman"/>
          <w:lang w:eastAsia="cs-CZ"/>
        </w:rPr>
        <w:tab/>
        <w:t xml:space="preserve">téměř v pořádku </w:t>
      </w:r>
      <w:r w:rsidRPr="00743698">
        <w:rPr>
          <w:rFonts w:eastAsia="Times New Roman"/>
          <w:lang w:eastAsia="cs-CZ"/>
        </w:rPr>
        <w:tab/>
      </w:r>
      <w:r w:rsidRPr="00743698">
        <w:rPr>
          <w:rFonts w:eastAsia="Times New Roman"/>
          <w:lang w:eastAsia="cs-CZ"/>
        </w:rPr>
        <w:tab/>
      </w:r>
      <w:r w:rsidRPr="00743698">
        <w:rPr>
          <w:rFonts w:eastAsia="Times New Roman"/>
          <w:lang w:eastAsia="cs-CZ"/>
        </w:rPr>
        <w:tab/>
        <w:t>nebyla v pořádku</w:t>
      </w:r>
    </w:p>
    <w:p w:rsidR="00743698" w:rsidRPr="00743698" w:rsidRDefault="00743698" w:rsidP="00743698">
      <w:pPr>
        <w:spacing w:after="0" w:line="240" w:lineRule="auto"/>
        <w:ind w:left="360"/>
        <w:rPr>
          <w:rFonts w:eastAsia="Times New Roman"/>
          <w:lang w:eastAsia="cs-CZ"/>
        </w:rPr>
      </w:pPr>
      <w:r w:rsidRPr="00743698">
        <w:rPr>
          <w:rFonts w:eastAsia="Times New Roman"/>
          <w:lang w:eastAsia="cs-CZ"/>
        </w:rPr>
        <w:t>Komentář: …………………………………………………………………………………………</w:t>
      </w:r>
      <w:proofErr w:type="gramStart"/>
      <w:r w:rsidRPr="00743698">
        <w:rPr>
          <w:rFonts w:eastAsia="Times New Roman"/>
          <w:lang w:eastAsia="cs-CZ"/>
        </w:rPr>
        <w:t>…..</w:t>
      </w:r>
      <w:proofErr w:type="gramEnd"/>
    </w:p>
    <w:p w:rsidR="00743698" w:rsidRPr="00743698" w:rsidRDefault="00743698" w:rsidP="00743698">
      <w:pPr>
        <w:spacing w:after="0" w:line="240" w:lineRule="auto"/>
        <w:ind w:left="360"/>
        <w:rPr>
          <w:rFonts w:eastAsia="Times New Roman"/>
          <w:lang w:eastAsia="cs-CZ"/>
        </w:rPr>
      </w:pPr>
      <w:r w:rsidRPr="00743698">
        <w:rPr>
          <w:rFonts w:eastAsia="Times New Roman"/>
          <w:lang w:eastAsia="cs-CZ"/>
        </w:rPr>
        <w:t>…………………………………………………………………………………………………………</w:t>
      </w:r>
    </w:p>
    <w:p w:rsidR="00743698" w:rsidRPr="00743698" w:rsidRDefault="00743698" w:rsidP="00743698">
      <w:pPr>
        <w:spacing w:after="0" w:line="240" w:lineRule="auto"/>
        <w:ind w:left="360"/>
        <w:rPr>
          <w:rFonts w:eastAsia="Times New Roman"/>
          <w:lang w:eastAsia="cs-CZ"/>
        </w:rPr>
      </w:pPr>
    </w:p>
    <w:p w:rsidR="00743698" w:rsidRPr="00743698" w:rsidRDefault="00743698" w:rsidP="005317E3">
      <w:pPr>
        <w:numPr>
          <w:ilvl w:val="0"/>
          <w:numId w:val="10"/>
        </w:numPr>
        <w:spacing w:after="0" w:line="240" w:lineRule="auto"/>
        <w:rPr>
          <w:rFonts w:eastAsia="Times New Roman"/>
          <w:lang w:eastAsia="cs-CZ"/>
        </w:rPr>
      </w:pPr>
      <w:r w:rsidRPr="00743698">
        <w:rPr>
          <w:rFonts w:eastAsia="Times New Roman"/>
          <w:lang w:eastAsia="cs-CZ"/>
        </w:rPr>
        <w:t>Doporučoval/a byste tento program realizovat i v příštím školním roce?</w:t>
      </w:r>
    </w:p>
    <w:p w:rsidR="00743698" w:rsidRPr="00743698" w:rsidRDefault="00743698" w:rsidP="00743698">
      <w:pPr>
        <w:spacing w:after="0" w:line="240" w:lineRule="auto"/>
        <w:ind w:left="360"/>
        <w:rPr>
          <w:rFonts w:eastAsia="Times New Roman"/>
          <w:lang w:eastAsia="cs-CZ"/>
        </w:rPr>
      </w:pPr>
      <w:r w:rsidRPr="00743698">
        <w:rPr>
          <w:rFonts w:eastAsia="Times New Roman"/>
          <w:lang w:eastAsia="cs-CZ"/>
        </w:rPr>
        <w:t>Ano</w:t>
      </w:r>
      <w:r w:rsidRPr="00743698">
        <w:rPr>
          <w:rFonts w:eastAsia="Times New Roman"/>
          <w:lang w:eastAsia="cs-CZ"/>
        </w:rPr>
        <w:tab/>
      </w:r>
      <w:r w:rsidRPr="00743698">
        <w:rPr>
          <w:rFonts w:eastAsia="Times New Roman"/>
          <w:lang w:eastAsia="cs-CZ"/>
        </w:rPr>
        <w:tab/>
      </w:r>
      <w:r w:rsidRPr="00743698">
        <w:rPr>
          <w:rFonts w:eastAsia="Times New Roman"/>
          <w:lang w:eastAsia="cs-CZ"/>
        </w:rPr>
        <w:tab/>
      </w:r>
      <w:r w:rsidRPr="00743698">
        <w:rPr>
          <w:rFonts w:eastAsia="Times New Roman"/>
          <w:lang w:eastAsia="cs-CZ"/>
        </w:rPr>
        <w:tab/>
      </w:r>
      <w:r w:rsidRPr="00743698">
        <w:rPr>
          <w:rFonts w:eastAsia="Times New Roman"/>
          <w:lang w:eastAsia="cs-CZ"/>
        </w:rPr>
        <w:tab/>
        <w:t>Ne</w:t>
      </w:r>
    </w:p>
    <w:p w:rsidR="00743698" w:rsidRPr="00743698" w:rsidRDefault="00743698" w:rsidP="00743698">
      <w:pPr>
        <w:spacing w:after="0" w:line="240" w:lineRule="auto"/>
        <w:ind w:left="360"/>
        <w:rPr>
          <w:rFonts w:eastAsia="Times New Roman"/>
          <w:lang w:eastAsia="cs-CZ"/>
        </w:rPr>
      </w:pPr>
      <w:r w:rsidRPr="00743698">
        <w:rPr>
          <w:rFonts w:eastAsia="Times New Roman"/>
          <w:lang w:eastAsia="cs-CZ"/>
        </w:rPr>
        <w:t>Proč? ……………………………………………………………………………………………………</w:t>
      </w:r>
    </w:p>
    <w:p w:rsidR="00743698" w:rsidRDefault="00743698" w:rsidP="00743698">
      <w:pPr>
        <w:spacing w:after="0" w:line="240" w:lineRule="auto"/>
        <w:ind w:left="360"/>
        <w:rPr>
          <w:rFonts w:eastAsia="Times New Roman"/>
          <w:i/>
          <w:u w:val="single"/>
          <w:lang w:eastAsia="cs-CZ"/>
        </w:rPr>
      </w:pPr>
    </w:p>
    <w:p w:rsidR="00743698" w:rsidRPr="00743698" w:rsidRDefault="00743698" w:rsidP="00743698">
      <w:pPr>
        <w:spacing w:after="0" w:line="240" w:lineRule="auto"/>
        <w:ind w:left="360"/>
        <w:rPr>
          <w:rFonts w:eastAsia="Times New Roman"/>
          <w:i/>
          <w:u w:val="single"/>
          <w:lang w:eastAsia="cs-CZ"/>
        </w:rPr>
      </w:pPr>
      <w:r w:rsidRPr="00743698">
        <w:rPr>
          <w:rFonts w:eastAsia="Times New Roman"/>
          <w:i/>
          <w:u w:val="single"/>
          <w:lang w:eastAsia="cs-CZ"/>
        </w:rPr>
        <w:t>Příloha č. 10:</w:t>
      </w:r>
    </w:p>
    <w:p w:rsidR="00743698" w:rsidRPr="00743698" w:rsidRDefault="00743698" w:rsidP="00743698">
      <w:pPr>
        <w:spacing w:after="0" w:line="240" w:lineRule="auto"/>
        <w:rPr>
          <w:rFonts w:eastAsia="Times New Roman"/>
          <w:lang w:eastAsia="cs-CZ"/>
        </w:rPr>
      </w:pPr>
      <w:r>
        <w:rPr>
          <w:rFonts w:eastAsia="Times New Roman"/>
          <w:noProof/>
          <w:lang w:eastAsia="cs-CZ"/>
        </w:rPr>
        <w:drawing>
          <wp:anchor distT="0" distB="0" distL="114300" distR="114300" simplePos="0" relativeHeight="251704320" behindDoc="0" locked="0" layoutInCell="1" allowOverlap="1" wp14:anchorId="569964BB" wp14:editId="55BA363F">
            <wp:simplePos x="0" y="0"/>
            <wp:positionH relativeFrom="margin">
              <wp:posOffset>152400</wp:posOffset>
            </wp:positionH>
            <wp:positionV relativeFrom="margin">
              <wp:posOffset>381000</wp:posOffset>
            </wp:positionV>
            <wp:extent cx="1009650" cy="928370"/>
            <wp:effectExtent l="0" t="0" r="0" b="5080"/>
            <wp:wrapSquare wrapText="bothSides"/>
            <wp:docPr id="27" name="Obrázek 27" descr="Logo_ose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_oseck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09650" cy="928370"/>
                    </a:xfrm>
                    <a:prstGeom prst="rect">
                      <a:avLst/>
                    </a:prstGeom>
                    <a:noFill/>
                  </pic:spPr>
                </pic:pic>
              </a:graphicData>
            </a:graphic>
            <wp14:sizeRelH relativeFrom="page">
              <wp14:pctWidth>0</wp14:pctWidth>
            </wp14:sizeRelH>
            <wp14:sizeRelV relativeFrom="page">
              <wp14:pctHeight>0</wp14:pctHeight>
            </wp14:sizeRelV>
          </wp:anchor>
        </w:drawing>
      </w:r>
    </w:p>
    <w:p w:rsidR="00743698" w:rsidRPr="00743698" w:rsidRDefault="00743698" w:rsidP="00743698">
      <w:pPr>
        <w:spacing w:after="0" w:line="240" w:lineRule="auto"/>
        <w:jc w:val="center"/>
        <w:rPr>
          <w:rFonts w:eastAsia="Times New Roman" w:cs="Calibri"/>
          <w:b/>
          <w:lang w:eastAsia="cs-CZ"/>
        </w:rPr>
      </w:pPr>
      <w:r w:rsidRPr="00743698">
        <w:rPr>
          <w:rFonts w:eastAsia="Times New Roman" w:cs="Calibri"/>
          <w:b/>
          <w:sz w:val="36"/>
          <w:lang w:eastAsia="cs-CZ"/>
        </w:rPr>
        <w:t>Základní škola Lipník nad Bečvou</w:t>
      </w:r>
    </w:p>
    <w:p w:rsidR="00743698" w:rsidRPr="00743698" w:rsidRDefault="00743698" w:rsidP="00743698">
      <w:pPr>
        <w:spacing w:after="0" w:line="240" w:lineRule="auto"/>
        <w:jc w:val="center"/>
        <w:rPr>
          <w:rFonts w:eastAsia="Times New Roman" w:cs="Calibri"/>
          <w:sz w:val="28"/>
          <w:lang w:eastAsia="cs-CZ"/>
        </w:rPr>
      </w:pPr>
      <w:r w:rsidRPr="00743698">
        <w:rPr>
          <w:rFonts w:eastAsia="Times New Roman" w:cs="Calibri"/>
          <w:sz w:val="28"/>
          <w:lang w:eastAsia="cs-CZ"/>
        </w:rPr>
        <w:t xml:space="preserve">ulice Osecká 315, Lipník nad Bečvou 751 31, okres Přerov, </w:t>
      </w:r>
    </w:p>
    <w:p w:rsidR="00743698" w:rsidRPr="00743698" w:rsidRDefault="00743698" w:rsidP="00743698">
      <w:pPr>
        <w:spacing w:after="0" w:line="240" w:lineRule="auto"/>
        <w:jc w:val="center"/>
        <w:rPr>
          <w:rFonts w:eastAsia="Times New Roman" w:cs="Calibri"/>
          <w:lang w:eastAsia="cs-CZ"/>
        </w:rPr>
      </w:pPr>
      <w:r w:rsidRPr="00743698">
        <w:rPr>
          <w:rFonts w:eastAsia="Times New Roman" w:cs="Calibri"/>
          <w:sz w:val="28"/>
          <w:lang w:eastAsia="cs-CZ"/>
        </w:rPr>
        <w:t>příspěvková organizace</w:t>
      </w:r>
    </w:p>
    <w:p w:rsidR="00743698" w:rsidRPr="00743698" w:rsidRDefault="00743698" w:rsidP="00743698">
      <w:pPr>
        <w:spacing w:after="0" w:line="240" w:lineRule="auto"/>
        <w:jc w:val="center"/>
        <w:rPr>
          <w:rFonts w:eastAsia="Times New Roman" w:cs="Calibri"/>
          <w:sz w:val="20"/>
          <w:lang w:eastAsia="cs-CZ"/>
        </w:rPr>
      </w:pPr>
      <w:r w:rsidRPr="00743698">
        <w:rPr>
          <w:rFonts w:eastAsia="Times New Roman" w:cs="Calibri"/>
          <w:sz w:val="20"/>
          <w:lang w:eastAsia="cs-CZ"/>
        </w:rPr>
        <w:t xml:space="preserve">tel. 581 292 021 - IČO 44940343 - DIČ CZ44940343 - e-mail: </w:t>
      </w:r>
      <w:hyperlink r:id="rId38" w:history="1">
        <w:r w:rsidRPr="00743698">
          <w:rPr>
            <w:rFonts w:eastAsia="Times New Roman" w:cs="Calibri"/>
            <w:color w:val="0000FF"/>
            <w:sz w:val="20"/>
            <w:u w:val="single"/>
            <w:lang w:eastAsia="cs-CZ"/>
          </w:rPr>
          <w:t>zsosecka@zsosecka.cz</w:t>
        </w:r>
      </w:hyperlink>
    </w:p>
    <w:p w:rsidR="00743698" w:rsidRPr="00743698" w:rsidRDefault="00743698" w:rsidP="00743698">
      <w:pPr>
        <w:spacing w:after="0" w:line="240" w:lineRule="auto"/>
        <w:rPr>
          <w:rFonts w:eastAsia="Times New Roman"/>
          <w:lang w:eastAsia="cs-CZ"/>
        </w:rPr>
      </w:pPr>
      <w:r>
        <w:rPr>
          <w:rFonts w:eastAsia="Times New Roman"/>
          <w:noProof/>
          <w:lang w:eastAsia="cs-CZ"/>
        </w:rPr>
        <mc:AlternateContent>
          <mc:Choice Requires="wps">
            <w:drawing>
              <wp:anchor distT="0" distB="0" distL="114300" distR="114300" simplePos="0" relativeHeight="251705344" behindDoc="0" locked="0" layoutInCell="1" allowOverlap="1" wp14:anchorId="63BFE055" wp14:editId="530E07BA">
                <wp:simplePos x="0" y="0"/>
                <wp:positionH relativeFrom="margin">
                  <wp:align>left</wp:align>
                </wp:positionH>
                <wp:positionV relativeFrom="paragraph">
                  <wp:posOffset>104140</wp:posOffset>
                </wp:positionV>
                <wp:extent cx="5709920" cy="23495"/>
                <wp:effectExtent l="6985" t="10795" r="7620" b="13335"/>
                <wp:wrapNone/>
                <wp:docPr id="26" name="Přímá spojnic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9920" cy="23495"/>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26" o:spid="_x0000_s1026" style="position:absolute;flip:y;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8.2pt" to="449.6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" strokecolor="#5b9bd5" strokeweight=".5pt">
                <v:stroke joinstyle="miter"/>
                <w10:wrap anchorx="margin"/>
              </v:line>
            </w:pict>
          </mc:Fallback>
        </mc:AlternateContent>
      </w:r>
    </w:p>
    <w:p w:rsidR="00743698" w:rsidRPr="00743698" w:rsidRDefault="00743698" w:rsidP="00743698">
      <w:pPr>
        <w:spacing w:after="0" w:line="240" w:lineRule="auto"/>
        <w:ind w:left="360"/>
        <w:rPr>
          <w:rFonts w:eastAsia="Times New Roman"/>
          <w:lang w:eastAsia="cs-CZ"/>
        </w:rPr>
      </w:pPr>
    </w:p>
    <w:p w:rsidR="00743698" w:rsidRPr="00743698" w:rsidRDefault="00743698" w:rsidP="00743698">
      <w:pPr>
        <w:spacing w:after="0" w:line="240" w:lineRule="auto"/>
        <w:jc w:val="center"/>
        <w:rPr>
          <w:rFonts w:eastAsia="Times New Roman"/>
          <w:u w:val="single"/>
          <w:lang w:eastAsia="cs-CZ"/>
        </w:rPr>
      </w:pPr>
      <w:r w:rsidRPr="00743698">
        <w:rPr>
          <w:rFonts w:eastAsia="Times New Roman"/>
          <w:u w:val="single"/>
          <w:lang w:eastAsia="cs-CZ"/>
        </w:rPr>
        <w:t>Záznamový formulář pro učitele k evidenci rizikového chování ve třídě</w:t>
      </w:r>
    </w:p>
    <w:p w:rsidR="00743698" w:rsidRPr="00743698" w:rsidRDefault="00743698" w:rsidP="00743698">
      <w:pPr>
        <w:spacing w:after="0" w:line="240" w:lineRule="auto"/>
        <w:ind w:left="360"/>
        <w:jc w:val="center"/>
        <w:rPr>
          <w:rFonts w:eastAsia="Times New Roman"/>
          <w:lang w:eastAsia="cs-CZ"/>
        </w:rPr>
      </w:pPr>
    </w:p>
    <w:p w:rsidR="00743698" w:rsidRPr="00743698" w:rsidRDefault="00743698" w:rsidP="00743698">
      <w:pPr>
        <w:spacing w:after="0" w:line="240" w:lineRule="auto"/>
        <w:ind w:left="360"/>
        <w:jc w:val="center"/>
        <w:rPr>
          <w:rFonts w:eastAsia="Times New Roman"/>
          <w:i/>
          <w:lang w:eastAsia="cs-CZ"/>
        </w:rPr>
      </w:pPr>
      <w:r w:rsidRPr="00743698">
        <w:rPr>
          <w:rFonts w:eastAsia="Times New Roman"/>
          <w:i/>
          <w:lang w:eastAsia="cs-CZ"/>
        </w:rPr>
        <w:t>Na konci pololetí vyplněný odevzdat ŠMP k evidenci</w:t>
      </w:r>
    </w:p>
    <w:p w:rsidR="00743698" w:rsidRPr="00743698" w:rsidRDefault="00743698" w:rsidP="00743698">
      <w:pPr>
        <w:spacing w:after="0" w:line="240" w:lineRule="auto"/>
        <w:ind w:left="360"/>
        <w:jc w:val="center"/>
        <w:rPr>
          <w:rFonts w:eastAsia="Times New Roman"/>
          <w:i/>
          <w:lang w:eastAsia="cs-CZ"/>
        </w:rPr>
      </w:pPr>
    </w:p>
    <w:tbl>
      <w:tblPr>
        <w:tblStyle w:val="Mkatabulky"/>
        <w:tblW w:w="0" w:type="auto"/>
        <w:tblLook w:val="01E0" w:firstRow="1" w:lastRow="1" w:firstColumn="1" w:lastColumn="1" w:noHBand="0" w:noVBand="0"/>
      </w:tblPr>
      <w:tblGrid>
        <w:gridCol w:w="3168"/>
        <w:gridCol w:w="969"/>
        <w:gridCol w:w="831"/>
        <w:gridCol w:w="900"/>
        <w:gridCol w:w="4476"/>
      </w:tblGrid>
      <w:tr w:rsidR="00743698" w:rsidRPr="00743698" w:rsidTr="00743698">
        <w:tc>
          <w:tcPr>
            <w:tcW w:w="3168" w:type="dxa"/>
          </w:tcPr>
          <w:p w:rsidR="00743698" w:rsidRPr="00743698" w:rsidRDefault="00743698" w:rsidP="00743698">
            <w:pPr>
              <w:spacing w:after="0" w:line="240" w:lineRule="auto"/>
              <w:jc w:val="center"/>
              <w:rPr>
                <w:b/>
              </w:rPr>
            </w:pPr>
            <w:r w:rsidRPr="00743698">
              <w:rPr>
                <w:b/>
              </w:rPr>
              <w:t>Formy rizikového chování</w:t>
            </w:r>
          </w:p>
        </w:tc>
        <w:tc>
          <w:tcPr>
            <w:tcW w:w="969" w:type="dxa"/>
          </w:tcPr>
          <w:p w:rsidR="00743698" w:rsidRPr="00743698" w:rsidRDefault="00743698" w:rsidP="00743698">
            <w:pPr>
              <w:spacing w:after="0" w:line="240" w:lineRule="auto"/>
              <w:jc w:val="center"/>
              <w:rPr>
                <w:b/>
              </w:rPr>
            </w:pPr>
            <w:r w:rsidRPr="00743698">
              <w:rPr>
                <w:b/>
              </w:rPr>
              <w:t>Ano= x</w:t>
            </w:r>
          </w:p>
        </w:tc>
        <w:tc>
          <w:tcPr>
            <w:tcW w:w="831" w:type="dxa"/>
          </w:tcPr>
          <w:p w:rsidR="00743698" w:rsidRPr="00743698" w:rsidRDefault="00743698" w:rsidP="00743698">
            <w:pPr>
              <w:spacing w:after="0" w:line="240" w:lineRule="auto"/>
              <w:jc w:val="center"/>
              <w:rPr>
                <w:b/>
              </w:rPr>
            </w:pPr>
            <w:r w:rsidRPr="00743698">
              <w:rPr>
                <w:b/>
              </w:rPr>
              <w:t>Třída</w:t>
            </w:r>
          </w:p>
        </w:tc>
        <w:tc>
          <w:tcPr>
            <w:tcW w:w="900" w:type="dxa"/>
          </w:tcPr>
          <w:p w:rsidR="00743698" w:rsidRPr="00743698" w:rsidRDefault="00743698" w:rsidP="00743698">
            <w:pPr>
              <w:spacing w:after="0" w:line="240" w:lineRule="auto"/>
              <w:jc w:val="center"/>
              <w:rPr>
                <w:b/>
              </w:rPr>
            </w:pPr>
            <w:r w:rsidRPr="00743698">
              <w:rPr>
                <w:b/>
              </w:rPr>
              <w:t>Počet žáků</w:t>
            </w:r>
          </w:p>
        </w:tc>
        <w:tc>
          <w:tcPr>
            <w:tcW w:w="4476" w:type="dxa"/>
          </w:tcPr>
          <w:p w:rsidR="00743698" w:rsidRPr="00743698" w:rsidRDefault="00743698" w:rsidP="00743698">
            <w:pPr>
              <w:spacing w:after="0" w:line="240" w:lineRule="auto"/>
              <w:jc w:val="center"/>
              <w:rPr>
                <w:b/>
              </w:rPr>
            </w:pPr>
            <w:r w:rsidRPr="00743698">
              <w:rPr>
                <w:b/>
              </w:rPr>
              <w:t>Řešeno jakým způsobem?</w:t>
            </w:r>
          </w:p>
        </w:tc>
      </w:tr>
      <w:tr w:rsidR="00743698" w:rsidRPr="00743698" w:rsidTr="00743698">
        <w:tc>
          <w:tcPr>
            <w:tcW w:w="3168" w:type="dxa"/>
          </w:tcPr>
          <w:p w:rsidR="00743698" w:rsidRPr="00743698" w:rsidRDefault="00743698" w:rsidP="00743698">
            <w:pPr>
              <w:spacing w:after="0" w:line="240" w:lineRule="auto"/>
              <w:jc w:val="center"/>
              <w:rPr>
                <w:i/>
              </w:rPr>
            </w:pPr>
            <w:r w:rsidRPr="00743698">
              <w:rPr>
                <w:i/>
              </w:rPr>
              <w:t>Vandalismus</w:t>
            </w:r>
          </w:p>
        </w:tc>
        <w:tc>
          <w:tcPr>
            <w:tcW w:w="969" w:type="dxa"/>
          </w:tcPr>
          <w:p w:rsidR="00743698" w:rsidRPr="00743698" w:rsidRDefault="00743698" w:rsidP="00743698">
            <w:pPr>
              <w:spacing w:after="0" w:line="240" w:lineRule="auto"/>
              <w:jc w:val="center"/>
              <w:rPr>
                <w:i/>
              </w:rPr>
            </w:pPr>
          </w:p>
        </w:tc>
        <w:tc>
          <w:tcPr>
            <w:tcW w:w="831" w:type="dxa"/>
          </w:tcPr>
          <w:p w:rsidR="00743698" w:rsidRPr="00743698" w:rsidRDefault="00743698" w:rsidP="00743698">
            <w:pPr>
              <w:spacing w:after="0" w:line="240" w:lineRule="auto"/>
              <w:jc w:val="center"/>
              <w:rPr>
                <w:i/>
              </w:rPr>
            </w:pPr>
          </w:p>
        </w:tc>
        <w:tc>
          <w:tcPr>
            <w:tcW w:w="900" w:type="dxa"/>
          </w:tcPr>
          <w:p w:rsidR="00743698" w:rsidRPr="00743698" w:rsidRDefault="00743698" w:rsidP="00743698">
            <w:pPr>
              <w:spacing w:after="0" w:line="240" w:lineRule="auto"/>
              <w:jc w:val="center"/>
              <w:rPr>
                <w:i/>
              </w:rPr>
            </w:pPr>
          </w:p>
        </w:tc>
        <w:tc>
          <w:tcPr>
            <w:tcW w:w="4476" w:type="dxa"/>
          </w:tcPr>
          <w:p w:rsidR="00743698" w:rsidRPr="00743698" w:rsidRDefault="00743698" w:rsidP="00743698">
            <w:pPr>
              <w:spacing w:after="0" w:line="240" w:lineRule="auto"/>
              <w:jc w:val="center"/>
              <w:rPr>
                <w:i/>
              </w:rPr>
            </w:pPr>
          </w:p>
        </w:tc>
      </w:tr>
      <w:tr w:rsidR="00743698" w:rsidRPr="00743698" w:rsidTr="00743698">
        <w:tc>
          <w:tcPr>
            <w:tcW w:w="3168" w:type="dxa"/>
          </w:tcPr>
          <w:p w:rsidR="00743698" w:rsidRPr="00743698" w:rsidRDefault="00743698" w:rsidP="00743698">
            <w:pPr>
              <w:spacing w:after="0" w:line="240" w:lineRule="auto"/>
              <w:jc w:val="center"/>
              <w:rPr>
                <w:i/>
              </w:rPr>
            </w:pPr>
            <w:r w:rsidRPr="00743698">
              <w:rPr>
                <w:i/>
              </w:rPr>
              <w:t>Záškoláctví</w:t>
            </w:r>
          </w:p>
        </w:tc>
        <w:tc>
          <w:tcPr>
            <w:tcW w:w="969" w:type="dxa"/>
          </w:tcPr>
          <w:p w:rsidR="00743698" w:rsidRPr="00743698" w:rsidRDefault="00743698" w:rsidP="00743698">
            <w:pPr>
              <w:spacing w:after="0" w:line="240" w:lineRule="auto"/>
              <w:jc w:val="center"/>
              <w:rPr>
                <w:i/>
              </w:rPr>
            </w:pPr>
          </w:p>
        </w:tc>
        <w:tc>
          <w:tcPr>
            <w:tcW w:w="831" w:type="dxa"/>
          </w:tcPr>
          <w:p w:rsidR="00743698" w:rsidRPr="00743698" w:rsidRDefault="00743698" w:rsidP="00743698">
            <w:pPr>
              <w:spacing w:after="0" w:line="240" w:lineRule="auto"/>
              <w:jc w:val="center"/>
              <w:rPr>
                <w:i/>
              </w:rPr>
            </w:pPr>
          </w:p>
        </w:tc>
        <w:tc>
          <w:tcPr>
            <w:tcW w:w="900" w:type="dxa"/>
          </w:tcPr>
          <w:p w:rsidR="00743698" w:rsidRPr="00743698" w:rsidRDefault="00743698" w:rsidP="00743698">
            <w:pPr>
              <w:spacing w:after="0" w:line="240" w:lineRule="auto"/>
              <w:jc w:val="center"/>
              <w:rPr>
                <w:i/>
              </w:rPr>
            </w:pPr>
          </w:p>
        </w:tc>
        <w:tc>
          <w:tcPr>
            <w:tcW w:w="4476" w:type="dxa"/>
          </w:tcPr>
          <w:p w:rsidR="00743698" w:rsidRPr="00743698" w:rsidRDefault="00743698" w:rsidP="00743698">
            <w:pPr>
              <w:spacing w:after="0" w:line="240" w:lineRule="auto"/>
              <w:jc w:val="center"/>
              <w:rPr>
                <w:i/>
              </w:rPr>
            </w:pPr>
          </w:p>
        </w:tc>
      </w:tr>
      <w:tr w:rsidR="00743698" w:rsidRPr="00743698" w:rsidTr="00743698">
        <w:tc>
          <w:tcPr>
            <w:tcW w:w="3168" w:type="dxa"/>
          </w:tcPr>
          <w:p w:rsidR="00743698" w:rsidRPr="00743698" w:rsidRDefault="00743698" w:rsidP="00743698">
            <w:pPr>
              <w:spacing w:after="0" w:line="240" w:lineRule="auto"/>
              <w:jc w:val="center"/>
              <w:rPr>
                <w:i/>
              </w:rPr>
            </w:pPr>
            <w:r w:rsidRPr="00743698">
              <w:rPr>
                <w:i/>
              </w:rPr>
              <w:t>Pozdní příchody</w:t>
            </w:r>
          </w:p>
        </w:tc>
        <w:tc>
          <w:tcPr>
            <w:tcW w:w="969" w:type="dxa"/>
          </w:tcPr>
          <w:p w:rsidR="00743698" w:rsidRPr="00743698" w:rsidRDefault="00743698" w:rsidP="00743698">
            <w:pPr>
              <w:spacing w:after="0" w:line="240" w:lineRule="auto"/>
              <w:jc w:val="center"/>
              <w:rPr>
                <w:i/>
              </w:rPr>
            </w:pPr>
          </w:p>
        </w:tc>
        <w:tc>
          <w:tcPr>
            <w:tcW w:w="831" w:type="dxa"/>
          </w:tcPr>
          <w:p w:rsidR="00743698" w:rsidRPr="00743698" w:rsidRDefault="00743698" w:rsidP="00743698">
            <w:pPr>
              <w:spacing w:after="0" w:line="240" w:lineRule="auto"/>
              <w:jc w:val="center"/>
              <w:rPr>
                <w:i/>
              </w:rPr>
            </w:pPr>
          </w:p>
        </w:tc>
        <w:tc>
          <w:tcPr>
            <w:tcW w:w="900" w:type="dxa"/>
          </w:tcPr>
          <w:p w:rsidR="00743698" w:rsidRPr="00743698" w:rsidRDefault="00743698" w:rsidP="00743698">
            <w:pPr>
              <w:spacing w:after="0" w:line="240" w:lineRule="auto"/>
              <w:jc w:val="center"/>
              <w:rPr>
                <w:i/>
              </w:rPr>
            </w:pPr>
          </w:p>
        </w:tc>
        <w:tc>
          <w:tcPr>
            <w:tcW w:w="4476" w:type="dxa"/>
          </w:tcPr>
          <w:p w:rsidR="00743698" w:rsidRPr="00743698" w:rsidRDefault="00743698" w:rsidP="00743698">
            <w:pPr>
              <w:spacing w:after="0" w:line="240" w:lineRule="auto"/>
              <w:jc w:val="center"/>
              <w:rPr>
                <w:i/>
              </w:rPr>
            </w:pPr>
          </w:p>
        </w:tc>
      </w:tr>
      <w:tr w:rsidR="00743698" w:rsidRPr="00743698" w:rsidTr="00743698">
        <w:tc>
          <w:tcPr>
            <w:tcW w:w="3168" w:type="dxa"/>
          </w:tcPr>
          <w:p w:rsidR="00743698" w:rsidRPr="00743698" w:rsidRDefault="00743698" w:rsidP="00743698">
            <w:pPr>
              <w:spacing w:after="0" w:line="240" w:lineRule="auto"/>
              <w:jc w:val="center"/>
              <w:rPr>
                <w:i/>
              </w:rPr>
            </w:pPr>
            <w:r w:rsidRPr="00743698">
              <w:rPr>
                <w:i/>
              </w:rPr>
              <w:t>Hádky a netolerance</w:t>
            </w:r>
          </w:p>
        </w:tc>
        <w:tc>
          <w:tcPr>
            <w:tcW w:w="969" w:type="dxa"/>
          </w:tcPr>
          <w:p w:rsidR="00743698" w:rsidRPr="00743698" w:rsidRDefault="00743698" w:rsidP="00743698">
            <w:pPr>
              <w:spacing w:after="0" w:line="240" w:lineRule="auto"/>
              <w:jc w:val="center"/>
              <w:rPr>
                <w:i/>
              </w:rPr>
            </w:pPr>
          </w:p>
        </w:tc>
        <w:tc>
          <w:tcPr>
            <w:tcW w:w="831" w:type="dxa"/>
          </w:tcPr>
          <w:p w:rsidR="00743698" w:rsidRPr="00743698" w:rsidRDefault="00743698" w:rsidP="00743698">
            <w:pPr>
              <w:spacing w:after="0" w:line="240" w:lineRule="auto"/>
              <w:jc w:val="center"/>
              <w:rPr>
                <w:i/>
              </w:rPr>
            </w:pPr>
          </w:p>
        </w:tc>
        <w:tc>
          <w:tcPr>
            <w:tcW w:w="900" w:type="dxa"/>
          </w:tcPr>
          <w:p w:rsidR="00743698" w:rsidRPr="00743698" w:rsidRDefault="00743698" w:rsidP="00743698">
            <w:pPr>
              <w:spacing w:after="0" w:line="240" w:lineRule="auto"/>
              <w:jc w:val="center"/>
              <w:rPr>
                <w:i/>
              </w:rPr>
            </w:pPr>
          </w:p>
        </w:tc>
        <w:tc>
          <w:tcPr>
            <w:tcW w:w="4476" w:type="dxa"/>
          </w:tcPr>
          <w:p w:rsidR="00743698" w:rsidRPr="00743698" w:rsidRDefault="00743698" w:rsidP="00743698">
            <w:pPr>
              <w:spacing w:after="0" w:line="240" w:lineRule="auto"/>
              <w:jc w:val="center"/>
              <w:rPr>
                <w:i/>
              </w:rPr>
            </w:pPr>
          </w:p>
        </w:tc>
      </w:tr>
      <w:tr w:rsidR="00743698" w:rsidRPr="00743698" w:rsidTr="00743698">
        <w:tc>
          <w:tcPr>
            <w:tcW w:w="3168" w:type="dxa"/>
          </w:tcPr>
          <w:p w:rsidR="00743698" w:rsidRPr="00743698" w:rsidRDefault="00743698" w:rsidP="00743698">
            <w:pPr>
              <w:spacing w:after="0" w:line="240" w:lineRule="auto"/>
              <w:jc w:val="center"/>
              <w:rPr>
                <w:i/>
              </w:rPr>
            </w:pPr>
            <w:r w:rsidRPr="00743698">
              <w:rPr>
                <w:i/>
              </w:rPr>
              <w:t>Náznaky šikany/šikana</w:t>
            </w:r>
          </w:p>
        </w:tc>
        <w:tc>
          <w:tcPr>
            <w:tcW w:w="969" w:type="dxa"/>
          </w:tcPr>
          <w:p w:rsidR="00743698" w:rsidRPr="00743698" w:rsidRDefault="00743698" w:rsidP="00743698">
            <w:pPr>
              <w:spacing w:after="0" w:line="240" w:lineRule="auto"/>
              <w:jc w:val="center"/>
              <w:rPr>
                <w:i/>
              </w:rPr>
            </w:pPr>
          </w:p>
        </w:tc>
        <w:tc>
          <w:tcPr>
            <w:tcW w:w="831" w:type="dxa"/>
          </w:tcPr>
          <w:p w:rsidR="00743698" w:rsidRPr="00743698" w:rsidRDefault="00743698" w:rsidP="00743698">
            <w:pPr>
              <w:spacing w:after="0" w:line="240" w:lineRule="auto"/>
              <w:jc w:val="center"/>
              <w:rPr>
                <w:i/>
              </w:rPr>
            </w:pPr>
          </w:p>
        </w:tc>
        <w:tc>
          <w:tcPr>
            <w:tcW w:w="900" w:type="dxa"/>
          </w:tcPr>
          <w:p w:rsidR="00743698" w:rsidRPr="00743698" w:rsidRDefault="00743698" w:rsidP="00743698">
            <w:pPr>
              <w:spacing w:after="0" w:line="240" w:lineRule="auto"/>
              <w:jc w:val="center"/>
              <w:rPr>
                <w:i/>
              </w:rPr>
            </w:pPr>
          </w:p>
        </w:tc>
        <w:tc>
          <w:tcPr>
            <w:tcW w:w="4476" w:type="dxa"/>
          </w:tcPr>
          <w:p w:rsidR="00743698" w:rsidRPr="00743698" w:rsidRDefault="00743698" w:rsidP="00743698">
            <w:pPr>
              <w:spacing w:after="0" w:line="240" w:lineRule="auto"/>
              <w:jc w:val="center"/>
              <w:rPr>
                <w:i/>
              </w:rPr>
            </w:pPr>
          </w:p>
        </w:tc>
      </w:tr>
      <w:tr w:rsidR="00743698" w:rsidRPr="00743698" w:rsidTr="00743698">
        <w:tc>
          <w:tcPr>
            <w:tcW w:w="3168" w:type="dxa"/>
          </w:tcPr>
          <w:p w:rsidR="00743698" w:rsidRPr="00743698" w:rsidRDefault="00743698" w:rsidP="00743698">
            <w:pPr>
              <w:spacing w:after="0" w:line="240" w:lineRule="auto"/>
              <w:jc w:val="center"/>
              <w:rPr>
                <w:i/>
              </w:rPr>
            </w:pPr>
            <w:r w:rsidRPr="00743698">
              <w:rPr>
                <w:i/>
              </w:rPr>
              <w:t>Agrese</w:t>
            </w:r>
          </w:p>
        </w:tc>
        <w:tc>
          <w:tcPr>
            <w:tcW w:w="969" w:type="dxa"/>
          </w:tcPr>
          <w:p w:rsidR="00743698" w:rsidRPr="00743698" w:rsidRDefault="00743698" w:rsidP="00743698">
            <w:pPr>
              <w:spacing w:after="0" w:line="240" w:lineRule="auto"/>
              <w:jc w:val="center"/>
              <w:rPr>
                <w:i/>
              </w:rPr>
            </w:pPr>
          </w:p>
        </w:tc>
        <w:tc>
          <w:tcPr>
            <w:tcW w:w="831" w:type="dxa"/>
          </w:tcPr>
          <w:p w:rsidR="00743698" w:rsidRPr="00743698" w:rsidRDefault="00743698" w:rsidP="00743698">
            <w:pPr>
              <w:spacing w:after="0" w:line="240" w:lineRule="auto"/>
              <w:jc w:val="center"/>
              <w:rPr>
                <w:i/>
              </w:rPr>
            </w:pPr>
          </w:p>
        </w:tc>
        <w:tc>
          <w:tcPr>
            <w:tcW w:w="900" w:type="dxa"/>
          </w:tcPr>
          <w:p w:rsidR="00743698" w:rsidRPr="00743698" w:rsidRDefault="00743698" w:rsidP="00743698">
            <w:pPr>
              <w:spacing w:after="0" w:line="240" w:lineRule="auto"/>
              <w:jc w:val="center"/>
              <w:rPr>
                <w:i/>
              </w:rPr>
            </w:pPr>
          </w:p>
        </w:tc>
        <w:tc>
          <w:tcPr>
            <w:tcW w:w="4476" w:type="dxa"/>
          </w:tcPr>
          <w:p w:rsidR="00743698" w:rsidRPr="00743698" w:rsidRDefault="00743698" w:rsidP="00743698">
            <w:pPr>
              <w:spacing w:after="0" w:line="240" w:lineRule="auto"/>
              <w:jc w:val="center"/>
              <w:rPr>
                <w:i/>
              </w:rPr>
            </w:pPr>
          </w:p>
        </w:tc>
      </w:tr>
      <w:tr w:rsidR="00743698" w:rsidRPr="00743698" w:rsidTr="00743698">
        <w:tc>
          <w:tcPr>
            <w:tcW w:w="3168" w:type="dxa"/>
          </w:tcPr>
          <w:p w:rsidR="00743698" w:rsidRPr="00743698" w:rsidRDefault="00743698" w:rsidP="00743698">
            <w:pPr>
              <w:spacing w:after="0" w:line="240" w:lineRule="auto"/>
              <w:jc w:val="center"/>
              <w:rPr>
                <w:i/>
              </w:rPr>
            </w:pPr>
            <w:r w:rsidRPr="00743698">
              <w:rPr>
                <w:i/>
              </w:rPr>
              <w:t>Sebepoškozování</w:t>
            </w:r>
          </w:p>
        </w:tc>
        <w:tc>
          <w:tcPr>
            <w:tcW w:w="969" w:type="dxa"/>
          </w:tcPr>
          <w:p w:rsidR="00743698" w:rsidRPr="00743698" w:rsidRDefault="00743698" w:rsidP="00743698">
            <w:pPr>
              <w:spacing w:after="0" w:line="240" w:lineRule="auto"/>
              <w:jc w:val="center"/>
              <w:rPr>
                <w:i/>
              </w:rPr>
            </w:pPr>
          </w:p>
        </w:tc>
        <w:tc>
          <w:tcPr>
            <w:tcW w:w="831" w:type="dxa"/>
          </w:tcPr>
          <w:p w:rsidR="00743698" w:rsidRPr="00743698" w:rsidRDefault="00743698" w:rsidP="00743698">
            <w:pPr>
              <w:spacing w:after="0" w:line="240" w:lineRule="auto"/>
              <w:jc w:val="center"/>
              <w:rPr>
                <w:i/>
              </w:rPr>
            </w:pPr>
          </w:p>
        </w:tc>
        <w:tc>
          <w:tcPr>
            <w:tcW w:w="900" w:type="dxa"/>
          </w:tcPr>
          <w:p w:rsidR="00743698" w:rsidRPr="00743698" w:rsidRDefault="00743698" w:rsidP="00743698">
            <w:pPr>
              <w:spacing w:after="0" w:line="240" w:lineRule="auto"/>
              <w:jc w:val="center"/>
              <w:rPr>
                <w:i/>
              </w:rPr>
            </w:pPr>
          </w:p>
        </w:tc>
        <w:tc>
          <w:tcPr>
            <w:tcW w:w="4476" w:type="dxa"/>
          </w:tcPr>
          <w:p w:rsidR="00743698" w:rsidRPr="00743698" w:rsidRDefault="00743698" w:rsidP="00743698">
            <w:pPr>
              <w:spacing w:after="0" w:line="240" w:lineRule="auto"/>
              <w:jc w:val="center"/>
              <w:rPr>
                <w:i/>
              </w:rPr>
            </w:pPr>
          </w:p>
        </w:tc>
      </w:tr>
      <w:tr w:rsidR="00743698" w:rsidRPr="00743698" w:rsidTr="00743698">
        <w:tc>
          <w:tcPr>
            <w:tcW w:w="3168" w:type="dxa"/>
          </w:tcPr>
          <w:p w:rsidR="00743698" w:rsidRPr="00743698" w:rsidRDefault="00743698" w:rsidP="00743698">
            <w:pPr>
              <w:spacing w:after="0" w:line="240" w:lineRule="auto"/>
              <w:jc w:val="center"/>
              <w:rPr>
                <w:i/>
              </w:rPr>
            </w:pPr>
            <w:r w:rsidRPr="00743698">
              <w:rPr>
                <w:i/>
              </w:rPr>
              <w:t>Kouření</w:t>
            </w:r>
          </w:p>
        </w:tc>
        <w:tc>
          <w:tcPr>
            <w:tcW w:w="969" w:type="dxa"/>
          </w:tcPr>
          <w:p w:rsidR="00743698" w:rsidRPr="00743698" w:rsidRDefault="00743698" w:rsidP="00743698">
            <w:pPr>
              <w:spacing w:after="0" w:line="240" w:lineRule="auto"/>
              <w:jc w:val="center"/>
              <w:rPr>
                <w:i/>
              </w:rPr>
            </w:pPr>
          </w:p>
        </w:tc>
        <w:tc>
          <w:tcPr>
            <w:tcW w:w="831" w:type="dxa"/>
          </w:tcPr>
          <w:p w:rsidR="00743698" w:rsidRPr="00743698" w:rsidRDefault="00743698" w:rsidP="00743698">
            <w:pPr>
              <w:spacing w:after="0" w:line="240" w:lineRule="auto"/>
              <w:jc w:val="center"/>
              <w:rPr>
                <w:i/>
              </w:rPr>
            </w:pPr>
          </w:p>
        </w:tc>
        <w:tc>
          <w:tcPr>
            <w:tcW w:w="900" w:type="dxa"/>
          </w:tcPr>
          <w:p w:rsidR="00743698" w:rsidRPr="00743698" w:rsidRDefault="00743698" w:rsidP="00743698">
            <w:pPr>
              <w:spacing w:after="0" w:line="240" w:lineRule="auto"/>
              <w:jc w:val="center"/>
              <w:rPr>
                <w:i/>
              </w:rPr>
            </w:pPr>
          </w:p>
        </w:tc>
        <w:tc>
          <w:tcPr>
            <w:tcW w:w="4476" w:type="dxa"/>
          </w:tcPr>
          <w:p w:rsidR="00743698" w:rsidRPr="00743698" w:rsidRDefault="00743698" w:rsidP="00743698">
            <w:pPr>
              <w:spacing w:after="0" w:line="240" w:lineRule="auto"/>
              <w:jc w:val="center"/>
              <w:rPr>
                <w:i/>
              </w:rPr>
            </w:pPr>
          </w:p>
        </w:tc>
      </w:tr>
      <w:tr w:rsidR="00743698" w:rsidRPr="00743698" w:rsidTr="00743698">
        <w:tc>
          <w:tcPr>
            <w:tcW w:w="3168" w:type="dxa"/>
          </w:tcPr>
          <w:p w:rsidR="00743698" w:rsidRPr="00743698" w:rsidRDefault="00743698" w:rsidP="00743698">
            <w:pPr>
              <w:spacing w:after="0" w:line="240" w:lineRule="auto"/>
              <w:jc w:val="center"/>
              <w:rPr>
                <w:i/>
              </w:rPr>
            </w:pPr>
            <w:r w:rsidRPr="00743698">
              <w:rPr>
                <w:i/>
              </w:rPr>
              <w:t>Užívání návykových látek</w:t>
            </w:r>
          </w:p>
        </w:tc>
        <w:tc>
          <w:tcPr>
            <w:tcW w:w="969" w:type="dxa"/>
          </w:tcPr>
          <w:p w:rsidR="00743698" w:rsidRPr="00743698" w:rsidRDefault="00743698" w:rsidP="00743698">
            <w:pPr>
              <w:spacing w:after="0" w:line="240" w:lineRule="auto"/>
              <w:jc w:val="center"/>
              <w:rPr>
                <w:i/>
              </w:rPr>
            </w:pPr>
          </w:p>
        </w:tc>
        <w:tc>
          <w:tcPr>
            <w:tcW w:w="831" w:type="dxa"/>
          </w:tcPr>
          <w:p w:rsidR="00743698" w:rsidRPr="00743698" w:rsidRDefault="00743698" w:rsidP="00743698">
            <w:pPr>
              <w:spacing w:after="0" w:line="240" w:lineRule="auto"/>
              <w:jc w:val="center"/>
              <w:rPr>
                <w:i/>
              </w:rPr>
            </w:pPr>
          </w:p>
        </w:tc>
        <w:tc>
          <w:tcPr>
            <w:tcW w:w="900" w:type="dxa"/>
          </w:tcPr>
          <w:p w:rsidR="00743698" w:rsidRPr="00743698" w:rsidRDefault="00743698" w:rsidP="00743698">
            <w:pPr>
              <w:spacing w:after="0" w:line="240" w:lineRule="auto"/>
              <w:jc w:val="center"/>
              <w:rPr>
                <w:i/>
              </w:rPr>
            </w:pPr>
          </w:p>
        </w:tc>
        <w:tc>
          <w:tcPr>
            <w:tcW w:w="4476" w:type="dxa"/>
          </w:tcPr>
          <w:p w:rsidR="00743698" w:rsidRPr="00743698" w:rsidRDefault="00743698" w:rsidP="00743698">
            <w:pPr>
              <w:spacing w:after="0" w:line="240" w:lineRule="auto"/>
              <w:jc w:val="center"/>
              <w:rPr>
                <w:i/>
              </w:rPr>
            </w:pPr>
          </w:p>
        </w:tc>
      </w:tr>
      <w:tr w:rsidR="00743698" w:rsidRPr="00743698" w:rsidTr="00743698">
        <w:tc>
          <w:tcPr>
            <w:tcW w:w="3168" w:type="dxa"/>
          </w:tcPr>
          <w:p w:rsidR="00743698" w:rsidRPr="00743698" w:rsidRDefault="00743698" w:rsidP="00743698">
            <w:pPr>
              <w:spacing w:after="0" w:line="240" w:lineRule="auto"/>
              <w:jc w:val="center"/>
              <w:rPr>
                <w:i/>
              </w:rPr>
            </w:pPr>
            <w:r w:rsidRPr="00743698">
              <w:rPr>
                <w:i/>
              </w:rPr>
              <w:t>Nevhodné využívání PC</w:t>
            </w:r>
          </w:p>
        </w:tc>
        <w:tc>
          <w:tcPr>
            <w:tcW w:w="969" w:type="dxa"/>
          </w:tcPr>
          <w:p w:rsidR="00743698" w:rsidRPr="00743698" w:rsidRDefault="00743698" w:rsidP="00743698">
            <w:pPr>
              <w:spacing w:after="0" w:line="240" w:lineRule="auto"/>
              <w:jc w:val="center"/>
              <w:rPr>
                <w:i/>
              </w:rPr>
            </w:pPr>
          </w:p>
        </w:tc>
        <w:tc>
          <w:tcPr>
            <w:tcW w:w="831" w:type="dxa"/>
          </w:tcPr>
          <w:p w:rsidR="00743698" w:rsidRPr="00743698" w:rsidRDefault="00743698" w:rsidP="00743698">
            <w:pPr>
              <w:spacing w:after="0" w:line="240" w:lineRule="auto"/>
              <w:jc w:val="center"/>
              <w:rPr>
                <w:i/>
              </w:rPr>
            </w:pPr>
          </w:p>
        </w:tc>
        <w:tc>
          <w:tcPr>
            <w:tcW w:w="900" w:type="dxa"/>
          </w:tcPr>
          <w:p w:rsidR="00743698" w:rsidRPr="00743698" w:rsidRDefault="00743698" w:rsidP="00743698">
            <w:pPr>
              <w:spacing w:after="0" w:line="240" w:lineRule="auto"/>
              <w:jc w:val="center"/>
              <w:rPr>
                <w:i/>
              </w:rPr>
            </w:pPr>
          </w:p>
        </w:tc>
        <w:tc>
          <w:tcPr>
            <w:tcW w:w="4476" w:type="dxa"/>
          </w:tcPr>
          <w:p w:rsidR="00743698" w:rsidRPr="00743698" w:rsidRDefault="00743698" w:rsidP="00743698">
            <w:pPr>
              <w:spacing w:after="0" w:line="240" w:lineRule="auto"/>
              <w:jc w:val="center"/>
              <w:rPr>
                <w:i/>
              </w:rPr>
            </w:pPr>
          </w:p>
        </w:tc>
      </w:tr>
      <w:tr w:rsidR="00743698" w:rsidRPr="00743698" w:rsidTr="00743698">
        <w:tc>
          <w:tcPr>
            <w:tcW w:w="3168" w:type="dxa"/>
          </w:tcPr>
          <w:p w:rsidR="00743698" w:rsidRPr="00743698" w:rsidRDefault="00743698" w:rsidP="00743698">
            <w:pPr>
              <w:spacing w:after="0" w:line="240" w:lineRule="auto"/>
              <w:jc w:val="center"/>
              <w:rPr>
                <w:i/>
              </w:rPr>
            </w:pPr>
            <w:r w:rsidRPr="00743698">
              <w:rPr>
                <w:i/>
              </w:rPr>
              <w:t>Rasismus</w:t>
            </w:r>
          </w:p>
        </w:tc>
        <w:tc>
          <w:tcPr>
            <w:tcW w:w="969" w:type="dxa"/>
          </w:tcPr>
          <w:p w:rsidR="00743698" w:rsidRPr="00743698" w:rsidRDefault="00743698" w:rsidP="00743698">
            <w:pPr>
              <w:spacing w:after="0" w:line="240" w:lineRule="auto"/>
              <w:jc w:val="center"/>
              <w:rPr>
                <w:i/>
              </w:rPr>
            </w:pPr>
          </w:p>
        </w:tc>
        <w:tc>
          <w:tcPr>
            <w:tcW w:w="831" w:type="dxa"/>
          </w:tcPr>
          <w:p w:rsidR="00743698" w:rsidRPr="00743698" w:rsidRDefault="00743698" w:rsidP="00743698">
            <w:pPr>
              <w:spacing w:after="0" w:line="240" w:lineRule="auto"/>
              <w:jc w:val="center"/>
              <w:rPr>
                <w:i/>
              </w:rPr>
            </w:pPr>
          </w:p>
        </w:tc>
        <w:tc>
          <w:tcPr>
            <w:tcW w:w="900" w:type="dxa"/>
          </w:tcPr>
          <w:p w:rsidR="00743698" w:rsidRPr="00743698" w:rsidRDefault="00743698" w:rsidP="00743698">
            <w:pPr>
              <w:spacing w:after="0" w:line="240" w:lineRule="auto"/>
              <w:jc w:val="center"/>
              <w:rPr>
                <w:i/>
              </w:rPr>
            </w:pPr>
          </w:p>
        </w:tc>
        <w:tc>
          <w:tcPr>
            <w:tcW w:w="4476" w:type="dxa"/>
          </w:tcPr>
          <w:p w:rsidR="00743698" w:rsidRPr="00743698" w:rsidRDefault="00743698" w:rsidP="00743698">
            <w:pPr>
              <w:spacing w:after="0" w:line="240" w:lineRule="auto"/>
              <w:jc w:val="center"/>
              <w:rPr>
                <w:i/>
              </w:rPr>
            </w:pPr>
          </w:p>
        </w:tc>
      </w:tr>
      <w:tr w:rsidR="00743698" w:rsidRPr="00743698" w:rsidTr="00743698">
        <w:tc>
          <w:tcPr>
            <w:tcW w:w="3168" w:type="dxa"/>
          </w:tcPr>
          <w:p w:rsidR="00743698" w:rsidRPr="00743698" w:rsidRDefault="00743698" w:rsidP="00743698">
            <w:pPr>
              <w:spacing w:after="0" w:line="240" w:lineRule="auto"/>
              <w:jc w:val="center"/>
              <w:rPr>
                <w:i/>
              </w:rPr>
            </w:pPr>
            <w:proofErr w:type="spellStart"/>
            <w:r w:rsidRPr="00743698">
              <w:rPr>
                <w:i/>
              </w:rPr>
              <w:t>Kyberšikana</w:t>
            </w:r>
            <w:proofErr w:type="spellEnd"/>
          </w:p>
        </w:tc>
        <w:tc>
          <w:tcPr>
            <w:tcW w:w="969" w:type="dxa"/>
          </w:tcPr>
          <w:p w:rsidR="00743698" w:rsidRPr="00743698" w:rsidRDefault="00743698" w:rsidP="00743698">
            <w:pPr>
              <w:spacing w:after="0" w:line="240" w:lineRule="auto"/>
              <w:jc w:val="center"/>
              <w:rPr>
                <w:i/>
              </w:rPr>
            </w:pPr>
          </w:p>
        </w:tc>
        <w:tc>
          <w:tcPr>
            <w:tcW w:w="831" w:type="dxa"/>
          </w:tcPr>
          <w:p w:rsidR="00743698" w:rsidRPr="00743698" w:rsidRDefault="00743698" w:rsidP="00743698">
            <w:pPr>
              <w:spacing w:after="0" w:line="240" w:lineRule="auto"/>
              <w:jc w:val="center"/>
              <w:rPr>
                <w:i/>
              </w:rPr>
            </w:pPr>
          </w:p>
        </w:tc>
        <w:tc>
          <w:tcPr>
            <w:tcW w:w="900" w:type="dxa"/>
          </w:tcPr>
          <w:p w:rsidR="00743698" w:rsidRPr="00743698" w:rsidRDefault="00743698" w:rsidP="00743698">
            <w:pPr>
              <w:spacing w:after="0" w:line="240" w:lineRule="auto"/>
              <w:jc w:val="center"/>
              <w:rPr>
                <w:i/>
              </w:rPr>
            </w:pPr>
          </w:p>
        </w:tc>
        <w:tc>
          <w:tcPr>
            <w:tcW w:w="4476" w:type="dxa"/>
          </w:tcPr>
          <w:p w:rsidR="00743698" w:rsidRPr="00743698" w:rsidRDefault="00743698" w:rsidP="00743698">
            <w:pPr>
              <w:spacing w:after="0" w:line="240" w:lineRule="auto"/>
              <w:jc w:val="center"/>
              <w:rPr>
                <w:i/>
              </w:rPr>
            </w:pPr>
          </w:p>
        </w:tc>
      </w:tr>
      <w:tr w:rsidR="00743698" w:rsidRPr="00743698" w:rsidTr="00743698">
        <w:tc>
          <w:tcPr>
            <w:tcW w:w="3168" w:type="dxa"/>
          </w:tcPr>
          <w:p w:rsidR="00743698" w:rsidRPr="00743698" w:rsidRDefault="00743698" w:rsidP="00743698">
            <w:pPr>
              <w:spacing w:after="0" w:line="240" w:lineRule="auto"/>
              <w:jc w:val="center"/>
              <w:rPr>
                <w:i/>
              </w:rPr>
            </w:pPr>
            <w:r w:rsidRPr="00743698">
              <w:rPr>
                <w:i/>
              </w:rPr>
              <w:t>Nevhodné chování vůči pedagogům</w:t>
            </w:r>
          </w:p>
        </w:tc>
        <w:tc>
          <w:tcPr>
            <w:tcW w:w="969" w:type="dxa"/>
          </w:tcPr>
          <w:p w:rsidR="00743698" w:rsidRPr="00743698" w:rsidRDefault="00743698" w:rsidP="00743698">
            <w:pPr>
              <w:spacing w:after="0" w:line="240" w:lineRule="auto"/>
              <w:jc w:val="center"/>
              <w:rPr>
                <w:i/>
              </w:rPr>
            </w:pPr>
          </w:p>
        </w:tc>
        <w:tc>
          <w:tcPr>
            <w:tcW w:w="831" w:type="dxa"/>
          </w:tcPr>
          <w:p w:rsidR="00743698" w:rsidRPr="00743698" w:rsidRDefault="00743698" w:rsidP="00743698">
            <w:pPr>
              <w:spacing w:after="0" w:line="240" w:lineRule="auto"/>
              <w:jc w:val="center"/>
              <w:rPr>
                <w:i/>
              </w:rPr>
            </w:pPr>
          </w:p>
        </w:tc>
        <w:tc>
          <w:tcPr>
            <w:tcW w:w="900" w:type="dxa"/>
          </w:tcPr>
          <w:p w:rsidR="00743698" w:rsidRPr="00743698" w:rsidRDefault="00743698" w:rsidP="00743698">
            <w:pPr>
              <w:spacing w:after="0" w:line="240" w:lineRule="auto"/>
              <w:jc w:val="center"/>
              <w:rPr>
                <w:i/>
              </w:rPr>
            </w:pPr>
          </w:p>
        </w:tc>
        <w:tc>
          <w:tcPr>
            <w:tcW w:w="4476" w:type="dxa"/>
          </w:tcPr>
          <w:p w:rsidR="00743698" w:rsidRPr="00743698" w:rsidRDefault="00743698" w:rsidP="00743698">
            <w:pPr>
              <w:spacing w:after="0" w:line="240" w:lineRule="auto"/>
              <w:jc w:val="center"/>
              <w:rPr>
                <w:i/>
              </w:rPr>
            </w:pPr>
          </w:p>
        </w:tc>
      </w:tr>
      <w:tr w:rsidR="00743698" w:rsidRPr="00743698" w:rsidTr="00743698">
        <w:tc>
          <w:tcPr>
            <w:tcW w:w="3168" w:type="dxa"/>
          </w:tcPr>
          <w:p w:rsidR="00743698" w:rsidRPr="00743698" w:rsidRDefault="00743698" w:rsidP="00743698">
            <w:pPr>
              <w:spacing w:after="0" w:line="240" w:lineRule="auto"/>
              <w:jc w:val="center"/>
              <w:rPr>
                <w:i/>
              </w:rPr>
            </w:pPr>
            <w:r w:rsidRPr="00743698">
              <w:rPr>
                <w:i/>
              </w:rPr>
              <w:t>Nevhodné emoční výbuchy</w:t>
            </w:r>
          </w:p>
        </w:tc>
        <w:tc>
          <w:tcPr>
            <w:tcW w:w="969" w:type="dxa"/>
          </w:tcPr>
          <w:p w:rsidR="00743698" w:rsidRPr="00743698" w:rsidRDefault="00743698" w:rsidP="00743698">
            <w:pPr>
              <w:spacing w:after="0" w:line="240" w:lineRule="auto"/>
              <w:jc w:val="center"/>
              <w:rPr>
                <w:i/>
              </w:rPr>
            </w:pPr>
          </w:p>
        </w:tc>
        <w:tc>
          <w:tcPr>
            <w:tcW w:w="831" w:type="dxa"/>
          </w:tcPr>
          <w:p w:rsidR="00743698" w:rsidRPr="00743698" w:rsidRDefault="00743698" w:rsidP="00743698">
            <w:pPr>
              <w:spacing w:after="0" w:line="240" w:lineRule="auto"/>
              <w:jc w:val="center"/>
              <w:rPr>
                <w:i/>
              </w:rPr>
            </w:pPr>
          </w:p>
        </w:tc>
        <w:tc>
          <w:tcPr>
            <w:tcW w:w="900" w:type="dxa"/>
          </w:tcPr>
          <w:p w:rsidR="00743698" w:rsidRPr="00743698" w:rsidRDefault="00743698" w:rsidP="00743698">
            <w:pPr>
              <w:spacing w:after="0" w:line="240" w:lineRule="auto"/>
              <w:jc w:val="center"/>
              <w:rPr>
                <w:i/>
              </w:rPr>
            </w:pPr>
          </w:p>
        </w:tc>
        <w:tc>
          <w:tcPr>
            <w:tcW w:w="4476" w:type="dxa"/>
          </w:tcPr>
          <w:p w:rsidR="00743698" w:rsidRPr="00743698" w:rsidRDefault="00743698" w:rsidP="00743698">
            <w:pPr>
              <w:spacing w:after="0" w:line="240" w:lineRule="auto"/>
              <w:jc w:val="center"/>
              <w:rPr>
                <w:i/>
              </w:rPr>
            </w:pPr>
          </w:p>
        </w:tc>
      </w:tr>
      <w:tr w:rsidR="00743698" w:rsidRPr="00743698" w:rsidTr="00743698">
        <w:tc>
          <w:tcPr>
            <w:tcW w:w="3168" w:type="dxa"/>
          </w:tcPr>
          <w:p w:rsidR="00743698" w:rsidRPr="00743698" w:rsidRDefault="00743698" w:rsidP="00743698">
            <w:pPr>
              <w:spacing w:after="0" w:line="240" w:lineRule="auto"/>
              <w:jc w:val="center"/>
              <w:rPr>
                <w:i/>
              </w:rPr>
            </w:pPr>
            <w:r w:rsidRPr="00743698">
              <w:rPr>
                <w:i/>
              </w:rPr>
              <w:t>Jiné</w:t>
            </w:r>
          </w:p>
        </w:tc>
        <w:tc>
          <w:tcPr>
            <w:tcW w:w="969" w:type="dxa"/>
          </w:tcPr>
          <w:p w:rsidR="00743698" w:rsidRPr="00743698" w:rsidRDefault="00743698" w:rsidP="00743698">
            <w:pPr>
              <w:spacing w:after="0" w:line="240" w:lineRule="auto"/>
              <w:jc w:val="center"/>
              <w:rPr>
                <w:i/>
              </w:rPr>
            </w:pPr>
          </w:p>
        </w:tc>
        <w:tc>
          <w:tcPr>
            <w:tcW w:w="831" w:type="dxa"/>
          </w:tcPr>
          <w:p w:rsidR="00743698" w:rsidRPr="00743698" w:rsidRDefault="00743698" w:rsidP="00743698">
            <w:pPr>
              <w:spacing w:after="0" w:line="240" w:lineRule="auto"/>
              <w:jc w:val="center"/>
              <w:rPr>
                <w:i/>
              </w:rPr>
            </w:pPr>
          </w:p>
        </w:tc>
        <w:tc>
          <w:tcPr>
            <w:tcW w:w="900" w:type="dxa"/>
          </w:tcPr>
          <w:p w:rsidR="00743698" w:rsidRPr="00743698" w:rsidRDefault="00743698" w:rsidP="00743698">
            <w:pPr>
              <w:spacing w:after="0" w:line="240" w:lineRule="auto"/>
              <w:jc w:val="center"/>
              <w:rPr>
                <w:i/>
              </w:rPr>
            </w:pPr>
          </w:p>
        </w:tc>
        <w:tc>
          <w:tcPr>
            <w:tcW w:w="4476" w:type="dxa"/>
          </w:tcPr>
          <w:p w:rsidR="00743698" w:rsidRPr="00743698" w:rsidRDefault="00743698" w:rsidP="00743698">
            <w:pPr>
              <w:spacing w:after="0" w:line="240" w:lineRule="auto"/>
              <w:jc w:val="center"/>
              <w:rPr>
                <w:i/>
              </w:rPr>
            </w:pPr>
          </w:p>
        </w:tc>
      </w:tr>
    </w:tbl>
    <w:p w:rsidR="00743698" w:rsidRPr="00743698" w:rsidRDefault="00743698" w:rsidP="00743698">
      <w:pPr>
        <w:spacing w:after="0" w:line="240" w:lineRule="auto"/>
        <w:ind w:left="360"/>
        <w:jc w:val="center"/>
        <w:rPr>
          <w:rFonts w:eastAsia="Times New Roman"/>
          <w:i/>
          <w:lang w:eastAsia="cs-CZ"/>
        </w:rPr>
      </w:pPr>
    </w:p>
    <w:p w:rsidR="00743698" w:rsidRPr="00743698" w:rsidRDefault="00743698" w:rsidP="00743698">
      <w:pPr>
        <w:spacing w:after="0" w:line="240" w:lineRule="auto"/>
        <w:ind w:left="360"/>
        <w:jc w:val="center"/>
        <w:rPr>
          <w:rFonts w:eastAsia="Times New Roman"/>
          <w:i/>
          <w:lang w:eastAsia="cs-CZ"/>
        </w:rPr>
      </w:pPr>
    </w:p>
    <w:p w:rsidR="00743698" w:rsidRPr="00743698" w:rsidRDefault="00743698" w:rsidP="00743698">
      <w:pPr>
        <w:spacing w:after="0" w:line="240" w:lineRule="auto"/>
        <w:ind w:firstLine="360"/>
        <w:rPr>
          <w:rFonts w:eastAsia="Times New Roman"/>
          <w:i/>
          <w:lang w:eastAsia="cs-CZ"/>
        </w:rPr>
      </w:pPr>
      <w:r w:rsidRPr="00743698">
        <w:rPr>
          <w:rFonts w:eastAsia="Times New Roman"/>
          <w:i/>
          <w:lang w:eastAsia="cs-CZ"/>
        </w:rPr>
        <w:t>Poznámky:</w:t>
      </w:r>
    </w:p>
    <w:p w:rsidR="00743698" w:rsidRPr="00743698" w:rsidRDefault="00743698" w:rsidP="00743698">
      <w:pPr>
        <w:spacing w:after="0" w:line="240" w:lineRule="auto"/>
        <w:ind w:firstLine="360"/>
        <w:rPr>
          <w:rFonts w:eastAsia="Times New Roman"/>
          <w:i/>
          <w:lang w:eastAsia="cs-CZ"/>
        </w:rPr>
      </w:pPr>
    </w:p>
    <w:p w:rsidR="00743698" w:rsidRPr="00743698" w:rsidRDefault="00743698" w:rsidP="00743698">
      <w:pPr>
        <w:spacing w:after="0" w:line="240" w:lineRule="auto"/>
        <w:ind w:firstLine="360"/>
        <w:rPr>
          <w:rFonts w:eastAsia="Times New Roman"/>
          <w:i/>
          <w:lang w:eastAsia="cs-CZ"/>
        </w:rPr>
      </w:pPr>
    </w:p>
    <w:p w:rsidR="00743698" w:rsidRPr="00743698" w:rsidRDefault="00743698" w:rsidP="00743698">
      <w:pPr>
        <w:spacing w:after="0" w:line="240" w:lineRule="auto"/>
        <w:ind w:firstLine="360"/>
        <w:rPr>
          <w:rFonts w:eastAsia="Times New Roman"/>
          <w:i/>
          <w:lang w:eastAsia="cs-CZ"/>
        </w:rPr>
      </w:pPr>
    </w:p>
    <w:p w:rsidR="00743698" w:rsidRPr="00743698" w:rsidRDefault="00743698" w:rsidP="00743698">
      <w:pPr>
        <w:spacing w:after="0" w:line="240" w:lineRule="auto"/>
        <w:ind w:firstLine="360"/>
        <w:rPr>
          <w:rFonts w:eastAsia="Times New Roman"/>
          <w:i/>
          <w:lang w:eastAsia="cs-CZ"/>
        </w:rPr>
      </w:pPr>
    </w:p>
    <w:p w:rsidR="00743698" w:rsidRPr="00743698" w:rsidRDefault="00743698" w:rsidP="00743698">
      <w:pPr>
        <w:spacing w:after="0" w:line="240" w:lineRule="auto"/>
        <w:ind w:firstLine="360"/>
        <w:rPr>
          <w:rFonts w:eastAsia="Times New Roman"/>
          <w:i/>
          <w:lang w:eastAsia="cs-CZ"/>
        </w:rPr>
      </w:pPr>
    </w:p>
    <w:p w:rsidR="00743698" w:rsidRPr="00743698" w:rsidRDefault="00743698" w:rsidP="00743698">
      <w:pPr>
        <w:spacing w:after="0" w:line="240" w:lineRule="auto"/>
        <w:ind w:firstLine="360"/>
        <w:rPr>
          <w:rFonts w:eastAsia="Times New Roman"/>
          <w:i/>
          <w:lang w:eastAsia="cs-CZ"/>
        </w:rPr>
      </w:pPr>
    </w:p>
    <w:p w:rsidR="00743698" w:rsidRPr="00743698" w:rsidRDefault="00743698" w:rsidP="00743698">
      <w:pPr>
        <w:spacing w:after="0" w:line="240" w:lineRule="auto"/>
        <w:ind w:firstLine="360"/>
        <w:rPr>
          <w:rFonts w:eastAsia="Times New Roman"/>
          <w:i/>
          <w:lang w:eastAsia="cs-CZ"/>
        </w:rPr>
      </w:pPr>
    </w:p>
    <w:p w:rsidR="00743698" w:rsidRPr="00743698" w:rsidRDefault="00743698" w:rsidP="00743698">
      <w:pPr>
        <w:spacing w:after="0" w:line="240" w:lineRule="auto"/>
        <w:ind w:firstLine="360"/>
        <w:rPr>
          <w:rFonts w:eastAsia="Times New Roman"/>
          <w:i/>
          <w:lang w:eastAsia="cs-CZ"/>
        </w:rPr>
      </w:pPr>
    </w:p>
    <w:p w:rsidR="00743698" w:rsidRPr="00743698" w:rsidRDefault="00743698" w:rsidP="00743698">
      <w:pPr>
        <w:spacing w:after="0" w:line="240" w:lineRule="auto"/>
        <w:ind w:firstLine="360"/>
        <w:rPr>
          <w:rFonts w:eastAsia="Times New Roman"/>
          <w:i/>
          <w:lang w:eastAsia="cs-CZ"/>
        </w:rPr>
      </w:pPr>
    </w:p>
    <w:p w:rsidR="00743698" w:rsidRPr="00743698" w:rsidRDefault="00743698" w:rsidP="00743698">
      <w:pPr>
        <w:spacing w:after="0" w:line="240" w:lineRule="auto"/>
        <w:ind w:firstLine="360"/>
        <w:rPr>
          <w:rFonts w:eastAsia="Times New Roman"/>
          <w:i/>
          <w:lang w:eastAsia="cs-CZ"/>
        </w:rPr>
      </w:pPr>
    </w:p>
    <w:p w:rsidR="00743698" w:rsidRPr="00743698" w:rsidRDefault="00743698" w:rsidP="00743698">
      <w:pPr>
        <w:spacing w:after="0" w:line="240" w:lineRule="auto"/>
        <w:ind w:firstLine="360"/>
        <w:rPr>
          <w:rFonts w:eastAsia="Times New Roman"/>
          <w:i/>
          <w:lang w:eastAsia="cs-CZ"/>
        </w:rPr>
      </w:pPr>
    </w:p>
    <w:p w:rsidR="00743698" w:rsidRPr="00743698" w:rsidRDefault="00743698" w:rsidP="00743698">
      <w:pPr>
        <w:spacing w:after="0" w:line="240" w:lineRule="auto"/>
        <w:ind w:left="360"/>
        <w:rPr>
          <w:rFonts w:eastAsia="Times New Roman"/>
          <w:lang w:eastAsia="cs-CZ"/>
        </w:rPr>
      </w:pPr>
      <w:r w:rsidRPr="00743698">
        <w:rPr>
          <w:rFonts w:eastAsia="Times New Roman"/>
          <w:lang w:eastAsia="cs-CZ"/>
        </w:rPr>
        <w:t>Datum:</w:t>
      </w:r>
    </w:p>
    <w:p w:rsidR="00743698" w:rsidRPr="00743698" w:rsidRDefault="00743698" w:rsidP="00743698">
      <w:pPr>
        <w:spacing w:after="0" w:line="240" w:lineRule="auto"/>
        <w:ind w:left="360"/>
        <w:rPr>
          <w:rFonts w:eastAsia="Times New Roman"/>
          <w:lang w:eastAsia="cs-CZ"/>
        </w:rPr>
      </w:pPr>
      <w:r w:rsidRPr="00743698">
        <w:rPr>
          <w:rFonts w:eastAsia="Times New Roman"/>
          <w:lang w:eastAsia="cs-CZ"/>
        </w:rPr>
        <w:t>Pololetí školního roku:</w:t>
      </w:r>
    </w:p>
    <w:p w:rsidR="00743698" w:rsidRPr="00743698" w:rsidRDefault="00743698" w:rsidP="00743698">
      <w:pPr>
        <w:spacing w:after="0" w:line="240" w:lineRule="auto"/>
        <w:ind w:left="360"/>
        <w:rPr>
          <w:rFonts w:eastAsia="Times New Roman"/>
          <w:lang w:eastAsia="cs-CZ"/>
        </w:rPr>
      </w:pPr>
      <w:r w:rsidRPr="00743698">
        <w:rPr>
          <w:rFonts w:eastAsia="Times New Roman"/>
          <w:lang w:eastAsia="cs-CZ"/>
        </w:rPr>
        <w:t>Učitel:</w:t>
      </w:r>
    </w:p>
    <w:p w:rsidR="00743698" w:rsidRPr="00743698" w:rsidRDefault="00743698" w:rsidP="00743698">
      <w:pPr>
        <w:spacing w:after="0" w:line="240" w:lineRule="auto"/>
        <w:ind w:left="360"/>
        <w:rPr>
          <w:rFonts w:eastAsia="Times New Roman"/>
          <w:lang w:eastAsia="cs-CZ"/>
        </w:rPr>
      </w:pPr>
      <w:r w:rsidRPr="00743698">
        <w:rPr>
          <w:rFonts w:eastAsia="Times New Roman"/>
          <w:lang w:eastAsia="cs-CZ"/>
        </w:rPr>
        <w:t>Podpis učitele:</w:t>
      </w:r>
    </w:p>
    <w:p w:rsidR="00743698" w:rsidRPr="00743698" w:rsidRDefault="00743698" w:rsidP="00743698">
      <w:pPr>
        <w:spacing w:after="0" w:line="240" w:lineRule="auto"/>
        <w:ind w:left="360"/>
        <w:rPr>
          <w:rFonts w:eastAsia="Times New Roman"/>
          <w:lang w:eastAsia="cs-CZ"/>
        </w:rPr>
      </w:pPr>
    </w:p>
    <w:p w:rsidR="00743698" w:rsidRPr="00743698" w:rsidRDefault="00743698" w:rsidP="00743698">
      <w:pPr>
        <w:spacing w:after="0" w:line="240" w:lineRule="auto"/>
        <w:ind w:left="360"/>
        <w:rPr>
          <w:rFonts w:eastAsia="Times New Roman"/>
          <w:lang w:eastAsia="cs-CZ"/>
        </w:rPr>
      </w:pPr>
    </w:p>
    <w:p w:rsidR="00743698" w:rsidRPr="00743698" w:rsidRDefault="00743698" w:rsidP="00743698">
      <w:pPr>
        <w:spacing w:after="0" w:line="240" w:lineRule="auto"/>
        <w:ind w:left="360"/>
        <w:rPr>
          <w:rFonts w:eastAsia="Times New Roman"/>
          <w:lang w:eastAsia="cs-CZ"/>
        </w:rPr>
      </w:pPr>
    </w:p>
    <w:p w:rsidR="00743698" w:rsidRDefault="00743698" w:rsidP="00743698">
      <w:pPr>
        <w:spacing w:after="0" w:line="240" w:lineRule="auto"/>
        <w:ind w:left="360"/>
        <w:rPr>
          <w:rFonts w:eastAsia="Times New Roman"/>
          <w:i/>
          <w:u w:val="single"/>
          <w:lang w:eastAsia="cs-CZ"/>
        </w:rPr>
      </w:pPr>
    </w:p>
    <w:p w:rsidR="00743698" w:rsidRDefault="00743698" w:rsidP="00743698">
      <w:pPr>
        <w:spacing w:after="0" w:line="240" w:lineRule="auto"/>
        <w:ind w:left="360"/>
        <w:rPr>
          <w:rFonts w:eastAsia="Times New Roman"/>
          <w:i/>
          <w:u w:val="single"/>
          <w:lang w:eastAsia="cs-CZ"/>
        </w:rPr>
      </w:pPr>
    </w:p>
    <w:p w:rsidR="00743698" w:rsidRDefault="00743698" w:rsidP="00743698">
      <w:pPr>
        <w:spacing w:after="0" w:line="240" w:lineRule="auto"/>
        <w:ind w:left="360"/>
        <w:rPr>
          <w:rFonts w:eastAsia="Times New Roman"/>
          <w:i/>
          <w:u w:val="single"/>
          <w:lang w:eastAsia="cs-CZ"/>
        </w:rPr>
      </w:pPr>
    </w:p>
    <w:p w:rsidR="00743698" w:rsidRDefault="00743698" w:rsidP="00743698">
      <w:pPr>
        <w:spacing w:after="0" w:line="240" w:lineRule="auto"/>
        <w:ind w:left="360"/>
        <w:rPr>
          <w:rFonts w:eastAsia="Times New Roman"/>
          <w:i/>
          <w:u w:val="single"/>
          <w:lang w:eastAsia="cs-CZ"/>
        </w:rPr>
      </w:pPr>
    </w:p>
    <w:p w:rsidR="00743698" w:rsidRDefault="00743698" w:rsidP="00743698">
      <w:pPr>
        <w:spacing w:after="0" w:line="240" w:lineRule="auto"/>
        <w:ind w:left="360"/>
        <w:rPr>
          <w:rFonts w:eastAsia="Times New Roman"/>
          <w:i/>
          <w:u w:val="single"/>
          <w:lang w:eastAsia="cs-CZ"/>
        </w:rPr>
      </w:pPr>
    </w:p>
    <w:p w:rsidR="00743698" w:rsidRPr="00743698" w:rsidRDefault="00743698" w:rsidP="00743698">
      <w:pPr>
        <w:spacing w:after="0" w:line="240" w:lineRule="auto"/>
        <w:ind w:left="360"/>
        <w:rPr>
          <w:rFonts w:eastAsia="Times New Roman"/>
          <w:i/>
          <w:u w:val="single"/>
          <w:lang w:eastAsia="cs-CZ"/>
        </w:rPr>
      </w:pPr>
      <w:r w:rsidRPr="00743698">
        <w:rPr>
          <w:rFonts w:eastAsia="Times New Roman"/>
          <w:i/>
          <w:u w:val="single"/>
          <w:lang w:eastAsia="cs-CZ"/>
        </w:rPr>
        <w:t xml:space="preserve">Příloha č. 11: </w:t>
      </w:r>
    </w:p>
    <w:p w:rsidR="00743698" w:rsidRPr="00743698" w:rsidRDefault="00743698" w:rsidP="00743698">
      <w:pPr>
        <w:spacing w:after="0" w:line="240" w:lineRule="auto"/>
        <w:rPr>
          <w:rFonts w:eastAsia="Times New Roman"/>
          <w:lang w:eastAsia="cs-CZ"/>
        </w:rPr>
      </w:pPr>
      <w:r>
        <w:rPr>
          <w:rFonts w:eastAsia="Times New Roman"/>
          <w:noProof/>
          <w:lang w:eastAsia="cs-CZ"/>
        </w:rPr>
        <w:drawing>
          <wp:anchor distT="0" distB="0" distL="114300" distR="114300" simplePos="0" relativeHeight="251706368" behindDoc="0" locked="0" layoutInCell="1" allowOverlap="1" wp14:anchorId="5C4B4528" wp14:editId="4EA90086">
            <wp:simplePos x="0" y="0"/>
            <wp:positionH relativeFrom="margin">
              <wp:posOffset>152400</wp:posOffset>
            </wp:positionH>
            <wp:positionV relativeFrom="margin">
              <wp:posOffset>381000</wp:posOffset>
            </wp:positionV>
            <wp:extent cx="1009650" cy="928370"/>
            <wp:effectExtent l="0" t="0" r="0" b="5080"/>
            <wp:wrapSquare wrapText="bothSides"/>
            <wp:docPr id="25" name="Obrázek 25" descr="Logo_ose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_oseck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09650" cy="928370"/>
                    </a:xfrm>
                    <a:prstGeom prst="rect">
                      <a:avLst/>
                    </a:prstGeom>
                    <a:noFill/>
                  </pic:spPr>
                </pic:pic>
              </a:graphicData>
            </a:graphic>
            <wp14:sizeRelH relativeFrom="page">
              <wp14:pctWidth>0</wp14:pctWidth>
            </wp14:sizeRelH>
            <wp14:sizeRelV relativeFrom="page">
              <wp14:pctHeight>0</wp14:pctHeight>
            </wp14:sizeRelV>
          </wp:anchor>
        </w:drawing>
      </w:r>
    </w:p>
    <w:p w:rsidR="00743698" w:rsidRPr="00743698" w:rsidRDefault="00743698" w:rsidP="00743698">
      <w:pPr>
        <w:spacing w:after="0" w:line="240" w:lineRule="auto"/>
        <w:jc w:val="center"/>
        <w:rPr>
          <w:rFonts w:eastAsia="Times New Roman" w:cs="Calibri"/>
          <w:b/>
          <w:lang w:eastAsia="cs-CZ"/>
        </w:rPr>
      </w:pPr>
      <w:r w:rsidRPr="00743698">
        <w:rPr>
          <w:rFonts w:eastAsia="Times New Roman" w:cs="Calibri"/>
          <w:b/>
          <w:sz w:val="36"/>
          <w:lang w:eastAsia="cs-CZ"/>
        </w:rPr>
        <w:t>Základní škola Lipník nad Bečvou</w:t>
      </w:r>
    </w:p>
    <w:p w:rsidR="00743698" w:rsidRPr="00743698" w:rsidRDefault="00743698" w:rsidP="00743698">
      <w:pPr>
        <w:spacing w:after="0" w:line="240" w:lineRule="auto"/>
        <w:jc w:val="center"/>
        <w:rPr>
          <w:rFonts w:eastAsia="Times New Roman" w:cs="Calibri"/>
          <w:sz w:val="28"/>
          <w:lang w:eastAsia="cs-CZ"/>
        </w:rPr>
      </w:pPr>
      <w:r w:rsidRPr="00743698">
        <w:rPr>
          <w:rFonts w:eastAsia="Times New Roman" w:cs="Calibri"/>
          <w:sz w:val="28"/>
          <w:lang w:eastAsia="cs-CZ"/>
        </w:rPr>
        <w:t xml:space="preserve">ulice Osecká 315, Lipník nad Bečvou 751 31, okres Přerov, </w:t>
      </w:r>
    </w:p>
    <w:p w:rsidR="00743698" w:rsidRPr="00743698" w:rsidRDefault="00743698" w:rsidP="00743698">
      <w:pPr>
        <w:spacing w:after="0" w:line="240" w:lineRule="auto"/>
        <w:jc w:val="center"/>
        <w:rPr>
          <w:rFonts w:eastAsia="Times New Roman" w:cs="Calibri"/>
          <w:lang w:eastAsia="cs-CZ"/>
        </w:rPr>
      </w:pPr>
      <w:r w:rsidRPr="00743698">
        <w:rPr>
          <w:rFonts w:eastAsia="Times New Roman" w:cs="Calibri"/>
          <w:sz w:val="28"/>
          <w:lang w:eastAsia="cs-CZ"/>
        </w:rPr>
        <w:t>příspěvková organizace</w:t>
      </w:r>
    </w:p>
    <w:p w:rsidR="00743698" w:rsidRPr="00743698" w:rsidRDefault="00743698" w:rsidP="00743698">
      <w:pPr>
        <w:spacing w:after="0" w:line="240" w:lineRule="auto"/>
        <w:jc w:val="center"/>
        <w:rPr>
          <w:rFonts w:eastAsia="Times New Roman" w:cs="Calibri"/>
          <w:sz w:val="20"/>
          <w:lang w:eastAsia="cs-CZ"/>
        </w:rPr>
      </w:pPr>
      <w:r w:rsidRPr="00743698">
        <w:rPr>
          <w:rFonts w:eastAsia="Times New Roman" w:cs="Calibri"/>
          <w:sz w:val="20"/>
          <w:lang w:eastAsia="cs-CZ"/>
        </w:rPr>
        <w:t xml:space="preserve">tel. 581 292 021 - IČO 44940343 - DIČ CZ44940343 - e-mail: </w:t>
      </w:r>
      <w:hyperlink r:id="rId39" w:history="1">
        <w:r w:rsidRPr="00743698">
          <w:rPr>
            <w:rFonts w:eastAsia="Times New Roman" w:cs="Calibri"/>
            <w:color w:val="0000FF"/>
            <w:sz w:val="20"/>
            <w:u w:val="single"/>
            <w:lang w:eastAsia="cs-CZ"/>
          </w:rPr>
          <w:t>zsosecka@zsosecka.cz</w:t>
        </w:r>
      </w:hyperlink>
    </w:p>
    <w:p w:rsidR="00743698" w:rsidRPr="00743698" w:rsidRDefault="00743698" w:rsidP="00743698">
      <w:pPr>
        <w:spacing w:after="0" w:line="240" w:lineRule="auto"/>
        <w:rPr>
          <w:rFonts w:eastAsia="Times New Roman"/>
          <w:lang w:eastAsia="cs-CZ"/>
        </w:rPr>
      </w:pPr>
      <w:r>
        <w:rPr>
          <w:rFonts w:eastAsia="Times New Roman"/>
          <w:noProof/>
          <w:lang w:eastAsia="cs-CZ"/>
        </w:rPr>
        <mc:AlternateContent>
          <mc:Choice Requires="wps">
            <w:drawing>
              <wp:anchor distT="0" distB="0" distL="114300" distR="114300" simplePos="0" relativeHeight="251707392" behindDoc="0" locked="0" layoutInCell="1" allowOverlap="1" wp14:anchorId="4485EB39" wp14:editId="609DBBAD">
                <wp:simplePos x="0" y="0"/>
                <wp:positionH relativeFrom="margin">
                  <wp:align>left</wp:align>
                </wp:positionH>
                <wp:positionV relativeFrom="paragraph">
                  <wp:posOffset>104140</wp:posOffset>
                </wp:positionV>
                <wp:extent cx="5709920" cy="23495"/>
                <wp:effectExtent l="6985" t="10795" r="7620" b="13335"/>
                <wp:wrapNone/>
                <wp:docPr id="24" name="Přímá spojnic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9920" cy="23495"/>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24" o:spid="_x0000_s1026" style="position:absolute;flip:y;z-index:251707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8.2pt" to="449.6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" strokecolor="#5b9bd5" strokeweight=".5pt">
                <v:stroke joinstyle="miter"/>
                <w10:wrap anchorx="margin"/>
              </v:line>
            </w:pict>
          </mc:Fallback>
        </mc:AlternateContent>
      </w:r>
    </w:p>
    <w:p w:rsidR="00743698" w:rsidRPr="00743698" w:rsidRDefault="00743698" w:rsidP="00743698">
      <w:pPr>
        <w:spacing w:after="0" w:line="240" w:lineRule="auto"/>
        <w:ind w:left="360"/>
        <w:rPr>
          <w:rFonts w:eastAsia="Times New Roman"/>
          <w:lang w:eastAsia="cs-CZ"/>
        </w:rPr>
      </w:pPr>
    </w:p>
    <w:p w:rsidR="00743698" w:rsidRPr="00743698" w:rsidRDefault="00743698" w:rsidP="00743698">
      <w:pPr>
        <w:spacing w:after="0" w:line="240" w:lineRule="auto"/>
        <w:ind w:left="360"/>
        <w:rPr>
          <w:rFonts w:eastAsia="Times New Roman"/>
          <w:i/>
          <w:u w:val="single"/>
          <w:lang w:eastAsia="cs-CZ"/>
        </w:rPr>
      </w:pPr>
    </w:p>
    <w:p w:rsidR="00743698" w:rsidRPr="00743698" w:rsidRDefault="00743698" w:rsidP="00743698">
      <w:pPr>
        <w:spacing w:after="0" w:line="240" w:lineRule="auto"/>
        <w:ind w:left="360"/>
        <w:jc w:val="center"/>
        <w:rPr>
          <w:rFonts w:eastAsia="Times New Roman"/>
          <w:u w:val="single"/>
          <w:lang w:eastAsia="cs-CZ"/>
        </w:rPr>
      </w:pPr>
      <w:r w:rsidRPr="00743698">
        <w:rPr>
          <w:rFonts w:eastAsia="Times New Roman"/>
          <w:u w:val="single"/>
          <w:lang w:eastAsia="cs-CZ"/>
        </w:rPr>
        <w:t>Zápis z třídnické hodiny</w:t>
      </w:r>
    </w:p>
    <w:p w:rsidR="00743698" w:rsidRPr="00743698" w:rsidRDefault="00743698" w:rsidP="00743698">
      <w:pPr>
        <w:spacing w:after="0" w:line="240" w:lineRule="auto"/>
        <w:ind w:left="360"/>
        <w:jc w:val="center"/>
        <w:rPr>
          <w:rFonts w:eastAsia="Times New Roman"/>
          <w:u w:val="single"/>
          <w:lang w:eastAsia="cs-CZ"/>
        </w:rPr>
      </w:pPr>
    </w:p>
    <w:p w:rsidR="00743698" w:rsidRPr="00743698" w:rsidRDefault="00743698" w:rsidP="00743698">
      <w:pPr>
        <w:spacing w:after="0" w:line="240" w:lineRule="auto"/>
        <w:ind w:left="360"/>
        <w:jc w:val="center"/>
        <w:rPr>
          <w:rFonts w:eastAsia="Times New Roman"/>
          <w:u w:val="single"/>
          <w:lang w:eastAsia="cs-CZ"/>
        </w:rPr>
      </w:pPr>
    </w:p>
    <w:p w:rsidR="00743698" w:rsidRPr="00743698" w:rsidRDefault="00743698" w:rsidP="00743698">
      <w:pPr>
        <w:spacing w:after="0" w:line="240" w:lineRule="auto"/>
        <w:ind w:left="360"/>
        <w:rPr>
          <w:rFonts w:eastAsia="Times New Roman"/>
          <w:lang w:eastAsia="cs-CZ"/>
        </w:rPr>
      </w:pPr>
      <w:r w:rsidRPr="00743698">
        <w:rPr>
          <w:rFonts w:eastAsia="Times New Roman"/>
          <w:lang w:eastAsia="cs-CZ"/>
        </w:rPr>
        <w:t>Třídní učitel:</w:t>
      </w:r>
    </w:p>
    <w:p w:rsidR="00743698" w:rsidRPr="00743698" w:rsidRDefault="00743698" w:rsidP="00743698">
      <w:pPr>
        <w:spacing w:after="0" w:line="240" w:lineRule="auto"/>
        <w:ind w:left="360"/>
        <w:rPr>
          <w:rFonts w:eastAsia="Times New Roman"/>
          <w:lang w:eastAsia="cs-CZ"/>
        </w:rPr>
      </w:pPr>
      <w:r w:rsidRPr="00743698">
        <w:rPr>
          <w:rFonts w:eastAsia="Times New Roman"/>
          <w:lang w:eastAsia="cs-CZ"/>
        </w:rPr>
        <w:t>Třída:</w:t>
      </w:r>
    </w:p>
    <w:p w:rsidR="00743698" w:rsidRPr="00743698" w:rsidRDefault="00743698" w:rsidP="00743698">
      <w:pPr>
        <w:spacing w:after="0" w:line="240" w:lineRule="auto"/>
        <w:ind w:left="360"/>
        <w:rPr>
          <w:rFonts w:eastAsia="Times New Roman"/>
          <w:i/>
          <w:lang w:eastAsia="cs-CZ"/>
        </w:rPr>
      </w:pPr>
      <w:r w:rsidRPr="00743698">
        <w:rPr>
          <w:rFonts w:eastAsia="Times New Roman"/>
          <w:lang w:eastAsia="cs-CZ"/>
        </w:rPr>
        <w:t>Běžný počet žáků ve třídě:</w:t>
      </w:r>
    </w:p>
    <w:p w:rsidR="00743698" w:rsidRPr="00743698" w:rsidRDefault="00743698" w:rsidP="00743698">
      <w:pPr>
        <w:spacing w:after="0" w:line="240" w:lineRule="auto"/>
        <w:ind w:firstLine="360"/>
        <w:rPr>
          <w:rFonts w:eastAsia="Times New Roman"/>
          <w:lang w:eastAsia="cs-CZ"/>
        </w:rPr>
      </w:pPr>
      <w:r w:rsidRPr="00743698">
        <w:rPr>
          <w:rFonts w:eastAsia="Times New Roman"/>
          <w:lang w:eastAsia="cs-CZ"/>
        </w:rPr>
        <w:t>Počet zúčastněných žáků:</w:t>
      </w:r>
    </w:p>
    <w:p w:rsidR="00743698" w:rsidRPr="00743698" w:rsidRDefault="00743698" w:rsidP="00743698">
      <w:pPr>
        <w:spacing w:after="0" w:line="240" w:lineRule="auto"/>
        <w:ind w:firstLine="360"/>
        <w:rPr>
          <w:rFonts w:eastAsia="Times New Roman"/>
          <w:lang w:eastAsia="cs-CZ"/>
        </w:rPr>
      </w:pPr>
      <w:r w:rsidRPr="00743698">
        <w:rPr>
          <w:rFonts w:eastAsia="Times New Roman"/>
          <w:lang w:eastAsia="cs-CZ"/>
        </w:rPr>
        <w:t>Datum a čas:</w:t>
      </w:r>
    </w:p>
    <w:p w:rsidR="00743698" w:rsidRPr="00743698" w:rsidRDefault="00743698" w:rsidP="00743698">
      <w:pPr>
        <w:spacing w:after="0" w:line="240" w:lineRule="auto"/>
        <w:ind w:firstLine="360"/>
        <w:rPr>
          <w:rFonts w:eastAsia="Times New Roman"/>
          <w:lang w:eastAsia="cs-CZ"/>
        </w:rPr>
      </w:pPr>
      <w:r w:rsidRPr="00743698">
        <w:rPr>
          <w:rFonts w:eastAsia="Times New Roman"/>
          <w:lang w:eastAsia="cs-CZ"/>
        </w:rPr>
        <w:t>Pololetí a školní rok:</w:t>
      </w:r>
    </w:p>
    <w:p w:rsidR="00743698" w:rsidRPr="00743698" w:rsidRDefault="00743698" w:rsidP="00743698">
      <w:pPr>
        <w:spacing w:after="0" w:line="240" w:lineRule="auto"/>
        <w:ind w:firstLine="360"/>
        <w:rPr>
          <w:rFonts w:eastAsia="Times New Roman"/>
          <w:lang w:eastAsia="cs-CZ"/>
        </w:rPr>
      </w:pPr>
    </w:p>
    <w:p w:rsidR="00743698" w:rsidRPr="00743698" w:rsidRDefault="00743698" w:rsidP="00743698">
      <w:pPr>
        <w:spacing w:after="0" w:line="240" w:lineRule="auto"/>
        <w:ind w:firstLine="360"/>
        <w:rPr>
          <w:rFonts w:eastAsia="Times New Roman"/>
          <w:lang w:eastAsia="cs-CZ"/>
        </w:rPr>
      </w:pPr>
    </w:p>
    <w:p w:rsidR="00743698" w:rsidRPr="00743698" w:rsidRDefault="00743698" w:rsidP="00743698">
      <w:pPr>
        <w:spacing w:after="0" w:line="240" w:lineRule="auto"/>
        <w:ind w:firstLine="360"/>
        <w:rPr>
          <w:rFonts w:eastAsia="Times New Roman"/>
          <w:b/>
          <w:lang w:eastAsia="cs-CZ"/>
        </w:rPr>
      </w:pPr>
      <w:r w:rsidRPr="00743698">
        <w:rPr>
          <w:rFonts w:eastAsia="Times New Roman"/>
          <w:b/>
          <w:lang w:eastAsia="cs-CZ"/>
        </w:rPr>
        <w:t>Náplň třídnické hodiny:</w:t>
      </w:r>
    </w:p>
    <w:p w:rsidR="00743698" w:rsidRPr="00743698" w:rsidRDefault="00743698" w:rsidP="00743698">
      <w:pPr>
        <w:spacing w:after="0" w:line="240" w:lineRule="auto"/>
        <w:rPr>
          <w:rFonts w:eastAsia="Times New Roman"/>
          <w:lang w:eastAsia="cs-CZ"/>
        </w:rPr>
      </w:pPr>
      <w:r w:rsidRPr="00743698">
        <w:rPr>
          <w:rFonts w:eastAsia="Times New Roman"/>
          <w:lang w:eastAsia="cs-CZ"/>
        </w:rPr>
        <w:t>……………………………………………………………………………………………………………………………………………………………………………………………………………………………………………………………………………………………………………………………………………………………………………………………………………………………………………………………………………………………………………………………………………………………………………………………………………………………………………………………………………………………………………………………………………………………………………………………………………………………………………………………………………………………………………………………….</w:t>
      </w: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r w:rsidRPr="00743698">
        <w:rPr>
          <w:rFonts w:eastAsia="Times New Roman"/>
          <w:lang w:eastAsia="cs-CZ"/>
        </w:rPr>
        <w:t>Připomínky a poznámky učitele k průběhu TH:</w:t>
      </w:r>
    </w:p>
    <w:p w:rsidR="00743698" w:rsidRPr="00743698" w:rsidRDefault="00743698" w:rsidP="00743698">
      <w:pPr>
        <w:spacing w:after="0" w:line="240" w:lineRule="auto"/>
        <w:rPr>
          <w:rFonts w:eastAsia="Times New Roman"/>
          <w:lang w:eastAsia="cs-CZ"/>
        </w:rPr>
      </w:pPr>
      <w:r w:rsidRPr="00743698">
        <w:rPr>
          <w:rFonts w:eastAsia="Times New Roman"/>
          <w:lang w:eastAsia="cs-CZ"/>
        </w:rPr>
        <w:t>……………………………………………………………………………………………………………………………………………………………………………………………………………………………………………………………………………………………………………………………………………....</w:t>
      </w: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r w:rsidRPr="00743698">
        <w:rPr>
          <w:rFonts w:eastAsia="Times New Roman"/>
          <w:lang w:eastAsia="cs-CZ"/>
        </w:rPr>
        <w:t>Připomínky a poznámky žáků k průběhu TH:</w:t>
      </w:r>
    </w:p>
    <w:p w:rsidR="00743698" w:rsidRPr="00743698" w:rsidRDefault="00743698" w:rsidP="00743698">
      <w:pPr>
        <w:spacing w:after="0" w:line="240" w:lineRule="auto"/>
        <w:rPr>
          <w:rFonts w:eastAsia="Times New Roman"/>
          <w:lang w:eastAsia="cs-CZ"/>
        </w:rPr>
      </w:pPr>
      <w:r w:rsidRPr="00743698">
        <w:rPr>
          <w:rFonts w:eastAsia="Times New Roman"/>
          <w:lang w:eastAsia="cs-CZ"/>
        </w:rPr>
        <w:t>……………………………………………………………………………………………………………………………………………………………………………………………………………………………………………………………………………………………………………………………………………….</w:t>
      </w: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r w:rsidRPr="00743698">
        <w:rPr>
          <w:rFonts w:eastAsia="Times New Roman"/>
          <w:lang w:eastAsia="cs-CZ"/>
        </w:rPr>
        <w:t>Podpis TU:</w:t>
      </w: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p>
    <w:p w:rsidR="00743698" w:rsidRDefault="00743698" w:rsidP="00743698">
      <w:pPr>
        <w:spacing w:after="0" w:line="240" w:lineRule="auto"/>
        <w:rPr>
          <w:rFonts w:eastAsia="Times New Roman"/>
          <w:i/>
          <w:u w:val="single"/>
          <w:lang w:eastAsia="cs-CZ"/>
        </w:rPr>
      </w:pPr>
    </w:p>
    <w:p w:rsidR="00743698" w:rsidRPr="00743698" w:rsidRDefault="00743698" w:rsidP="00743698">
      <w:pPr>
        <w:spacing w:after="0" w:line="240" w:lineRule="auto"/>
        <w:rPr>
          <w:rFonts w:eastAsia="Times New Roman"/>
          <w:i/>
          <w:u w:val="single"/>
          <w:lang w:eastAsia="cs-CZ"/>
        </w:rPr>
      </w:pPr>
      <w:r w:rsidRPr="00743698">
        <w:rPr>
          <w:rFonts w:eastAsia="Times New Roman"/>
          <w:i/>
          <w:u w:val="single"/>
          <w:lang w:eastAsia="cs-CZ"/>
        </w:rPr>
        <w:t>Příloha č. 12:</w:t>
      </w:r>
    </w:p>
    <w:p w:rsidR="00743698" w:rsidRPr="00743698" w:rsidRDefault="00743698" w:rsidP="00743698">
      <w:pPr>
        <w:spacing w:after="0" w:line="240" w:lineRule="auto"/>
        <w:rPr>
          <w:rFonts w:eastAsia="Times New Roman"/>
          <w:lang w:eastAsia="cs-CZ"/>
        </w:rPr>
      </w:pPr>
      <w:r>
        <w:rPr>
          <w:rFonts w:eastAsia="Times New Roman"/>
          <w:noProof/>
          <w:lang w:eastAsia="cs-CZ"/>
        </w:rPr>
        <w:drawing>
          <wp:anchor distT="0" distB="0" distL="114300" distR="114300" simplePos="0" relativeHeight="251708416" behindDoc="0" locked="0" layoutInCell="1" allowOverlap="1" wp14:anchorId="1E35D11D" wp14:editId="11A40347">
            <wp:simplePos x="0" y="0"/>
            <wp:positionH relativeFrom="margin">
              <wp:posOffset>152400</wp:posOffset>
            </wp:positionH>
            <wp:positionV relativeFrom="margin">
              <wp:posOffset>381000</wp:posOffset>
            </wp:positionV>
            <wp:extent cx="1009650" cy="928370"/>
            <wp:effectExtent l="0" t="0" r="0" b="5080"/>
            <wp:wrapSquare wrapText="bothSides"/>
            <wp:docPr id="23" name="Obrázek 23" descr="Logo_ose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_oseck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09650" cy="928370"/>
                    </a:xfrm>
                    <a:prstGeom prst="rect">
                      <a:avLst/>
                    </a:prstGeom>
                    <a:noFill/>
                  </pic:spPr>
                </pic:pic>
              </a:graphicData>
            </a:graphic>
            <wp14:sizeRelH relativeFrom="page">
              <wp14:pctWidth>0</wp14:pctWidth>
            </wp14:sizeRelH>
            <wp14:sizeRelV relativeFrom="page">
              <wp14:pctHeight>0</wp14:pctHeight>
            </wp14:sizeRelV>
          </wp:anchor>
        </w:drawing>
      </w:r>
    </w:p>
    <w:p w:rsidR="00743698" w:rsidRPr="00743698" w:rsidRDefault="00743698" w:rsidP="00743698">
      <w:pPr>
        <w:spacing w:after="0" w:line="240" w:lineRule="auto"/>
        <w:jc w:val="center"/>
        <w:rPr>
          <w:rFonts w:eastAsia="Times New Roman" w:cs="Calibri"/>
          <w:b/>
          <w:lang w:eastAsia="cs-CZ"/>
        </w:rPr>
      </w:pPr>
      <w:r w:rsidRPr="00743698">
        <w:rPr>
          <w:rFonts w:eastAsia="Times New Roman" w:cs="Calibri"/>
          <w:b/>
          <w:sz w:val="36"/>
          <w:lang w:eastAsia="cs-CZ"/>
        </w:rPr>
        <w:t>Základní škola Lipník nad Bečvou</w:t>
      </w:r>
    </w:p>
    <w:p w:rsidR="00743698" w:rsidRPr="00743698" w:rsidRDefault="00743698" w:rsidP="00743698">
      <w:pPr>
        <w:spacing w:after="0" w:line="240" w:lineRule="auto"/>
        <w:jc w:val="center"/>
        <w:rPr>
          <w:rFonts w:eastAsia="Times New Roman" w:cs="Calibri"/>
          <w:sz w:val="28"/>
          <w:lang w:eastAsia="cs-CZ"/>
        </w:rPr>
      </w:pPr>
      <w:r w:rsidRPr="00743698">
        <w:rPr>
          <w:rFonts w:eastAsia="Times New Roman" w:cs="Calibri"/>
          <w:sz w:val="28"/>
          <w:lang w:eastAsia="cs-CZ"/>
        </w:rPr>
        <w:t xml:space="preserve">ulice Osecká 315, Lipník nad Bečvou 751 31, okres Přerov, </w:t>
      </w:r>
    </w:p>
    <w:p w:rsidR="00743698" w:rsidRPr="00743698" w:rsidRDefault="00743698" w:rsidP="00743698">
      <w:pPr>
        <w:spacing w:after="0" w:line="240" w:lineRule="auto"/>
        <w:jc w:val="center"/>
        <w:rPr>
          <w:rFonts w:eastAsia="Times New Roman" w:cs="Calibri"/>
          <w:lang w:eastAsia="cs-CZ"/>
        </w:rPr>
      </w:pPr>
      <w:r w:rsidRPr="00743698">
        <w:rPr>
          <w:rFonts w:eastAsia="Times New Roman" w:cs="Calibri"/>
          <w:sz w:val="28"/>
          <w:lang w:eastAsia="cs-CZ"/>
        </w:rPr>
        <w:t>příspěvková organizace</w:t>
      </w:r>
    </w:p>
    <w:p w:rsidR="00743698" w:rsidRPr="00743698" w:rsidRDefault="00743698" w:rsidP="00743698">
      <w:pPr>
        <w:spacing w:after="0" w:line="240" w:lineRule="auto"/>
        <w:jc w:val="center"/>
        <w:rPr>
          <w:rFonts w:eastAsia="Times New Roman" w:cs="Calibri"/>
          <w:sz w:val="20"/>
          <w:lang w:eastAsia="cs-CZ"/>
        </w:rPr>
      </w:pPr>
      <w:r w:rsidRPr="00743698">
        <w:rPr>
          <w:rFonts w:eastAsia="Times New Roman" w:cs="Calibri"/>
          <w:sz w:val="20"/>
          <w:lang w:eastAsia="cs-CZ"/>
        </w:rPr>
        <w:t xml:space="preserve">tel. 581 292 021 - IČO 44940343 - DIČ CZ44940343 - e-mail: </w:t>
      </w:r>
      <w:hyperlink r:id="rId40" w:history="1">
        <w:r w:rsidRPr="00743698">
          <w:rPr>
            <w:rFonts w:eastAsia="Times New Roman" w:cs="Calibri"/>
            <w:color w:val="0000FF"/>
            <w:sz w:val="20"/>
            <w:u w:val="single"/>
            <w:lang w:eastAsia="cs-CZ"/>
          </w:rPr>
          <w:t>zsosecka@zsosecka.cz</w:t>
        </w:r>
      </w:hyperlink>
    </w:p>
    <w:p w:rsidR="00743698" w:rsidRPr="00743698" w:rsidRDefault="00743698" w:rsidP="00743698">
      <w:pPr>
        <w:spacing w:after="0" w:line="240" w:lineRule="auto"/>
        <w:rPr>
          <w:rFonts w:eastAsia="Times New Roman"/>
          <w:lang w:eastAsia="cs-CZ"/>
        </w:rPr>
      </w:pPr>
      <w:r>
        <w:rPr>
          <w:rFonts w:eastAsia="Times New Roman"/>
          <w:noProof/>
          <w:lang w:eastAsia="cs-CZ"/>
        </w:rPr>
        <mc:AlternateContent>
          <mc:Choice Requires="wps">
            <w:drawing>
              <wp:anchor distT="0" distB="0" distL="114300" distR="114300" simplePos="0" relativeHeight="251709440" behindDoc="0" locked="0" layoutInCell="1" allowOverlap="1" wp14:anchorId="5C1E880B" wp14:editId="1A55F241">
                <wp:simplePos x="0" y="0"/>
                <wp:positionH relativeFrom="margin">
                  <wp:align>left</wp:align>
                </wp:positionH>
                <wp:positionV relativeFrom="paragraph">
                  <wp:posOffset>104140</wp:posOffset>
                </wp:positionV>
                <wp:extent cx="5709920" cy="23495"/>
                <wp:effectExtent l="6985" t="10795" r="7620" b="13335"/>
                <wp:wrapNone/>
                <wp:docPr id="22" name="Přímá spojnic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9920" cy="23495"/>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22" o:spid="_x0000_s1026" style="position:absolute;flip:y;z-index:251709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8.2pt" to="449.6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" strokecolor="#5b9bd5" strokeweight=".5pt">
                <v:stroke joinstyle="miter"/>
                <w10:wrap anchorx="margin"/>
              </v:line>
            </w:pict>
          </mc:Fallback>
        </mc:AlternateContent>
      </w:r>
    </w:p>
    <w:p w:rsidR="00743698" w:rsidRPr="00743698" w:rsidRDefault="00743698" w:rsidP="00743698">
      <w:pPr>
        <w:spacing w:after="0" w:line="240" w:lineRule="auto"/>
        <w:rPr>
          <w:rFonts w:eastAsia="Times New Roman"/>
          <w:i/>
          <w:u w:val="single"/>
          <w:lang w:eastAsia="cs-CZ"/>
        </w:rPr>
      </w:pPr>
    </w:p>
    <w:p w:rsidR="00743698" w:rsidRPr="00743698" w:rsidRDefault="00743698" w:rsidP="00743698">
      <w:pPr>
        <w:spacing w:after="0" w:line="240" w:lineRule="auto"/>
        <w:jc w:val="center"/>
        <w:rPr>
          <w:rFonts w:eastAsia="Times New Roman"/>
          <w:u w:val="single"/>
          <w:lang w:eastAsia="cs-CZ"/>
        </w:rPr>
      </w:pPr>
      <w:r w:rsidRPr="00743698">
        <w:rPr>
          <w:rFonts w:eastAsia="Times New Roman"/>
          <w:u w:val="single"/>
          <w:lang w:eastAsia="cs-CZ"/>
        </w:rPr>
        <w:t>Záznam z metodického vedení učitelů</w:t>
      </w:r>
    </w:p>
    <w:p w:rsidR="00743698" w:rsidRPr="00743698" w:rsidRDefault="00743698" w:rsidP="00743698">
      <w:pPr>
        <w:spacing w:after="0" w:line="240" w:lineRule="auto"/>
        <w:jc w:val="center"/>
        <w:rPr>
          <w:rFonts w:eastAsia="Times New Roman"/>
          <w:u w:val="single"/>
          <w:lang w:eastAsia="cs-CZ"/>
        </w:rPr>
      </w:pPr>
    </w:p>
    <w:p w:rsidR="00743698" w:rsidRPr="00743698" w:rsidRDefault="00743698" w:rsidP="00743698">
      <w:pPr>
        <w:spacing w:after="0" w:line="240" w:lineRule="auto"/>
        <w:rPr>
          <w:rFonts w:eastAsia="Times New Roman"/>
          <w:lang w:eastAsia="cs-CZ"/>
        </w:rPr>
      </w:pPr>
      <w:r w:rsidRPr="00743698">
        <w:rPr>
          <w:rFonts w:eastAsia="Times New Roman"/>
          <w:lang w:eastAsia="cs-CZ"/>
        </w:rPr>
        <w:t>Datum:</w:t>
      </w:r>
      <w:r w:rsidRPr="00743698">
        <w:rPr>
          <w:rFonts w:eastAsia="Times New Roman"/>
          <w:lang w:eastAsia="cs-CZ"/>
        </w:rPr>
        <w:tab/>
      </w:r>
      <w:r w:rsidRPr="00743698">
        <w:rPr>
          <w:rFonts w:eastAsia="Times New Roman"/>
          <w:lang w:eastAsia="cs-CZ"/>
        </w:rPr>
        <w:tab/>
      </w:r>
      <w:r w:rsidRPr="00743698">
        <w:rPr>
          <w:rFonts w:eastAsia="Times New Roman"/>
          <w:lang w:eastAsia="cs-CZ"/>
        </w:rPr>
        <w:tab/>
      </w:r>
      <w:r w:rsidRPr="00743698">
        <w:rPr>
          <w:rFonts w:eastAsia="Times New Roman"/>
          <w:lang w:eastAsia="cs-CZ"/>
        </w:rPr>
        <w:tab/>
      </w:r>
      <w:r w:rsidRPr="00743698">
        <w:rPr>
          <w:rFonts w:eastAsia="Times New Roman"/>
          <w:lang w:eastAsia="cs-CZ"/>
        </w:rPr>
        <w:tab/>
      </w:r>
      <w:r w:rsidRPr="00743698">
        <w:rPr>
          <w:rFonts w:eastAsia="Times New Roman"/>
          <w:lang w:eastAsia="cs-CZ"/>
        </w:rPr>
        <w:tab/>
      </w:r>
      <w:r w:rsidRPr="00743698">
        <w:rPr>
          <w:rFonts w:eastAsia="Times New Roman"/>
          <w:lang w:eastAsia="cs-CZ"/>
        </w:rPr>
        <w:tab/>
        <w:t>Nepřítomni:</w:t>
      </w:r>
    </w:p>
    <w:p w:rsidR="00743698" w:rsidRPr="00743698" w:rsidRDefault="00743698" w:rsidP="00743698">
      <w:pPr>
        <w:spacing w:after="0" w:line="240" w:lineRule="auto"/>
        <w:rPr>
          <w:rFonts w:eastAsia="Times New Roman"/>
          <w:lang w:eastAsia="cs-CZ"/>
        </w:rPr>
      </w:pPr>
      <w:r w:rsidRPr="00743698">
        <w:rPr>
          <w:rFonts w:eastAsia="Times New Roman"/>
          <w:lang w:eastAsia="cs-CZ"/>
        </w:rPr>
        <w:t>Tematický okruh:</w:t>
      </w:r>
      <w:r w:rsidRPr="00743698">
        <w:rPr>
          <w:rFonts w:eastAsia="Times New Roman"/>
          <w:lang w:eastAsia="cs-CZ"/>
        </w:rPr>
        <w:tab/>
      </w:r>
      <w:r w:rsidRPr="00743698">
        <w:rPr>
          <w:rFonts w:eastAsia="Times New Roman"/>
          <w:lang w:eastAsia="cs-CZ"/>
        </w:rPr>
        <w:tab/>
      </w:r>
      <w:r w:rsidRPr="00743698">
        <w:rPr>
          <w:rFonts w:eastAsia="Times New Roman"/>
          <w:lang w:eastAsia="cs-CZ"/>
        </w:rPr>
        <w:tab/>
      </w:r>
      <w:r w:rsidRPr="00743698">
        <w:rPr>
          <w:rFonts w:eastAsia="Times New Roman"/>
          <w:lang w:eastAsia="cs-CZ"/>
        </w:rPr>
        <w:tab/>
      </w:r>
      <w:r w:rsidRPr="00743698">
        <w:rPr>
          <w:rFonts w:eastAsia="Times New Roman"/>
          <w:lang w:eastAsia="cs-CZ"/>
        </w:rPr>
        <w:tab/>
      </w:r>
      <w:r w:rsidRPr="00743698">
        <w:rPr>
          <w:rFonts w:eastAsia="Times New Roman"/>
          <w:lang w:eastAsia="cs-CZ"/>
        </w:rPr>
        <w:tab/>
        <w:t>Zapsal:</w:t>
      </w: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r w:rsidRPr="00743698">
        <w:rPr>
          <w:rFonts w:eastAsia="Times New Roman"/>
          <w:b/>
          <w:lang w:eastAsia="cs-CZ"/>
        </w:rPr>
        <w:t>Materiál sdílen</w:t>
      </w:r>
      <w:r w:rsidRPr="00743698">
        <w:rPr>
          <w:rFonts w:eastAsia="Times New Roman"/>
          <w:lang w:eastAsia="cs-CZ"/>
        </w:rPr>
        <w:t>:</w:t>
      </w:r>
      <w:r w:rsidRPr="00743698">
        <w:rPr>
          <w:rFonts w:eastAsia="Times New Roman"/>
          <w:lang w:eastAsia="cs-CZ"/>
        </w:rPr>
        <w:tab/>
        <w:t>Ústně při setkání (porada, pedagogická rada, metodické setkání apod.)</w:t>
      </w:r>
    </w:p>
    <w:p w:rsidR="00743698" w:rsidRPr="00743698" w:rsidRDefault="00743698" w:rsidP="00743698">
      <w:pPr>
        <w:spacing w:after="0" w:line="240" w:lineRule="auto"/>
        <w:rPr>
          <w:rFonts w:eastAsia="Times New Roman"/>
          <w:lang w:eastAsia="cs-CZ"/>
        </w:rPr>
      </w:pPr>
      <w:r w:rsidRPr="00743698">
        <w:rPr>
          <w:rFonts w:eastAsia="Times New Roman"/>
          <w:lang w:eastAsia="cs-CZ"/>
        </w:rPr>
        <w:tab/>
      </w:r>
      <w:r w:rsidRPr="00743698">
        <w:rPr>
          <w:rFonts w:eastAsia="Times New Roman"/>
          <w:lang w:eastAsia="cs-CZ"/>
        </w:rPr>
        <w:tab/>
      </w:r>
      <w:r w:rsidRPr="00743698">
        <w:rPr>
          <w:rFonts w:eastAsia="Times New Roman"/>
          <w:lang w:eastAsia="cs-CZ"/>
        </w:rPr>
        <w:tab/>
        <w:t>Písemný materiál předán osobně</w:t>
      </w:r>
    </w:p>
    <w:p w:rsidR="00743698" w:rsidRPr="00743698" w:rsidRDefault="00743698" w:rsidP="00743698">
      <w:pPr>
        <w:spacing w:after="0" w:line="240" w:lineRule="auto"/>
        <w:rPr>
          <w:rFonts w:eastAsia="Times New Roman"/>
          <w:lang w:eastAsia="cs-CZ"/>
        </w:rPr>
      </w:pPr>
      <w:r w:rsidRPr="00743698">
        <w:rPr>
          <w:rFonts w:eastAsia="Times New Roman"/>
          <w:lang w:eastAsia="cs-CZ"/>
        </w:rPr>
        <w:tab/>
      </w:r>
      <w:r w:rsidRPr="00743698">
        <w:rPr>
          <w:rFonts w:eastAsia="Times New Roman"/>
          <w:lang w:eastAsia="cs-CZ"/>
        </w:rPr>
        <w:tab/>
      </w:r>
      <w:r w:rsidRPr="00743698">
        <w:rPr>
          <w:rFonts w:eastAsia="Times New Roman"/>
          <w:lang w:eastAsia="cs-CZ"/>
        </w:rPr>
        <w:tab/>
        <w:t>Materiál zveřejněn na nástěnce ve sborovnách</w:t>
      </w:r>
    </w:p>
    <w:p w:rsidR="00743698" w:rsidRPr="00743698" w:rsidRDefault="00743698" w:rsidP="00743698">
      <w:pPr>
        <w:spacing w:after="0" w:line="240" w:lineRule="auto"/>
        <w:rPr>
          <w:rFonts w:eastAsia="Times New Roman"/>
          <w:lang w:eastAsia="cs-CZ"/>
        </w:rPr>
      </w:pPr>
      <w:r w:rsidRPr="00743698">
        <w:rPr>
          <w:rFonts w:eastAsia="Times New Roman"/>
          <w:lang w:eastAsia="cs-CZ"/>
        </w:rPr>
        <w:tab/>
      </w:r>
      <w:r w:rsidRPr="00743698">
        <w:rPr>
          <w:rFonts w:eastAsia="Times New Roman"/>
          <w:lang w:eastAsia="cs-CZ"/>
        </w:rPr>
        <w:tab/>
      </w:r>
      <w:r w:rsidRPr="00743698">
        <w:rPr>
          <w:rFonts w:eastAsia="Times New Roman"/>
          <w:lang w:eastAsia="cs-CZ"/>
        </w:rPr>
        <w:tab/>
        <w:t>Materiál zaslán elektronickou poštou</w:t>
      </w:r>
    </w:p>
    <w:p w:rsidR="00743698" w:rsidRPr="00743698" w:rsidRDefault="00743698" w:rsidP="00743698">
      <w:pPr>
        <w:spacing w:after="0" w:line="240" w:lineRule="auto"/>
        <w:ind w:left="2124"/>
        <w:rPr>
          <w:rFonts w:eastAsia="Times New Roman"/>
          <w:lang w:eastAsia="cs-CZ"/>
        </w:rPr>
      </w:pPr>
      <w:r w:rsidRPr="00743698">
        <w:rPr>
          <w:rFonts w:eastAsia="Times New Roman"/>
          <w:lang w:eastAsia="cs-CZ"/>
        </w:rPr>
        <w:t>Materiál sdílen na společném serveru na Googlu – sdílené disky – školní metodik prevence</w:t>
      </w:r>
    </w:p>
    <w:p w:rsidR="00743698" w:rsidRPr="00743698" w:rsidRDefault="00743698" w:rsidP="00743698">
      <w:pPr>
        <w:spacing w:after="0" w:line="240" w:lineRule="auto"/>
        <w:ind w:left="2124"/>
        <w:rPr>
          <w:rFonts w:eastAsia="Times New Roman"/>
          <w:lang w:eastAsia="cs-CZ"/>
        </w:rPr>
      </w:pPr>
      <w:r w:rsidRPr="00743698">
        <w:rPr>
          <w:rFonts w:eastAsia="Times New Roman"/>
          <w:lang w:eastAsia="cs-CZ"/>
        </w:rPr>
        <w:t>Materiál sdílen na webových stránkách školy</w:t>
      </w:r>
    </w:p>
    <w:p w:rsidR="00743698" w:rsidRPr="00743698" w:rsidRDefault="00743698" w:rsidP="00743698">
      <w:pPr>
        <w:spacing w:after="0" w:line="240" w:lineRule="auto"/>
        <w:rPr>
          <w:rFonts w:eastAsia="Times New Roman"/>
          <w:u w:val="single"/>
          <w:lang w:eastAsia="cs-CZ"/>
        </w:rPr>
      </w:pPr>
    </w:p>
    <w:p w:rsidR="00743698" w:rsidRPr="00743698" w:rsidRDefault="00743698" w:rsidP="00743698">
      <w:pPr>
        <w:spacing w:after="0" w:line="240" w:lineRule="auto"/>
        <w:rPr>
          <w:rFonts w:eastAsia="Times New Roman"/>
          <w:b/>
          <w:lang w:eastAsia="cs-CZ"/>
        </w:rPr>
      </w:pPr>
      <w:r w:rsidRPr="00743698">
        <w:rPr>
          <w:rFonts w:eastAsia="Times New Roman"/>
          <w:b/>
          <w:lang w:eastAsia="cs-CZ"/>
        </w:rPr>
        <w:t>Obsah materiálu:</w:t>
      </w:r>
    </w:p>
    <w:p w:rsidR="00743698" w:rsidRPr="00743698" w:rsidRDefault="00743698" w:rsidP="00743698">
      <w:pPr>
        <w:spacing w:after="0" w:line="240" w:lineRule="auto"/>
        <w:rPr>
          <w:rFonts w:eastAsia="Times New Roman"/>
          <w:lang w:eastAsia="cs-CZ"/>
        </w:rPr>
      </w:pPr>
      <w:r w:rsidRPr="00743698">
        <w:rPr>
          <w:rFonts w:eastAsia="Times New Roman"/>
          <w:lang w:eastAsia="cs-CZ"/>
        </w:rPr>
        <w:t>……………………………………………………………………………………………………………………………………………………………………………………………………………………………………………………………………………………………………………………………………………………………………………………………………………………………………………………………………………………………………………………………………………………………………………….</w:t>
      </w: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b/>
          <w:lang w:eastAsia="cs-CZ"/>
        </w:rPr>
      </w:pPr>
      <w:r w:rsidRPr="00743698">
        <w:rPr>
          <w:rFonts w:eastAsia="Times New Roman"/>
          <w:b/>
          <w:lang w:eastAsia="cs-CZ"/>
        </w:rPr>
        <w:t>Dotazy:</w:t>
      </w:r>
    </w:p>
    <w:p w:rsidR="00743698" w:rsidRPr="00743698" w:rsidRDefault="00743698" w:rsidP="00743698">
      <w:pPr>
        <w:spacing w:after="0" w:line="240" w:lineRule="auto"/>
        <w:rPr>
          <w:rFonts w:eastAsia="Times New Roman"/>
          <w:lang w:eastAsia="cs-CZ"/>
        </w:rPr>
      </w:pPr>
      <w:r w:rsidRPr="00743698">
        <w:rPr>
          <w:rFonts w:eastAsia="Times New Roman"/>
          <w:lang w:eastAsia="cs-CZ"/>
        </w:rPr>
        <w:t>………………………………………………………………………………………………………………………………………………………………………………………………………………………………………………………………………………………………………………………………………………………………………………………………………………………………………………………………..</w:t>
      </w:r>
    </w:p>
    <w:p w:rsidR="00743698" w:rsidRPr="00743698" w:rsidRDefault="00743698" w:rsidP="00743698">
      <w:pPr>
        <w:spacing w:after="0" w:line="240" w:lineRule="auto"/>
        <w:rPr>
          <w:rFonts w:eastAsia="Times New Roman"/>
          <w:b/>
          <w:lang w:eastAsia="cs-CZ"/>
        </w:rPr>
      </w:pPr>
    </w:p>
    <w:p w:rsidR="00743698" w:rsidRPr="00743698" w:rsidRDefault="00743698" w:rsidP="00743698">
      <w:pPr>
        <w:spacing w:after="0" w:line="240" w:lineRule="auto"/>
        <w:rPr>
          <w:rFonts w:eastAsia="Times New Roman"/>
          <w:b/>
          <w:lang w:eastAsia="cs-CZ"/>
        </w:rPr>
      </w:pPr>
      <w:r w:rsidRPr="00743698">
        <w:rPr>
          <w:rFonts w:eastAsia="Times New Roman"/>
          <w:b/>
          <w:lang w:eastAsia="cs-CZ"/>
        </w:rPr>
        <w:t>Další doporučené doplňkové materiály:</w:t>
      </w:r>
    </w:p>
    <w:p w:rsidR="00743698" w:rsidRPr="00743698" w:rsidRDefault="00743698" w:rsidP="00743698">
      <w:pPr>
        <w:spacing w:after="0" w:line="240" w:lineRule="auto"/>
        <w:rPr>
          <w:rFonts w:eastAsia="Times New Roman"/>
          <w:lang w:eastAsia="cs-CZ"/>
        </w:rPr>
      </w:pPr>
      <w:r w:rsidRPr="00743698">
        <w:rPr>
          <w:rFonts w:eastAsia="Times New Roman"/>
          <w:lang w:eastAsia="cs-CZ"/>
        </w:rPr>
        <w:t>……………………………………………………………………………………………………………………………………………………………………………………………………………………………………………………………………………………………………………………………………………….</w:t>
      </w:r>
    </w:p>
    <w:p w:rsidR="00743698" w:rsidRPr="00743698" w:rsidRDefault="00743698" w:rsidP="00743698">
      <w:pPr>
        <w:spacing w:after="0" w:line="240" w:lineRule="auto"/>
        <w:jc w:val="center"/>
        <w:rPr>
          <w:rFonts w:eastAsia="Times New Roman"/>
          <w:u w:val="single"/>
          <w:lang w:eastAsia="cs-CZ"/>
        </w:rPr>
      </w:pPr>
    </w:p>
    <w:p w:rsidR="00743698" w:rsidRPr="00743698" w:rsidRDefault="00743698" w:rsidP="00743698">
      <w:pPr>
        <w:spacing w:after="0" w:line="240" w:lineRule="auto"/>
        <w:jc w:val="center"/>
        <w:rPr>
          <w:rFonts w:eastAsia="Times New Roman"/>
          <w:u w:val="single"/>
          <w:lang w:eastAsia="cs-CZ"/>
        </w:rPr>
      </w:pPr>
    </w:p>
    <w:p w:rsidR="00743698" w:rsidRPr="00743698" w:rsidRDefault="00743698" w:rsidP="00743698">
      <w:pPr>
        <w:spacing w:after="0" w:line="240" w:lineRule="auto"/>
        <w:rPr>
          <w:rFonts w:eastAsia="Times New Roman"/>
          <w:b/>
          <w:lang w:eastAsia="cs-CZ"/>
        </w:rPr>
      </w:pPr>
      <w:r w:rsidRPr="00743698">
        <w:rPr>
          <w:rFonts w:eastAsia="Times New Roman"/>
          <w:b/>
          <w:lang w:eastAsia="cs-CZ"/>
        </w:rPr>
        <w:t>Další setkání:</w:t>
      </w:r>
    </w:p>
    <w:p w:rsidR="00743698" w:rsidRPr="00743698" w:rsidRDefault="00743698" w:rsidP="00743698">
      <w:pPr>
        <w:spacing w:after="0" w:line="240" w:lineRule="auto"/>
        <w:jc w:val="center"/>
        <w:rPr>
          <w:rFonts w:eastAsia="Times New Roman"/>
          <w:u w:val="single"/>
          <w:lang w:eastAsia="cs-CZ"/>
        </w:rPr>
      </w:pPr>
    </w:p>
    <w:p w:rsidR="00743698" w:rsidRPr="00743698" w:rsidRDefault="00743698" w:rsidP="00743698">
      <w:pPr>
        <w:spacing w:after="0" w:line="240" w:lineRule="auto"/>
        <w:jc w:val="center"/>
        <w:rPr>
          <w:rFonts w:eastAsia="Times New Roman"/>
          <w:u w:val="single"/>
          <w:lang w:eastAsia="cs-CZ"/>
        </w:rPr>
      </w:pPr>
    </w:p>
    <w:p w:rsidR="00743698" w:rsidRPr="00743698" w:rsidRDefault="00743698" w:rsidP="00743698">
      <w:pPr>
        <w:spacing w:after="0" w:line="240" w:lineRule="auto"/>
        <w:jc w:val="center"/>
        <w:rPr>
          <w:rFonts w:eastAsia="Times New Roman"/>
          <w:u w:val="single"/>
          <w:lang w:eastAsia="cs-CZ"/>
        </w:rPr>
      </w:pPr>
    </w:p>
    <w:p w:rsidR="00743698" w:rsidRPr="00743698" w:rsidRDefault="00743698" w:rsidP="00743698">
      <w:pPr>
        <w:spacing w:after="0" w:line="240" w:lineRule="auto"/>
        <w:jc w:val="center"/>
        <w:rPr>
          <w:rFonts w:eastAsia="Times New Roman"/>
          <w:u w:val="single"/>
          <w:lang w:eastAsia="cs-CZ"/>
        </w:rPr>
      </w:pPr>
    </w:p>
    <w:p w:rsidR="00743698" w:rsidRPr="00743698" w:rsidRDefault="00743698" w:rsidP="00743698">
      <w:pPr>
        <w:spacing w:after="0" w:line="240" w:lineRule="auto"/>
        <w:jc w:val="center"/>
        <w:rPr>
          <w:rFonts w:eastAsia="Times New Roman"/>
          <w:u w:val="single"/>
          <w:lang w:eastAsia="cs-CZ"/>
        </w:rPr>
      </w:pPr>
    </w:p>
    <w:p w:rsidR="00743698" w:rsidRPr="00743698" w:rsidRDefault="00743698" w:rsidP="00743698">
      <w:pPr>
        <w:spacing w:after="0" w:line="240" w:lineRule="auto"/>
        <w:jc w:val="center"/>
        <w:rPr>
          <w:rFonts w:eastAsia="Times New Roman"/>
          <w:u w:val="single"/>
          <w:lang w:eastAsia="cs-CZ"/>
        </w:rPr>
      </w:pPr>
    </w:p>
    <w:p w:rsidR="00743698" w:rsidRPr="00743698" w:rsidRDefault="00743698" w:rsidP="00743698">
      <w:pPr>
        <w:spacing w:after="0" w:line="240" w:lineRule="auto"/>
        <w:jc w:val="center"/>
        <w:rPr>
          <w:rFonts w:eastAsia="Times New Roman"/>
          <w:u w:val="single"/>
          <w:lang w:eastAsia="cs-CZ"/>
        </w:rPr>
      </w:pPr>
    </w:p>
    <w:p w:rsidR="00743698" w:rsidRPr="00743698" w:rsidRDefault="00743698" w:rsidP="00743698">
      <w:pPr>
        <w:spacing w:after="0" w:line="240" w:lineRule="auto"/>
        <w:jc w:val="center"/>
        <w:rPr>
          <w:rFonts w:eastAsia="Times New Roman"/>
          <w:u w:val="single"/>
          <w:lang w:eastAsia="cs-CZ"/>
        </w:rPr>
      </w:pPr>
    </w:p>
    <w:p w:rsidR="00743698" w:rsidRPr="00743698" w:rsidRDefault="00743698" w:rsidP="00743698">
      <w:pPr>
        <w:spacing w:after="0" w:line="240" w:lineRule="auto"/>
        <w:jc w:val="center"/>
        <w:rPr>
          <w:rFonts w:eastAsia="Times New Roman"/>
          <w:u w:val="single"/>
          <w:lang w:eastAsia="cs-CZ"/>
        </w:rPr>
      </w:pPr>
    </w:p>
    <w:p w:rsidR="00743698" w:rsidRPr="00743698" w:rsidRDefault="00743698" w:rsidP="00743698">
      <w:pPr>
        <w:spacing w:after="0" w:line="240" w:lineRule="auto"/>
        <w:jc w:val="center"/>
        <w:rPr>
          <w:rFonts w:eastAsia="Times New Roman"/>
          <w:u w:val="single"/>
          <w:lang w:eastAsia="cs-CZ"/>
        </w:rPr>
      </w:pPr>
    </w:p>
    <w:p w:rsidR="00743698" w:rsidRPr="00743698" w:rsidRDefault="00743698" w:rsidP="00743698">
      <w:pPr>
        <w:spacing w:after="0" w:line="240" w:lineRule="auto"/>
        <w:jc w:val="center"/>
        <w:rPr>
          <w:rFonts w:eastAsia="Times New Roman"/>
          <w:u w:val="single"/>
          <w:lang w:eastAsia="cs-CZ"/>
        </w:rPr>
      </w:pPr>
    </w:p>
    <w:p w:rsidR="00743698" w:rsidRDefault="00743698" w:rsidP="00743698">
      <w:pPr>
        <w:spacing w:after="0" w:line="240" w:lineRule="auto"/>
        <w:jc w:val="both"/>
        <w:rPr>
          <w:rFonts w:eastAsia="Times New Roman"/>
          <w:i/>
          <w:u w:val="single"/>
          <w:lang w:eastAsia="cs-CZ"/>
        </w:rPr>
      </w:pPr>
    </w:p>
    <w:p w:rsidR="00743698" w:rsidRDefault="00743698" w:rsidP="00743698">
      <w:pPr>
        <w:spacing w:after="0" w:line="240" w:lineRule="auto"/>
        <w:jc w:val="both"/>
        <w:rPr>
          <w:rFonts w:eastAsia="Times New Roman"/>
          <w:i/>
          <w:u w:val="single"/>
          <w:lang w:eastAsia="cs-CZ"/>
        </w:rPr>
      </w:pPr>
    </w:p>
    <w:p w:rsidR="00743698" w:rsidRPr="00743698" w:rsidRDefault="00743698" w:rsidP="00743698">
      <w:pPr>
        <w:spacing w:after="0" w:line="240" w:lineRule="auto"/>
        <w:jc w:val="both"/>
        <w:rPr>
          <w:rFonts w:eastAsia="Times New Roman"/>
          <w:i/>
          <w:u w:val="single"/>
          <w:lang w:eastAsia="cs-CZ"/>
        </w:rPr>
      </w:pPr>
      <w:r>
        <w:rPr>
          <w:rFonts w:eastAsia="Times New Roman"/>
          <w:i/>
          <w:noProof/>
          <w:lang w:eastAsia="cs-CZ"/>
        </w:rPr>
        <w:drawing>
          <wp:anchor distT="0" distB="0" distL="114300" distR="114300" simplePos="0" relativeHeight="251715584" behindDoc="0" locked="0" layoutInCell="1" allowOverlap="1" wp14:anchorId="6E3B5C6F" wp14:editId="765610B2">
            <wp:simplePos x="0" y="0"/>
            <wp:positionH relativeFrom="margin">
              <wp:posOffset>0</wp:posOffset>
            </wp:positionH>
            <wp:positionV relativeFrom="margin">
              <wp:posOffset>586740</wp:posOffset>
            </wp:positionV>
            <wp:extent cx="1009650" cy="928370"/>
            <wp:effectExtent l="0" t="0" r="0" b="5080"/>
            <wp:wrapSquare wrapText="bothSides"/>
            <wp:docPr id="48" name="Obrázek 48" descr="Logo_ose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_oseck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09650" cy="928370"/>
                    </a:xfrm>
                    <a:prstGeom prst="rect">
                      <a:avLst/>
                    </a:prstGeom>
                    <a:noFill/>
                  </pic:spPr>
                </pic:pic>
              </a:graphicData>
            </a:graphic>
            <wp14:sizeRelH relativeFrom="page">
              <wp14:pctWidth>0</wp14:pctWidth>
            </wp14:sizeRelH>
            <wp14:sizeRelV relativeFrom="page">
              <wp14:pctHeight>0</wp14:pctHeight>
            </wp14:sizeRelV>
          </wp:anchor>
        </w:drawing>
      </w:r>
      <w:r w:rsidRPr="00743698">
        <w:rPr>
          <w:rFonts w:eastAsia="Times New Roman"/>
          <w:i/>
          <w:u w:val="single"/>
          <w:lang w:eastAsia="cs-CZ"/>
        </w:rPr>
        <w:t>Příloha č. 1</w:t>
      </w:r>
      <w:r>
        <w:rPr>
          <w:rFonts w:eastAsia="Times New Roman"/>
          <w:i/>
          <w:u w:val="single"/>
          <w:lang w:eastAsia="cs-CZ"/>
        </w:rPr>
        <w:t>3</w:t>
      </w:r>
      <w:r w:rsidRPr="00743698">
        <w:rPr>
          <w:rFonts w:eastAsia="Times New Roman"/>
          <w:i/>
          <w:u w:val="single"/>
          <w:lang w:eastAsia="cs-CZ"/>
        </w:rPr>
        <w:t>:</w:t>
      </w:r>
    </w:p>
    <w:p w:rsidR="00743698" w:rsidRPr="00743698" w:rsidRDefault="00743698" w:rsidP="00743698">
      <w:pPr>
        <w:spacing w:after="0" w:line="240" w:lineRule="auto"/>
        <w:jc w:val="both"/>
        <w:rPr>
          <w:rFonts w:eastAsia="Times New Roman"/>
          <w:i/>
          <w:u w:val="single"/>
          <w:lang w:eastAsia="cs-CZ"/>
        </w:rPr>
      </w:pPr>
    </w:p>
    <w:p w:rsidR="00743698" w:rsidRPr="00743698" w:rsidRDefault="00743698" w:rsidP="00743698">
      <w:pPr>
        <w:spacing w:after="0" w:line="240" w:lineRule="auto"/>
        <w:jc w:val="center"/>
        <w:rPr>
          <w:rFonts w:eastAsia="Times New Roman" w:cs="Calibri"/>
          <w:b/>
          <w:lang w:eastAsia="cs-CZ"/>
        </w:rPr>
      </w:pPr>
      <w:r w:rsidRPr="00743698">
        <w:rPr>
          <w:rFonts w:eastAsia="Times New Roman" w:cs="Calibri"/>
          <w:b/>
          <w:sz w:val="36"/>
          <w:lang w:eastAsia="cs-CZ"/>
        </w:rPr>
        <w:t>Základní škola Lipník nad Bečvou</w:t>
      </w:r>
    </w:p>
    <w:p w:rsidR="00743698" w:rsidRPr="00743698" w:rsidRDefault="00743698" w:rsidP="00743698">
      <w:pPr>
        <w:spacing w:after="0" w:line="240" w:lineRule="auto"/>
        <w:jc w:val="center"/>
        <w:rPr>
          <w:rFonts w:eastAsia="Times New Roman" w:cs="Calibri"/>
          <w:sz w:val="28"/>
          <w:lang w:eastAsia="cs-CZ"/>
        </w:rPr>
      </w:pPr>
      <w:r w:rsidRPr="00743698">
        <w:rPr>
          <w:rFonts w:eastAsia="Times New Roman" w:cs="Calibri"/>
          <w:sz w:val="28"/>
          <w:lang w:eastAsia="cs-CZ"/>
        </w:rPr>
        <w:t xml:space="preserve">ulice Osecká 315, Lipník nad Bečvou 751 31, okres Přerov, </w:t>
      </w:r>
    </w:p>
    <w:p w:rsidR="00743698" w:rsidRPr="00743698" w:rsidRDefault="00743698" w:rsidP="00743698">
      <w:pPr>
        <w:spacing w:after="0" w:line="240" w:lineRule="auto"/>
        <w:jc w:val="center"/>
        <w:rPr>
          <w:rFonts w:eastAsia="Times New Roman" w:cs="Calibri"/>
          <w:lang w:eastAsia="cs-CZ"/>
        </w:rPr>
      </w:pPr>
      <w:r w:rsidRPr="00743698">
        <w:rPr>
          <w:rFonts w:eastAsia="Times New Roman" w:cs="Calibri"/>
          <w:sz w:val="28"/>
          <w:lang w:eastAsia="cs-CZ"/>
        </w:rPr>
        <w:t>příspěvková organizace</w:t>
      </w:r>
    </w:p>
    <w:p w:rsidR="00743698" w:rsidRPr="00743698" w:rsidRDefault="00743698" w:rsidP="00743698">
      <w:pPr>
        <w:spacing w:after="0" w:line="240" w:lineRule="auto"/>
        <w:jc w:val="center"/>
        <w:rPr>
          <w:rFonts w:eastAsia="Times New Roman" w:cs="Calibri"/>
          <w:sz w:val="20"/>
          <w:lang w:eastAsia="cs-CZ"/>
        </w:rPr>
      </w:pPr>
      <w:r w:rsidRPr="00743698">
        <w:rPr>
          <w:rFonts w:eastAsia="Times New Roman" w:cs="Calibri"/>
          <w:sz w:val="20"/>
          <w:lang w:eastAsia="cs-CZ"/>
        </w:rPr>
        <w:t xml:space="preserve">tel. 581 292 021 - IČO 44940343 - DIČ CZ44940343 - e-mail: </w:t>
      </w:r>
      <w:hyperlink r:id="rId41" w:history="1">
        <w:r w:rsidRPr="00743698">
          <w:rPr>
            <w:rFonts w:eastAsia="Times New Roman" w:cs="Calibri"/>
            <w:color w:val="0000FF"/>
            <w:sz w:val="20"/>
            <w:u w:val="single"/>
            <w:lang w:eastAsia="cs-CZ"/>
          </w:rPr>
          <w:t>zsosecka@zsosecka.cz</w:t>
        </w:r>
      </w:hyperlink>
    </w:p>
    <w:p w:rsidR="00743698" w:rsidRDefault="00743698" w:rsidP="00743698">
      <w:pPr>
        <w:spacing w:after="0" w:line="240" w:lineRule="auto"/>
        <w:jc w:val="both"/>
        <w:rPr>
          <w:rFonts w:eastAsia="Times New Roman"/>
          <w:i/>
          <w:u w:val="single"/>
          <w:lang w:eastAsia="cs-CZ"/>
        </w:rPr>
      </w:pPr>
    </w:p>
    <w:tbl>
      <w:tblPr>
        <w:tblW w:w="9062" w:type="dxa"/>
        <w:tblLayout w:type="fixed"/>
        <w:tblLook w:val="0000" w:firstRow="0" w:lastRow="0" w:firstColumn="0" w:lastColumn="0" w:noHBand="0" w:noVBand="0"/>
      </w:tblPr>
      <w:tblGrid>
        <w:gridCol w:w="3020"/>
        <w:gridCol w:w="2362"/>
        <w:gridCol w:w="3680"/>
      </w:tblGrid>
      <w:tr w:rsidR="00110103" w:rsidTr="003E358E">
        <w:tc>
          <w:tcPr>
            <w:tcW w:w="3020" w:type="dxa"/>
          </w:tcPr>
          <w:p w:rsidR="00110103" w:rsidRDefault="00110103" w:rsidP="003E358E">
            <w:pPr>
              <w:pBdr>
                <w:top w:val="nil"/>
                <w:left w:val="nil"/>
                <w:bottom w:val="nil"/>
                <w:right w:val="nil"/>
                <w:between w:val="nil"/>
              </w:pBdr>
              <w:spacing w:line="240" w:lineRule="auto"/>
              <w:ind w:hanging="2"/>
              <w:rPr>
                <w:color w:val="000000"/>
              </w:rPr>
            </w:pPr>
          </w:p>
        </w:tc>
        <w:tc>
          <w:tcPr>
            <w:tcW w:w="2362" w:type="dxa"/>
          </w:tcPr>
          <w:p w:rsidR="00110103" w:rsidRDefault="00110103" w:rsidP="003E358E">
            <w:pPr>
              <w:pBdr>
                <w:top w:val="nil"/>
                <w:left w:val="nil"/>
                <w:bottom w:val="nil"/>
                <w:right w:val="nil"/>
                <w:between w:val="nil"/>
              </w:pBdr>
              <w:spacing w:line="240" w:lineRule="auto"/>
              <w:ind w:hanging="2"/>
              <w:jc w:val="right"/>
              <w:rPr>
                <w:color w:val="000000"/>
              </w:rPr>
            </w:pPr>
          </w:p>
        </w:tc>
        <w:tc>
          <w:tcPr>
            <w:tcW w:w="3680" w:type="dxa"/>
          </w:tcPr>
          <w:p w:rsidR="00110103" w:rsidRDefault="00110103" w:rsidP="003E358E">
            <w:pPr>
              <w:pBdr>
                <w:top w:val="nil"/>
                <w:left w:val="nil"/>
                <w:bottom w:val="nil"/>
                <w:right w:val="nil"/>
                <w:between w:val="nil"/>
              </w:pBdr>
              <w:spacing w:line="240" w:lineRule="auto"/>
              <w:ind w:hanging="2"/>
              <w:jc w:val="right"/>
              <w:rPr>
                <w:color w:val="000000"/>
              </w:rPr>
            </w:pPr>
            <w:r>
              <w:rPr>
                <w:color w:val="000000"/>
              </w:rPr>
              <w:t>V Lipníku nad Bečvou dne ……….</w:t>
            </w:r>
          </w:p>
        </w:tc>
      </w:tr>
      <w:tr w:rsidR="00110103" w:rsidTr="003E358E">
        <w:tc>
          <w:tcPr>
            <w:tcW w:w="3020" w:type="dxa"/>
          </w:tcPr>
          <w:p w:rsidR="00110103" w:rsidRDefault="00110103" w:rsidP="003E358E">
            <w:pPr>
              <w:pBdr>
                <w:top w:val="nil"/>
                <w:left w:val="nil"/>
                <w:bottom w:val="nil"/>
                <w:right w:val="nil"/>
                <w:between w:val="nil"/>
              </w:pBdr>
              <w:spacing w:line="240" w:lineRule="auto"/>
              <w:ind w:hanging="2"/>
              <w:rPr>
                <w:color w:val="000000"/>
              </w:rPr>
            </w:pPr>
          </w:p>
        </w:tc>
        <w:tc>
          <w:tcPr>
            <w:tcW w:w="2362" w:type="dxa"/>
          </w:tcPr>
          <w:p w:rsidR="00110103" w:rsidRDefault="00110103" w:rsidP="003E358E">
            <w:pPr>
              <w:pBdr>
                <w:top w:val="nil"/>
                <w:left w:val="nil"/>
                <w:bottom w:val="nil"/>
                <w:right w:val="nil"/>
                <w:between w:val="nil"/>
              </w:pBdr>
              <w:spacing w:line="240" w:lineRule="auto"/>
              <w:ind w:hanging="2"/>
              <w:jc w:val="right"/>
              <w:rPr>
                <w:color w:val="000000"/>
              </w:rPr>
            </w:pPr>
          </w:p>
        </w:tc>
        <w:tc>
          <w:tcPr>
            <w:tcW w:w="3680" w:type="dxa"/>
          </w:tcPr>
          <w:p w:rsidR="00110103" w:rsidRDefault="00110103" w:rsidP="003E358E">
            <w:pPr>
              <w:pBdr>
                <w:top w:val="nil"/>
                <w:left w:val="nil"/>
                <w:bottom w:val="nil"/>
                <w:right w:val="nil"/>
                <w:between w:val="nil"/>
              </w:pBdr>
              <w:spacing w:line="240" w:lineRule="auto"/>
              <w:ind w:hanging="2"/>
              <w:jc w:val="right"/>
              <w:rPr>
                <w:color w:val="000000"/>
              </w:rPr>
            </w:pPr>
          </w:p>
        </w:tc>
      </w:tr>
    </w:tbl>
    <w:p w:rsidR="00110103" w:rsidRDefault="00110103" w:rsidP="00110103">
      <w:pPr>
        <w:pBdr>
          <w:top w:val="nil"/>
          <w:left w:val="nil"/>
          <w:bottom w:val="nil"/>
          <w:right w:val="nil"/>
          <w:between w:val="nil"/>
        </w:pBdr>
        <w:spacing w:line="240" w:lineRule="auto"/>
        <w:ind w:left="1" w:hanging="3"/>
        <w:jc w:val="center"/>
        <w:rPr>
          <w:rFonts w:ascii="Calibri" w:eastAsia="Calibri" w:hAnsi="Calibri" w:cs="Calibri"/>
          <w:color w:val="000000"/>
          <w:sz w:val="28"/>
          <w:szCs w:val="28"/>
          <w:u w:val="single"/>
        </w:rPr>
      </w:pPr>
      <w:r>
        <w:rPr>
          <w:rFonts w:ascii="Calibri" w:eastAsia="Calibri" w:hAnsi="Calibri" w:cs="Calibri"/>
          <w:b/>
          <w:color w:val="000000"/>
          <w:sz w:val="28"/>
          <w:szCs w:val="28"/>
          <w:u w:val="single"/>
        </w:rPr>
        <w:t xml:space="preserve">Zápis z jednání </w:t>
      </w:r>
      <w:r>
        <w:rPr>
          <w:rFonts w:ascii="Calibri" w:eastAsia="Calibri" w:hAnsi="Calibri" w:cs="Calibri"/>
          <w:b/>
          <w:color w:val="000000"/>
          <w:sz w:val="28"/>
          <w:szCs w:val="28"/>
          <w:u w:val="single"/>
        </w:rPr>
        <w:br/>
      </w:r>
    </w:p>
    <w:tbl>
      <w:tblPr>
        <w:tblW w:w="7512" w:type="dxa"/>
        <w:tblInd w:w="709" w:type="dxa"/>
        <w:tblLayout w:type="fixed"/>
        <w:tblLook w:val="0000" w:firstRow="0" w:lastRow="0" w:firstColumn="0" w:lastColumn="0" w:noHBand="0" w:noVBand="0"/>
      </w:tblPr>
      <w:tblGrid>
        <w:gridCol w:w="2551"/>
        <w:gridCol w:w="4961"/>
      </w:tblGrid>
      <w:tr w:rsidR="00110103" w:rsidTr="003E358E">
        <w:tc>
          <w:tcPr>
            <w:tcW w:w="2551" w:type="dxa"/>
            <w:vAlign w:val="center"/>
          </w:tcPr>
          <w:p w:rsidR="00110103" w:rsidRDefault="00110103" w:rsidP="003E358E">
            <w:pPr>
              <w:pBdr>
                <w:top w:val="nil"/>
                <w:left w:val="nil"/>
                <w:bottom w:val="nil"/>
                <w:right w:val="nil"/>
                <w:between w:val="nil"/>
              </w:pBdr>
              <w:spacing w:line="240" w:lineRule="auto"/>
              <w:ind w:hanging="2"/>
              <w:rPr>
                <w:color w:val="000000"/>
                <w:sz w:val="20"/>
                <w:szCs w:val="20"/>
              </w:rPr>
            </w:pPr>
            <w:r>
              <w:rPr>
                <w:color w:val="000000"/>
                <w:sz w:val="20"/>
                <w:szCs w:val="20"/>
              </w:rPr>
              <w:t>Jméno žáka/žákyně:</w:t>
            </w:r>
          </w:p>
        </w:tc>
        <w:tc>
          <w:tcPr>
            <w:tcW w:w="4961" w:type="dxa"/>
            <w:tcBorders>
              <w:bottom w:val="single" w:sz="4" w:space="0" w:color="000000"/>
            </w:tcBorders>
          </w:tcPr>
          <w:p w:rsidR="00110103" w:rsidRDefault="00110103" w:rsidP="003E358E">
            <w:pPr>
              <w:pBdr>
                <w:top w:val="nil"/>
                <w:left w:val="nil"/>
                <w:bottom w:val="nil"/>
                <w:right w:val="nil"/>
                <w:between w:val="nil"/>
              </w:pBdr>
              <w:spacing w:line="240" w:lineRule="auto"/>
              <w:ind w:hanging="2"/>
              <w:rPr>
                <w:color w:val="000000"/>
              </w:rPr>
            </w:pPr>
          </w:p>
        </w:tc>
      </w:tr>
      <w:tr w:rsidR="00110103" w:rsidTr="003E358E">
        <w:tc>
          <w:tcPr>
            <w:tcW w:w="2551" w:type="dxa"/>
            <w:vAlign w:val="center"/>
          </w:tcPr>
          <w:p w:rsidR="00110103" w:rsidRDefault="00110103" w:rsidP="003E358E">
            <w:pPr>
              <w:pBdr>
                <w:top w:val="nil"/>
                <w:left w:val="nil"/>
                <w:bottom w:val="nil"/>
                <w:right w:val="nil"/>
                <w:between w:val="nil"/>
              </w:pBdr>
              <w:spacing w:line="240" w:lineRule="auto"/>
              <w:ind w:hanging="2"/>
              <w:rPr>
                <w:color w:val="000000"/>
                <w:sz w:val="20"/>
                <w:szCs w:val="20"/>
              </w:rPr>
            </w:pPr>
            <w:r>
              <w:rPr>
                <w:color w:val="000000"/>
                <w:sz w:val="20"/>
                <w:szCs w:val="20"/>
              </w:rPr>
              <w:t xml:space="preserve">Datum narození: </w:t>
            </w:r>
          </w:p>
        </w:tc>
        <w:tc>
          <w:tcPr>
            <w:tcW w:w="4961" w:type="dxa"/>
            <w:tcBorders>
              <w:bottom w:val="single" w:sz="4" w:space="0" w:color="000000"/>
            </w:tcBorders>
          </w:tcPr>
          <w:p w:rsidR="00110103" w:rsidRDefault="00110103" w:rsidP="003E358E">
            <w:pPr>
              <w:pBdr>
                <w:top w:val="nil"/>
                <w:left w:val="nil"/>
                <w:bottom w:val="nil"/>
                <w:right w:val="nil"/>
                <w:between w:val="nil"/>
              </w:pBdr>
              <w:spacing w:line="240" w:lineRule="auto"/>
              <w:ind w:hanging="2"/>
              <w:rPr>
                <w:color w:val="000000"/>
              </w:rPr>
            </w:pPr>
          </w:p>
        </w:tc>
      </w:tr>
      <w:tr w:rsidR="00110103" w:rsidTr="003E358E">
        <w:tc>
          <w:tcPr>
            <w:tcW w:w="2551" w:type="dxa"/>
            <w:vAlign w:val="center"/>
          </w:tcPr>
          <w:p w:rsidR="00110103" w:rsidRDefault="00110103" w:rsidP="003E358E">
            <w:pPr>
              <w:pBdr>
                <w:top w:val="nil"/>
                <w:left w:val="nil"/>
                <w:bottom w:val="nil"/>
                <w:right w:val="nil"/>
                <w:between w:val="nil"/>
              </w:pBdr>
              <w:spacing w:line="240" w:lineRule="auto"/>
              <w:ind w:hanging="2"/>
              <w:rPr>
                <w:color w:val="000000"/>
                <w:sz w:val="20"/>
                <w:szCs w:val="20"/>
              </w:rPr>
            </w:pPr>
            <w:r>
              <w:rPr>
                <w:color w:val="000000"/>
                <w:sz w:val="20"/>
                <w:szCs w:val="20"/>
              </w:rPr>
              <w:t>Bydliště:</w:t>
            </w:r>
          </w:p>
        </w:tc>
        <w:tc>
          <w:tcPr>
            <w:tcW w:w="4961" w:type="dxa"/>
            <w:tcBorders>
              <w:top w:val="single" w:sz="4" w:space="0" w:color="000000"/>
              <w:bottom w:val="single" w:sz="4" w:space="0" w:color="000000"/>
            </w:tcBorders>
          </w:tcPr>
          <w:p w:rsidR="00110103" w:rsidRDefault="00110103" w:rsidP="003E358E">
            <w:pPr>
              <w:pBdr>
                <w:top w:val="nil"/>
                <w:left w:val="nil"/>
                <w:bottom w:val="nil"/>
                <w:right w:val="nil"/>
                <w:between w:val="nil"/>
              </w:pBdr>
              <w:spacing w:line="240" w:lineRule="auto"/>
              <w:ind w:hanging="2"/>
              <w:rPr>
                <w:color w:val="000000"/>
              </w:rPr>
            </w:pPr>
          </w:p>
        </w:tc>
      </w:tr>
      <w:tr w:rsidR="00110103" w:rsidTr="003E358E">
        <w:tc>
          <w:tcPr>
            <w:tcW w:w="2551" w:type="dxa"/>
            <w:vAlign w:val="center"/>
          </w:tcPr>
          <w:p w:rsidR="00110103" w:rsidRDefault="00110103" w:rsidP="003E358E">
            <w:pPr>
              <w:pBdr>
                <w:top w:val="nil"/>
                <w:left w:val="nil"/>
                <w:bottom w:val="nil"/>
                <w:right w:val="nil"/>
                <w:between w:val="nil"/>
              </w:pBdr>
              <w:spacing w:line="240" w:lineRule="auto"/>
              <w:ind w:hanging="2"/>
              <w:rPr>
                <w:color w:val="000000"/>
                <w:sz w:val="20"/>
                <w:szCs w:val="20"/>
              </w:rPr>
            </w:pPr>
            <w:r>
              <w:rPr>
                <w:color w:val="000000"/>
                <w:sz w:val="20"/>
                <w:szCs w:val="20"/>
              </w:rPr>
              <w:t>Škola – třída – ročník:</w:t>
            </w:r>
          </w:p>
        </w:tc>
        <w:tc>
          <w:tcPr>
            <w:tcW w:w="4961" w:type="dxa"/>
            <w:tcBorders>
              <w:top w:val="single" w:sz="4" w:space="0" w:color="000000"/>
              <w:bottom w:val="single" w:sz="4" w:space="0" w:color="000000"/>
            </w:tcBorders>
          </w:tcPr>
          <w:p w:rsidR="00110103" w:rsidRDefault="00110103" w:rsidP="003E358E">
            <w:pPr>
              <w:pBdr>
                <w:top w:val="nil"/>
                <w:left w:val="nil"/>
                <w:bottom w:val="nil"/>
                <w:right w:val="nil"/>
                <w:between w:val="nil"/>
              </w:pBdr>
              <w:spacing w:line="240" w:lineRule="auto"/>
              <w:ind w:hanging="2"/>
              <w:rPr>
                <w:color w:val="000000"/>
              </w:rPr>
            </w:pPr>
          </w:p>
        </w:tc>
      </w:tr>
    </w:tbl>
    <w:p w:rsidR="00110103" w:rsidRDefault="00110103" w:rsidP="00110103">
      <w:pPr>
        <w:pBdr>
          <w:top w:val="nil"/>
          <w:left w:val="nil"/>
          <w:bottom w:val="nil"/>
          <w:right w:val="nil"/>
          <w:between w:val="nil"/>
        </w:pBdr>
        <w:spacing w:line="240" w:lineRule="auto"/>
        <w:ind w:hanging="2"/>
        <w:rPr>
          <w:color w:val="000000"/>
        </w:rPr>
      </w:pPr>
    </w:p>
    <w:p w:rsidR="00743698" w:rsidRDefault="00743698" w:rsidP="00743698">
      <w:pPr>
        <w:spacing w:after="0" w:line="240" w:lineRule="auto"/>
        <w:jc w:val="both"/>
        <w:rPr>
          <w:rFonts w:eastAsia="Times New Roman"/>
          <w:i/>
          <w:u w:val="single"/>
          <w:lang w:eastAsia="cs-CZ"/>
        </w:rPr>
      </w:pPr>
    </w:p>
    <w:p w:rsidR="00110103" w:rsidRDefault="00110103" w:rsidP="00110103">
      <w:pPr>
        <w:pBdr>
          <w:top w:val="nil"/>
          <w:left w:val="nil"/>
          <w:bottom w:val="nil"/>
          <w:right w:val="nil"/>
          <w:between w:val="nil"/>
        </w:pBdr>
        <w:spacing w:line="240" w:lineRule="auto"/>
        <w:ind w:hanging="2"/>
        <w:rPr>
          <w:color w:val="000000"/>
          <w:sz w:val="20"/>
          <w:szCs w:val="20"/>
        </w:rPr>
      </w:pPr>
      <w:r>
        <w:rPr>
          <w:color w:val="000000"/>
          <w:sz w:val="20"/>
          <w:szCs w:val="20"/>
        </w:rPr>
        <w:t xml:space="preserve">Účastníci jednání: (jméno a </w:t>
      </w:r>
      <w:proofErr w:type="spellStart"/>
      <w:r>
        <w:rPr>
          <w:color w:val="000000"/>
          <w:sz w:val="20"/>
          <w:szCs w:val="20"/>
        </w:rPr>
        <w:t>prac</w:t>
      </w:r>
      <w:proofErr w:type="spellEnd"/>
      <w:r>
        <w:rPr>
          <w:color w:val="000000"/>
          <w:sz w:val="20"/>
          <w:szCs w:val="20"/>
        </w:rPr>
        <w:t xml:space="preserve">. </w:t>
      </w:r>
      <w:proofErr w:type="gramStart"/>
      <w:r>
        <w:rPr>
          <w:color w:val="000000"/>
          <w:sz w:val="20"/>
          <w:szCs w:val="20"/>
        </w:rPr>
        <w:t>zařazení</w:t>
      </w:r>
      <w:proofErr w:type="gramEnd"/>
      <w:r>
        <w:rPr>
          <w:color w:val="000000"/>
          <w:sz w:val="20"/>
          <w:szCs w:val="20"/>
        </w:rPr>
        <w:t xml:space="preserve">):                                                   </w:t>
      </w:r>
    </w:p>
    <w:p w:rsidR="00110103" w:rsidRDefault="00110103" w:rsidP="00110103">
      <w:pPr>
        <w:pBdr>
          <w:top w:val="nil"/>
          <w:left w:val="nil"/>
          <w:bottom w:val="nil"/>
          <w:right w:val="nil"/>
          <w:between w:val="nil"/>
        </w:pBdr>
        <w:spacing w:line="240" w:lineRule="auto"/>
        <w:ind w:hanging="2"/>
        <w:rPr>
          <w:color w:val="000000"/>
          <w:sz w:val="20"/>
          <w:szCs w:val="20"/>
        </w:rPr>
      </w:pPr>
    </w:p>
    <w:p w:rsidR="00110103" w:rsidRDefault="00110103" w:rsidP="00110103">
      <w:pPr>
        <w:pBdr>
          <w:top w:val="nil"/>
          <w:left w:val="nil"/>
          <w:bottom w:val="nil"/>
          <w:right w:val="nil"/>
          <w:between w:val="nil"/>
        </w:pBdr>
        <w:spacing w:line="240" w:lineRule="auto"/>
        <w:ind w:hanging="2"/>
        <w:rPr>
          <w:color w:val="000000"/>
          <w:sz w:val="20"/>
          <w:szCs w:val="20"/>
        </w:rPr>
      </w:pPr>
      <w:r>
        <w:rPr>
          <w:color w:val="000000"/>
          <w:sz w:val="20"/>
          <w:szCs w:val="20"/>
        </w:rPr>
        <w:t>Zákonní zástupci</w:t>
      </w:r>
      <w:r>
        <w:rPr>
          <w:color w:val="000000"/>
          <w:sz w:val="20"/>
          <w:szCs w:val="20"/>
        </w:rPr>
        <w:tab/>
        <w:t>:</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110103">
        <w:rPr>
          <w:color w:val="000000"/>
          <w:sz w:val="20"/>
          <w:szCs w:val="20"/>
        </w:rPr>
        <w:t>Výchovný poradce, vedení školy</w:t>
      </w:r>
      <w:r>
        <w:rPr>
          <w:color w:val="000000"/>
          <w:sz w:val="20"/>
          <w:szCs w:val="20"/>
        </w:rPr>
        <w:t>:</w:t>
      </w:r>
    </w:p>
    <w:p w:rsidR="00110103" w:rsidRDefault="00110103" w:rsidP="00110103">
      <w:pPr>
        <w:pBdr>
          <w:top w:val="nil"/>
          <w:left w:val="nil"/>
          <w:bottom w:val="nil"/>
          <w:right w:val="nil"/>
          <w:between w:val="nil"/>
        </w:pBdr>
        <w:spacing w:line="240" w:lineRule="auto"/>
        <w:ind w:hanging="2"/>
        <w:rPr>
          <w:color w:val="000000"/>
          <w:sz w:val="20"/>
          <w:szCs w:val="20"/>
        </w:rPr>
      </w:pPr>
      <w:r>
        <w:rPr>
          <w:color w:val="000000"/>
          <w:sz w:val="20"/>
          <w:szCs w:val="20"/>
        </w:rPr>
        <w:t>Třídní učitel:</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110103">
        <w:rPr>
          <w:color w:val="000000"/>
          <w:sz w:val="20"/>
          <w:szCs w:val="20"/>
        </w:rPr>
        <w:t>Školní metodik prevence</w:t>
      </w:r>
      <w:r>
        <w:rPr>
          <w:color w:val="000000"/>
          <w:sz w:val="20"/>
          <w:szCs w:val="20"/>
        </w:rPr>
        <w:t>:</w:t>
      </w:r>
    </w:p>
    <w:p w:rsidR="00110103" w:rsidRDefault="00110103" w:rsidP="00110103">
      <w:pPr>
        <w:pBdr>
          <w:top w:val="nil"/>
          <w:left w:val="nil"/>
          <w:bottom w:val="nil"/>
          <w:right w:val="nil"/>
          <w:between w:val="nil"/>
        </w:pBdr>
        <w:spacing w:line="240" w:lineRule="auto"/>
        <w:rPr>
          <w:color w:val="000000"/>
          <w:sz w:val="20"/>
          <w:szCs w:val="20"/>
        </w:rPr>
      </w:pPr>
    </w:p>
    <w:p w:rsidR="00110103" w:rsidRDefault="00110103" w:rsidP="00110103">
      <w:pPr>
        <w:pBdr>
          <w:top w:val="nil"/>
          <w:left w:val="nil"/>
          <w:bottom w:val="nil"/>
          <w:right w:val="nil"/>
          <w:between w:val="nil"/>
        </w:pBdr>
        <w:spacing w:line="240" w:lineRule="auto"/>
        <w:ind w:hanging="2"/>
        <w:rPr>
          <w:color w:val="000000"/>
          <w:sz w:val="20"/>
          <w:szCs w:val="20"/>
        </w:rPr>
      </w:pPr>
      <w:r>
        <w:rPr>
          <w:color w:val="000000"/>
          <w:sz w:val="20"/>
          <w:szCs w:val="20"/>
        </w:rPr>
        <w:t>Předmět jednání:</w:t>
      </w:r>
    </w:p>
    <w:p w:rsidR="00110103" w:rsidRDefault="00110103" w:rsidP="00110103">
      <w:pPr>
        <w:pBdr>
          <w:top w:val="nil"/>
          <w:left w:val="nil"/>
          <w:bottom w:val="nil"/>
          <w:right w:val="nil"/>
          <w:between w:val="nil"/>
        </w:pBdr>
        <w:spacing w:line="240" w:lineRule="auto"/>
        <w:ind w:hanging="2"/>
        <w:rPr>
          <w:color w:val="000000"/>
          <w:sz w:val="20"/>
          <w:szCs w:val="20"/>
        </w:rPr>
      </w:pPr>
    </w:p>
    <w:p w:rsidR="00110103" w:rsidRDefault="00110103" w:rsidP="00110103">
      <w:pPr>
        <w:pBdr>
          <w:top w:val="nil"/>
          <w:left w:val="nil"/>
          <w:bottom w:val="nil"/>
          <w:right w:val="nil"/>
          <w:between w:val="nil"/>
        </w:pBdr>
        <w:spacing w:line="240" w:lineRule="auto"/>
        <w:ind w:hanging="2"/>
        <w:rPr>
          <w:color w:val="000000"/>
          <w:sz w:val="20"/>
          <w:szCs w:val="20"/>
        </w:rPr>
      </w:pPr>
      <w:r>
        <w:rPr>
          <w:color w:val="000000"/>
          <w:sz w:val="20"/>
          <w:szCs w:val="20"/>
        </w:rPr>
        <w:t>Zápis z jednání:</w:t>
      </w:r>
    </w:p>
    <w:p w:rsidR="00110103" w:rsidRDefault="00110103" w:rsidP="00110103">
      <w:pPr>
        <w:pBdr>
          <w:top w:val="nil"/>
          <w:left w:val="nil"/>
          <w:bottom w:val="nil"/>
          <w:right w:val="nil"/>
          <w:between w:val="nil"/>
        </w:pBdr>
        <w:spacing w:line="240" w:lineRule="auto"/>
        <w:ind w:hanging="2"/>
        <w:rPr>
          <w:color w:val="000000"/>
          <w:sz w:val="20"/>
          <w:szCs w:val="20"/>
        </w:rPr>
      </w:pPr>
    </w:p>
    <w:p w:rsidR="00110103" w:rsidRDefault="00110103" w:rsidP="00110103">
      <w:pPr>
        <w:pBdr>
          <w:top w:val="nil"/>
          <w:left w:val="nil"/>
          <w:bottom w:val="nil"/>
          <w:right w:val="nil"/>
          <w:between w:val="nil"/>
        </w:pBdr>
        <w:spacing w:line="240" w:lineRule="auto"/>
        <w:ind w:hanging="2"/>
        <w:rPr>
          <w:color w:val="000000"/>
          <w:sz w:val="20"/>
          <w:szCs w:val="20"/>
        </w:rPr>
      </w:pPr>
    </w:p>
    <w:p w:rsidR="00110103" w:rsidRDefault="00110103" w:rsidP="00110103">
      <w:pPr>
        <w:pBdr>
          <w:top w:val="nil"/>
          <w:left w:val="nil"/>
          <w:bottom w:val="nil"/>
          <w:right w:val="nil"/>
          <w:between w:val="nil"/>
        </w:pBdr>
        <w:spacing w:line="240" w:lineRule="auto"/>
        <w:ind w:hanging="2"/>
        <w:rPr>
          <w:color w:val="000000"/>
          <w:sz w:val="20"/>
          <w:szCs w:val="20"/>
        </w:rPr>
      </w:pPr>
    </w:p>
    <w:p w:rsidR="00110103" w:rsidRDefault="00110103" w:rsidP="00110103">
      <w:pPr>
        <w:pBdr>
          <w:top w:val="nil"/>
          <w:left w:val="nil"/>
          <w:bottom w:val="nil"/>
          <w:right w:val="nil"/>
          <w:between w:val="nil"/>
        </w:pBdr>
        <w:spacing w:line="240" w:lineRule="auto"/>
        <w:ind w:hanging="2"/>
        <w:rPr>
          <w:color w:val="000000"/>
          <w:sz w:val="20"/>
          <w:szCs w:val="20"/>
        </w:rPr>
      </w:pPr>
    </w:p>
    <w:p w:rsidR="00110103" w:rsidRDefault="00110103" w:rsidP="00110103">
      <w:pPr>
        <w:pBdr>
          <w:top w:val="nil"/>
          <w:left w:val="nil"/>
          <w:bottom w:val="nil"/>
          <w:right w:val="nil"/>
          <w:between w:val="nil"/>
        </w:pBdr>
        <w:spacing w:line="240" w:lineRule="auto"/>
        <w:ind w:hanging="2"/>
        <w:rPr>
          <w:color w:val="000000"/>
          <w:sz w:val="20"/>
          <w:szCs w:val="20"/>
        </w:rPr>
      </w:pPr>
    </w:p>
    <w:p w:rsidR="00110103" w:rsidRDefault="00110103" w:rsidP="00110103">
      <w:pPr>
        <w:pBdr>
          <w:top w:val="nil"/>
          <w:left w:val="nil"/>
          <w:bottom w:val="nil"/>
          <w:right w:val="nil"/>
          <w:between w:val="nil"/>
        </w:pBdr>
        <w:spacing w:line="240" w:lineRule="auto"/>
        <w:ind w:hanging="2"/>
        <w:rPr>
          <w:color w:val="000000"/>
          <w:sz w:val="20"/>
          <w:szCs w:val="20"/>
        </w:rPr>
      </w:pPr>
    </w:p>
    <w:p w:rsidR="00110103" w:rsidRDefault="00110103" w:rsidP="00110103">
      <w:pPr>
        <w:pBdr>
          <w:top w:val="nil"/>
          <w:left w:val="nil"/>
          <w:bottom w:val="nil"/>
          <w:right w:val="nil"/>
          <w:between w:val="nil"/>
        </w:pBdr>
        <w:spacing w:line="240" w:lineRule="auto"/>
        <w:ind w:hanging="2"/>
        <w:rPr>
          <w:color w:val="000000"/>
          <w:sz w:val="20"/>
          <w:szCs w:val="20"/>
        </w:rPr>
      </w:pPr>
    </w:p>
    <w:p w:rsidR="00110103" w:rsidRDefault="00110103" w:rsidP="00110103">
      <w:pPr>
        <w:pBdr>
          <w:top w:val="nil"/>
          <w:left w:val="nil"/>
          <w:bottom w:val="nil"/>
          <w:right w:val="nil"/>
          <w:between w:val="nil"/>
        </w:pBdr>
        <w:spacing w:line="240" w:lineRule="auto"/>
        <w:ind w:hanging="2"/>
        <w:rPr>
          <w:color w:val="000000"/>
          <w:sz w:val="20"/>
          <w:szCs w:val="20"/>
        </w:rPr>
      </w:pPr>
    </w:p>
    <w:p w:rsidR="00110103" w:rsidRDefault="00110103" w:rsidP="00110103">
      <w:pPr>
        <w:pBdr>
          <w:top w:val="nil"/>
          <w:left w:val="nil"/>
          <w:bottom w:val="nil"/>
          <w:right w:val="nil"/>
          <w:between w:val="nil"/>
        </w:pBdr>
        <w:spacing w:line="240" w:lineRule="auto"/>
        <w:ind w:hanging="2"/>
        <w:rPr>
          <w:color w:val="000000"/>
          <w:sz w:val="20"/>
          <w:szCs w:val="20"/>
        </w:rPr>
      </w:pPr>
    </w:p>
    <w:p w:rsidR="00110103" w:rsidRDefault="00110103" w:rsidP="00110103">
      <w:pPr>
        <w:pBdr>
          <w:top w:val="nil"/>
          <w:left w:val="nil"/>
          <w:bottom w:val="nil"/>
          <w:right w:val="nil"/>
          <w:between w:val="nil"/>
        </w:pBdr>
        <w:spacing w:line="240" w:lineRule="auto"/>
        <w:ind w:hanging="2"/>
        <w:rPr>
          <w:color w:val="000000"/>
          <w:sz w:val="20"/>
          <w:szCs w:val="20"/>
        </w:rPr>
      </w:pPr>
    </w:p>
    <w:p w:rsidR="00110103" w:rsidRDefault="00110103" w:rsidP="00110103">
      <w:pPr>
        <w:pBdr>
          <w:top w:val="nil"/>
          <w:left w:val="nil"/>
          <w:bottom w:val="nil"/>
          <w:right w:val="nil"/>
          <w:between w:val="nil"/>
        </w:pBdr>
        <w:spacing w:line="240" w:lineRule="auto"/>
        <w:ind w:hanging="2"/>
        <w:rPr>
          <w:color w:val="000000"/>
          <w:sz w:val="20"/>
          <w:szCs w:val="20"/>
        </w:rPr>
      </w:pPr>
      <w:r>
        <w:rPr>
          <w:color w:val="000000"/>
          <w:sz w:val="20"/>
          <w:szCs w:val="20"/>
        </w:rPr>
        <w:t>Závěry z jednání, dohodnutý postup, navržená výchovná opatření:</w:t>
      </w:r>
    </w:p>
    <w:p w:rsidR="00110103" w:rsidRDefault="00110103" w:rsidP="00110103">
      <w:pPr>
        <w:pBdr>
          <w:top w:val="nil"/>
          <w:left w:val="nil"/>
          <w:bottom w:val="nil"/>
          <w:right w:val="nil"/>
          <w:between w:val="nil"/>
        </w:pBdr>
        <w:spacing w:line="240" w:lineRule="auto"/>
        <w:ind w:hanging="2"/>
        <w:rPr>
          <w:color w:val="000000"/>
          <w:sz w:val="20"/>
          <w:szCs w:val="20"/>
        </w:rPr>
      </w:pPr>
    </w:p>
    <w:p w:rsidR="00110103" w:rsidRDefault="00110103" w:rsidP="00110103">
      <w:pPr>
        <w:pBdr>
          <w:top w:val="nil"/>
          <w:left w:val="nil"/>
          <w:bottom w:val="nil"/>
          <w:right w:val="nil"/>
          <w:between w:val="nil"/>
        </w:pBdr>
        <w:spacing w:line="240" w:lineRule="auto"/>
        <w:rPr>
          <w:color w:val="000000"/>
          <w:sz w:val="20"/>
          <w:szCs w:val="20"/>
        </w:rPr>
      </w:pPr>
    </w:p>
    <w:p w:rsidR="00110103" w:rsidRDefault="00110103" w:rsidP="00110103">
      <w:pPr>
        <w:pBdr>
          <w:top w:val="nil"/>
          <w:left w:val="nil"/>
          <w:bottom w:val="nil"/>
          <w:right w:val="nil"/>
          <w:between w:val="nil"/>
        </w:pBdr>
        <w:spacing w:line="240" w:lineRule="auto"/>
        <w:ind w:hanging="2"/>
        <w:rPr>
          <w:color w:val="000000"/>
          <w:sz w:val="20"/>
          <w:szCs w:val="20"/>
        </w:rPr>
      </w:pPr>
    </w:p>
    <w:p w:rsidR="00110103" w:rsidRDefault="00110103" w:rsidP="00110103">
      <w:pPr>
        <w:pBdr>
          <w:top w:val="nil"/>
          <w:left w:val="nil"/>
          <w:bottom w:val="nil"/>
          <w:right w:val="nil"/>
          <w:between w:val="nil"/>
        </w:pBdr>
        <w:spacing w:line="240" w:lineRule="auto"/>
        <w:ind w:hanging="2"/>
        <w:rPr>
          <w:color w:val="000000"/>
          <w:sz w:val="20"/>
          <w:szCs w:val="20"/>
        </w:rPr>
      </w:pPr>
      <w:r>
        <w:rPr>
          <w:color w:val="000000"/>
          <w:sz w:val="20"/>
          <w:szCs w:val="20"/>
        </w:rPr>
        <w:t xml:space="preserve">Vyjádření </w:t>
      </w:r>
      <w:proofErr w:type="gramStart"/>
      <w:r>
        <w:rPr>
          <w:color w:val="000000"/>
          <w:sz w:val="20"/>
          <w:szCs w:val="20"/>
        </w:rPr>
        <w:t>zákonných  zástupců</w:t>
      </w:r>
      <w:proofErr w:type="gramEnd"/>
      <w:r>
        <w:rPr>
          <w:color w:val="000000"/>
          <w:sz w:val="20"/>
          <w:szCs w:val="20"/>
        </w:rPr>
        <w:t xml:space="preserve"> se  závěry pohovoru:</w:t>
      </w:r>
    </w:p>
    <w:p w:rsidR="00743698" w:rsidRPr="00110103" w:rsidRDefault="00110103" w:rsidP="00110103">
      <w:pPr>
        <w:pBdr>
          <w:top w:val="nil"/>
          <w:left w:val="nil"/>
          <w:bottom w:val="nil"/>
          <w:right w:val="nil"/>
          <w:between w:val="nil"/>
        </w:pBdr>
        <w:spacing w:line="240" w:lineRule="auto"/>
        <w:ind w:hanging="2"/>
        <w:rPr>
          <w:color w:val="000000"/>
          <w:sz w:val="20"/>
          <w:szCs w:val="20"/>
        </w:rPr>
      </w:pPr>
      <w:r>
        <w:rPr>
          <w:color w:val="000000"/>
          <w:sz w:val="20"/>
          <w:szCs w:val="20"/>
        </w:rPr>
        <w:t>Podpis zákonných zástupců:</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Podpis ŠMP, </w:t>
      </w:r>
      <w:proofErr w:type="gramStart"/>
      <w:r>
        <w:rPr>
          <w:color w:val="000000"/>
          <w:sz w:val="20"/>
          <w:szCs w:val="20"/>
        </w:rPr>
        <w:t>TU :</w:t>
      </w:r>
      <w:proofErr w:type="gramEnd"/>
      <w:r>
        <w:rPr>
          <w:color w:val="000000"/>
          <w:sz w:val="20"/>
          <w:szCs w:val="20"/>
        </w:rPr>
        <w:t xml:space="preserve"> </w:t>
      </w:r>
    </w:p>
    <w:p w:rsidR="00743698" w:rsidRPr="00743698" w:rsidRDefault="00743698" w:rsidP="00743698">
      <w:pPr>
        <w:spacing w:after="0" w:line="240" w:lineRule="auto"/>
        <w:jc w:val="both"/>
        <w:rPr>
          <w:rFonts w:eastAsia="Times New Roman"/>
          <w:i/>
          <w:u w:val="single"/>
          <w:lang w:eastAsia="cs-CZ"/>
        </w:rPr>
      </w:pPr>
      <w:r w:rsidRPr="00743698">
        <w:rPr>
          <w:rFonts w:eastAsia="Times New Roman"/>
          <w:i/>
          <w:u w:val="single"/>
          <w:lang w:eastAsia="cs-CZ"/>
        </w:rPr>
        <w:lastRenderedPageBreak/>
        <w:t>Příloha č. 1</w:t>
      </w:r>
      <w:r>
        <w:rPr>
          <w:rFonts w:eastAsia="Times New Roman"/>
          <w:i/>
          <w:u w:val="single"/>
          <w:lang w:eastAsia="cs-CZ"/>
        </w:rPr>
        <w:t>4</w:t>
      </w:r>
      <w:r w:rsidRPr="00743698">
        <w:rPr>
          <w:rFonts w:eastAsia="Times New Roman"/>
          <w:i/>
          <w:u w:val="single"/>
          <w:lang w:eastAsia="cs-CZ"/>
        </w:rPr>
        <w:t>:</w:t>
      </w:r>
    </w:p>
    <w:p w:rsidR="00743698" w:rsidRPr="00743698" w:rsidRDefault="00743698" w:rsidP="00743698">
      <w:pPr>
        <w:spacing w:after="0" w:line="240" w:lineRule="auto"/>
        <w:jc w:val="both"/>
        <w:rPr>
          <w:rFonts w:eastAsia="Times New Roman"/>
          <w:i/>
          <w:u w:val="single"/>
          <w:lang w:eastAsia="cs-CZ"/>
        </w:rPr>
      </w:pPr>
      <w:r>
        <w:rPr>
          <w:rFonts w:eastAsia="Times New Roman"/>
          <w:i/>
          <w:noProof/>
          <w:lang w:eastAsia="cs-CZ"/>
        </w:rPr>
        <w:drawing>
          <wp:anchor distT="0" distB="0" distL="114300" distR="114300" simplePos="0" relativeHeight="251710464" behindDoc="0" locked="0" layoutInCell="1" allowOverlap="1" wp14:anchorId="5ECB7EF6" wp14:editId="3FD29EC6">
            <wp:simplePos x="0" y="0"/>
            <wp:positionH relativeFrom="margin">
              <wp:posOffset>0</wp:posOffset>
            </wp:positionH>
            <wp:positionV relativeFrom="margin">
              <wp:posOffset>342900</wp:posOffset>
            </wp:positionV>
            <wp:extent cx="1009650" cy="928370"/>
            <wp:effectExtent l="0" t="0" r="0" b="5080"/>
            <wp:wrapSquare wrapText="bothSides"/>
            <wp:docPr id="21" name="Obrázek 21" descr="Logo_ose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_oseck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09650" cy="928370"/>
                    </a:xfrm>
                    <a:prstGeom prst="rect">
                      <a:avLst/>
                    </a:prstGeom>
                    <a:noFill/>
                  </pic:spPr>
                </pic:pic>
              </a:graphicData>
            </a:graphic>
            <wp14:sizeRelH relativeFrom="page">
              <wp14:pctWidth>0</wp14:pctWidth>
            </wp14:sizeRelH>
            <wp14:sizeRelV relativeFrom="page">
              <wp14:pctHeight>0</wp14:pctHeight>
            </wp14:sizeRelV>
          </wp:anchor>
        </w:drawing>
      </w:r>
    </w:p>
    <w:p w:rsidR="00743698" w:rsidRPr="00743698" w:rsidRDefault="00743698" w:rsidP="00743698">
      <w:pPr>
        <w:spacing w:after="0" w:line="240" w:lineRule="auto"/>
        <w:jc w:val="center"/>
        <w:rPr>
          <w:rFonts w:eastAsia="Times New Roman" w:cs="Calibri"/>
          <w:b/>
          <w:lang w:eastAsia="cs-CZ"/>
        </w:rPr>
      </w:pPr>
      <w:r w:rsidRPr="00743698">
        <w:rPr>
          <w:rFonts w:eastAsia="Times New Roman" w:cs="Calibri"/>
          <w:b/>
          <w:sz w:val="36"/>
          <w:lang w:eastAsia="cs-CZ"/>
        </w:rPr>
        <w:t>Základní škola Lipník nad Bečvou</w:t>
      </w:r>
    </w:p>
    <w:p w:rsidR="00743698" w:rsidRPr="00743698" w:rsidRDefault="00743698" w:rsidP="00743698">
      <w:pPr>
        <w:spacing w:after="0" w:line="240" w:lineRule="auto"/>
        <w:jc w:val="center"/>
        <w:rPr>
          <w:rFonts w:eastAsia="Times New Roman" w:cs="Calibri"/>
          <w:sz w:val="28"/>
          <w:lang w:eastAsia="cs-CZ"/>
        </w:rPr>
      </w:pPr>
      <w:r w:rsidRPr="00743698">
        <w:rPr>
          <w:rFonts w:eastAsia="Times New Roman" w:cs="Calibri"/>
          <w:sz w:val="28"/>
          <w:lang w:eastAsia="cs-CZ"/>
        </w:rPr>
        <w:t xml:space="preserve">ulice Osecká 315, Lipník nad Bečvou 751 31, okres Přerov, </w:t>
      </w:r>
    </w:p>
    <w:p w:rsidR="00743698" w:rsidRPr="00743698" w:rsidRDefault="00743698" w:rsidP="00743698">
      <w:pPr>
        <w:spacing w:after="0" w:line="240" w:lineRule="auto"/>
        <w:jc w:val="center"/>
        <w:rPr>
          <w:rFonts w:eastAsia="Times New Roman" w:cs="Calibri"/>
          <w:lang w:eastAsia="cs-CZ"/>
        </w:rPr>
      </w:pPr>
      <w:r w:rsidRPr="00743698">
        <w:rPr>
          <w:rFonts w:eastAsia="Times New Roman" w:cs="Calibri"/>
          <w:sz w:val="28"/>
          <w:lang w:eastAsia="cs-CZ"/>
        </w:rPr>
        <w:t>příspěvková organizace</w:t>
      </w:r>
    </w:p>
    <w:p w:rsidR="00743698" w:rsidRPr="00743698" w:rsidRDefault="00743698" w:rsidP="00743698">
      <w:pPr>
        <w:spacing w:after="0" w:line="240" w:lineRule="auto"/>
        <w:jc w:val="center"/>
        <w:rPr>
          <w:rFonts w:eastAsia="Times New Roman" w:cs="Calibri"/>
          <w:sz w:val="20"/>
          <w:lang w:eastAsia="cs-CZ"/>
        </w:rPr>
      </w:pPr>
      <w:r w:rsidRPr="00743698">
        <w:rPr>
          <w:rFonts w:eastAsia="Times New Roman" w:cs="Calibri"/>
          <w:sz w:val="20"/>
          <w:lang w:eastAsia="cs-CZ"/>
        </w:rPr>
        <w:t xml:space="preserve">tel. 581 292 021 - IČO 44940343 - DIČ CZ44940343 - e-mail: </w:t>
      </w:r>
      <w:hyperlink r:id="rId42" w:history="1">
        <w:r w:rsidRPr="00743698">
          <w:rPr>
            <w:rFonts w:eastAsia="Times New Roman" w:cs="Calibri"/>
            <w:color w:val="0000FF"/>
            <w:sz w:val="20"/>
            <w:u w:val="single"/>
            <w:lang w:eastAsia="cs-CZ"/>
          </w:rPr>
          <w:t>zsosecka@zsosecka.cz</w:t>
        </w:r>
      </w:hyperlink>
    </w:p>
    <w:p w:rsidR="00743698" w:rsidRPr="00743698" w:rsidRDefault="00743698" w:rsidP="00743698">
      <w:pPr>
        <w:spacing w:after="0" w:line="240" w:lineRule="auto"/>
        <w:rPr>
          <w:rFonts w:eastAsia="Times New Roman"/>
          <w:lang w:eastAsia="cs-CZ"/>
        </w:rPr>
      </w:pPr>
      <w:r>
        <w:rPr>
          <w:rFonts w:eastAsia="Times New Roman"/>
          <w:noProof/>
          <w:lang w:eastAsia="cs-CZ"/>
        </w:rPr>
        <mc:AlternateContent>
          <mc:Choice Requires="wps">
            <w:drawing>
              <wp:anchor distT="0" distB="0" distL="114300" distR="114300" simplePos="0" relativeHeight="251711488" behindDoc="0" locked="0" layoutInCell="1" allowOverlap="1" wp14:anchorId="0E21F1FE" wp14:editId="474D4B81">
                <wp:simplePos x="0" y="0"/>
                <wp:positionH relativeFrom="margin">
                  <wp:align>left</wp:align>
                </wp:positionH>
                <wp:positionV relativeFrom="paragraph">
                  <wp:posOffset>104140</wp:posOffset>
                </wp:positionV>
                <wp:extent cx="5709920" cy="23495"/>
                <wp:effectExtent l="6985" t="10795" r="7620" b="13335"/>
                <wp:wrapNone/>
                <wp:docPr id="20" name="Přímá spojnic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9920" cy="23495"/>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20" o:spid="_x0000_s1026" style="position:absolute;flip:y;z-index:251711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8.2pt" to="449.6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" strokecolor="#5b9bd5" strokeweight=".5pt">
                <v:stroke joinstyle="miter"/>
                <w10:wrap anchorx="margin"/>
              </v:line>
            </w:pict>
          </mc:Fallback>
        </mc:AlternateContent>
      </w:r>
    </w:p>
    <w:p w:rsidR="00743698" w:rsidRPr="00743698" w:rsidRDefault="00743698" w:rsidP="00743698">
      <w:pPr>
        <w:spacing w:after="0" w:line="240" w:lineRule="auto"/>
        <w:jc w:val="center"/>
        <w:rPr>
          <w:rFonts w:eastAsia="Times New Roman"/>
          <w:u w:val="single"/>
          <w:lang w:eastAsia="cs-CZ"/>
        </w:rPr>
      </w:pPr>
    </w:p>
    <w:p w:rsidR="00743698" w:rsidRPr="00743698" w:rsidRDefault="00743698" w:rsidP="00743698">
      <w:pPr>
        <w:spacing w:after="0" w:line="240" w:lineRule="auto"/>
        <w:rPr>
          <w:rFonts w:eastAsia="Times New Roman"/>
          <w:u w:val="single"/>
          <w:lang w:eastAsia="cs-CZ"/>
        </w:rPr>
      </w:pPr>
    </w:p>
    <w:p w:rsidR="00743698" w:rsidRPr="00743698" w:rsidRDefault="00743698" w:rsidP="00743698">
      <w:pPr>
        <w:spacing w:after="0" w:line="240" w:lineRule="auto"/>
        <w:jc w:val="center"/>
        <w:rPr>
          <w:rFonts w:eastAsia="Times New Roman"/>
          <w:u w:val="single"/>
          <w:lang w:eastAsia="cs-CZ"/>
        </w:rPr>
      </w:pPr>
      <w:r w:rsidRPr="00743698">
        <w:rPr>
          <w:rFonts w:eastAsia="Times New Roman"/>
          <w:u w:val="single"/>
          <w:lang w:eastAsia="cs-CZ"/>
        </w:rPr>
        <w:t>Informační leták ŠMP pro žáky do tříd</w:t>
      </w:r>
    </w:p>
    <w:p w:rsidR="00743698" w:rsidRPr="00743698" w:rsidRDefault="00743698" w:rsidP="00743698">
      <w:pPr>
        <w:spacing w:after="0" w:line="240" w:lineRule="auto"/>
        <w:jc w:val="center"/>
        <w:rPr>
          <w:rFonts w:eastAsia="Times New Roman"/>
          <w:u w:val="single"/>
          <w:lang w:eastAsia="cs-CZ"/>
        </w:rPr>
      </w:pPr>
    </w:p>
    <w:p w:rsidR="00743698" w:rsidRPr="00743698" w:rsidRDefault="00743698" w:rsidP="00743698">
      <w:pPr>
        <w:spacing w:after="0" w:line="240" w:lineRule="auto"/>
        <w:jc w:val="center"/>
        <w:rPr>
          <w:rFonts w:eastAsia="Times New Roman"/>
          <w:u w:val="single"/>
          <w:lang w:eastAsia="cs-CZ"/>
        </w:rPr>
      </w:pPr>
    </w:p>
    <w:p w:rsidR="00743698" w:rsidRPr="00743698" w:rsidRDefault="00743698" w:rsidP="00743698">
      <w:pPr>
        <w:spacing w:after="0" w:line="240" w:lineRule="auto"/>
        <w:jc w:val="center"/>
        <w:rPr>
          <w:rFonts w:eastAsia="Times New Roman"/>
          <w:b/>
          <w:sz w:val="32"/>
          <w:szCs w:val="32"/>
          <w:lang w:eastAsia="cs-CZ"/>
        </w:rPr>
      </w:pPr>
      <w:r w:rsidRPr="00743698">
        <w:rPr>
          <w:rFonts w:eastAsia="Times New Roman"/>
          <w:b/>
          <w:sz w:val="32"/>
          <w:szCs w:val="32"/>
          <w:lang w:eastAsia="cs-CZ"/>
        </w:rPr>
        <w:t>Máš problémy a nevíš si s nimi rady?</w:t>
      </w:r>
    </w:p>
    <w:p w:rsidR="00743698" w:rsidRPr="00743698" w:rsidRDefault="00743698" w:rsidP="00743698">
      <w:pPr>
        <w:spacing w:after="0" w:line="240" w:lineRule="auto"/>
        <w:jc w:val="center"/>
        <w:rPr>
          <w:rFonts w:eastAsia="Times New Roman"/>
          <w:b/>
          <w:sz w:val="32"/>
          <w:szCs w:val="32"/>
          <w:lang w:eastAsia="cs-CZ"/>
        </w:rPr>
      </w:pPr>
      <w:r w:rsidRPr="00743698">
        <w:rPr>
          <w:rFonts w:eastAsia="Times New Roman"/>
          <w:b/>
          <w:sz w:val="32"/>
          <w:szCs w:val="32"/>
          <w:lang w:eastAsia="cs-CZ"/>
        </w:rPr>
        <w:t>Potřebuješ poradit a nevíš, za kým jít?</w:t>
      </w:r>
    </w:p>
    <w:p w:rsidR="00743698" w:rsidRPr="00743698" w:rsidRDefault="00743698" w:rsidP="00743698">
      <w:pPr>
        <w:spacing w:after="0" w:line="240" w:lineRule="auto"/>
        <w:jc w:val="center"/>
        <w:rPr>
          <w:rFonts w:eastAsia="Times New Roman"/>
          <w:b/>
          <w:sz w:val="32"/>
          <w:szCs w:val="32"/>
          <w:lang w:eastAsia="cs-CZ"/>
        </w:rPr>
      </w:pPr>
      <w:r w:rsidRPr="00743698">
        <w:rPr>
          <w:rFonts w:eastAsia="Times New Roman"/>
          <w:b/>
          <w:sz w:val="32"/>
          <w:szCs w:val="32"/>
          <w:lang w:eastAsia="cs-CZ"/>
        </w:rPr>
        <w:t>Někdo ti ubližuje a ty nevíš, jak dál?</w:t>
      </w:r>
    </w:p>
    <w:p w:rsidR="00743698" w:rsidRPr="00743698" w:rsidRDefault="00743698" w:rsidP="00743698">
      <w:pPr>
        <w:spacing w:after="0" w:line="240" w:lineRule="auto"/>
        <w:jc w:val="center"/>
        <w:rPr>
          <w:rFonts w:eastAsia="Times New Roman"/>
          <w:b/>
          <w:sz w:val="32"/>
          <w:szCs w:val="32"/>
          <w:lang w:eastAsia="cs-CZ"/>
        </w:rPr>
      </w:pPr>
      <w:r w:rsidRPr="00743698">
        <w:rPr>
          <w:rFonts w:eastAsia="Times New Roman"/>
          <w:b/>
          <w:sz w:val="32"/>
          <w:szCs w:val="32"/>
          <w:lang w:eastAsia="cs-CZ"/>
        </w:rPr>
        <w:t>Víš o někom, kdo potřebuje pomoc?</w:t>
      </w:r>
    </w:p>
    <w:p w:rsidR="00743698" w:rsidRPr="00743698" w:rsidRDefault="00743698" w:rsidP="00743698">
      <w:pPr>
        <w:spacing w:after="0" w:line="240" w:lineRule="auto"/>
        <w:jc w:val="center"/>
        <w:rPr>
          <w:rFonts w:eastAsia="Times New Roman"/>
          <w:b/>
          <w:sz w:val="32"/>
          <w:szCs w:val="32"/>
          <w:lang w:eastAsia="cs-CZ"/>
        </w:rPr>
      </w:pPr>
      <w:r w:rsidRPr="00743698">
        <w:rPr>
          <w:rFonts w:eastAsia="Times New Roman"/>
          <w:b/>
          <w:sz w:val="32"/>
          <w:szCs w:val="32"/>
          <w:lang w:eastAsia="cs-CZ"/>
        </w:rPr>
        <w:t>Váháš, komu se svěřit?</w:t>
      </w:r>
    </w:p>
    <w:p w:rsidR="00743698" w:rsidRPr="00743698" w:rsidRDefault="00743698" w:rsidP="00743698">
      <w:pPr>
        <w:spacing w:after="0" w:line="240" w:lineRule="auto"/>
        <w:jc w:val="center"/>
        <w:rPr>
          <w:rFonts w:eastAsia="Times New Roman"/>
          <w:b/>
          <w:sz w:val="32"/>
          <w:szCs w:val="32"/>
          <w:lang w:eastAsia="cs-CZ"/>
        </w:rPr>
      </w:pPr>
      <w:proofErr w:type="gramStart"/>
      <w:r w:rsidRPr="00743698">
        <w:rPr>
          <w:rFonts w:eastAsia="Times New Roman"/>
          <w:b/>
          <w:sz w:val="32"/>
          <w:szCs w:val="32"/>
          <w:lang w:eastAsia="cs-CZ"/>
        </w:rPr>
        <w:t>Překonej</w:t>
      </w:r>
      <w:proofErr w:type="gramEnd"/>
      <w:r w:rsidRPr="00743698">
        <w:rPr>
          <w:rFonts w:eastAsia="Times New Roman"/>
          <w:b/>
          <w:sz w:val="32"/>
          <w:szCs w:val="32"/>
          <w:lang w:eastAsia="cs-CZ"/>
        </w:rPr>
        <w:t xml:space="preserve"> svůj strach </w:t>
      </w:r>
      <w:proofErr w:type="gramStart"/>
      <w:r w:rsidRPr="00743698">
        <w:rPr>
          <w:rFonts w:eastAsia="Times New Roman"/>
          <w:b/>
          <w:sz w:val="32"/>
          <w:szCs w:val="32"/>
          <w:lang w:eastAsia="cs-CZ"/>
        </w:rPr>
        <w:t>zajdi</w:t>
      </w:r>
      <w:proofErr w:type="gramEnd"/>
      <w:r w:rsidRPr="00743698">
        <w:rPr>
          <w:rFonts w:eastAsia="Times New Roman"/>
          <w:b/>
          <w:sz w:val="32"/>
          <w:szCs w:val="32"/>
          <w:lang w:eastAsia="cs-CZ"/>
        </w:rPr>
        <w:t xml:space="preserve"> si pro radu.</w:t>
      </w:r>
    </w:p>
    <w:p w:rsidR="00743698" w:rsidRPr="00743698" w:rsidRDefault="00743698" w:rsidP="00743698">
      <w:pPr>
        <w:spacing w:after="0" w:line="240" w:lineRule="auto"/>
        <w:jc w:val="center"/>
        <w:rPr>
          <w:rFonts w:eastAsia="Times New Roman"/>
          <w:b/>
          <w:sz w:val="32"/>
          <w:szCs w:val="32"/>
          <w:lang w:eastAsia="cs-CZ"/>
        </w:rPr>
      </w:pPr>
    </w:p>
    <w:p w:rsidR="00743698" w:rsidRPr="00743698" w:rsidRDefault="00743698" w:rsidP="00743698">
      <w:pPr>
        <w:spacing w:after="0" w:line="240" w:lineRule="auto"/>
        <w:rPr>
          <w:rFonts w:eastAsia="Times New Roman"/>
          <w:sz w:val="28"/>
          <w:szCs w:val="28"/>
          <w:u w:val="single"/>
          <w:lang w:eastAsia="cs-CZ"/>
        </w:rPr>
      </w:pPr>
    </w:p>
    <w:p w:rsidR="00743698" w:rsidRPr="00743698" w:rsidRDefault="00743698" w:rsidP="00743698">
      <w:pPr>
        <w:spacing w:after="0" w:line="240" w:lineRule="auto"/>
        <w:rPr>
          <w:rFonts w:eastAsia="Times New Roman"/>
          <w:b/>
          <w:sz w:val="32"/>
          <w:szCs w:val="32"/>
          <w:u w:val="single"/>
          <w:lang w:eastAsia="cs-CZ"/>
        </w:rPr>
      </w:pPr>
      <w:r w:rsidRPr="00743698">
        <w:rPr>
          <w:rFonts w:eastAsia="Times New Roman"/>
          <w:b/>
          <w:sz w:val="32"/>
          <w:szCs w:val="32"/>
          <w:u w:val="single"/>
          <w:lang w:eastAsia="cs-CZ"/>
        </w:rPr>
        <w:t>Kdo ti může pomoci a poradit?</w:t>
      </w:r>
    </w:p>
    <w:p w:rsidR="00743698" w:rsidRPr="00743698" w:rsidRDefault="00743698" w:rsidP="00743698">
      <w:pPr>
        <w:spacing w:after="0" w:line="240" w:lineRule="auto"/>
        <w:rPr>
          <w:rFonts w:eastAsia="Times New Roman"/>
          <w:b/>
          <w:sz w:val="32"/>
          <w:szCs w:val="32"/>
          <w:u w:val="single"/>
          <w:lang w:eastAsia="cs-CZ"/>
        </w:rPr>
      </w:pPr>
    </w:p>
    <w:p w:rsidR="00743698" w:rsidRPr="00743698" w:rsidRDefault="00743698" w:rsidP="005317E3">
      <w:pPr>
        <w:numPr>
          <w:ilvl w:val="0"/>
          <w:numId w:val="3"/>
        </w:numPr>
        <w:spacing w:after="0" w:line="240" w:lineRule="auto"/>
        <w:rPr>
          <w:rFonts w:eastAsia="Times New Roman"/>
          <w:sz w:val="28"/>
          <w:szCs w:val="28"/>
          <w:lang w:eastAsia="cs-CZ"/>
        </w:rPr>
      </w:pPr>
      <w:r w:rsidRPr="00743698">
        <w:rPr>
          <w:rFonts w:eastAsia="Times New Roman"/>
          <w:sz w:val="28"/>
          <w:szCs w:val="28"/>
          <w:lang w:eastAsia="cs-CZ"/>
        </w:rPr>
        <w:t xml:space="preserve">tvoji </w:t>
      </w:r>
      <w:r w:rsidRPr="00743698">
        <w:rPr>
          <w:rFonts w:eastAsia="Times New Roman"/>
          <w:b/>
          <w:sz w:val="28"/>
          <w:szCs w:val="28"/>
          <w:lang w:eastAsia="cs-CZ"/>
        </w:rPr>
        <w:t>rodiče</w:t>
      </w:r>
      <w:r w:rsidRPr="00743698">
        <w:rPr>
          <w:rFonts w:eastAsia="Times New Roman"/>
          <w:sz w:val="28"/>
          <w:szCs w:val="28"/>
          <w:lang w:eastAsia="cs-CZ"/>
        </w:rPr>
        <w:t xml:space="preserve"> – znají tě nejlépe a mají tě rádi, jistě pro tebe budou mít pochopení i radu</w:t>
      </w:r>
    </w:p>
    <w:p w:rsidR="00743698" w:rsidRPr="00743698" w:rsidRDefault="00743698" w:rsidP="00743698">
      <w:pPr>
        <w:spacing w:after="0" w:line="240" w:lineRule="auto"/>
        <w:ind w:left="360"/>
        <w:rPr>
          <w:rFonts w:eastAsia="Times New Roman"/>
          <w:sz w:val="28"/>
          <w:szCs w:val="28"/>
          <w:lang w:eastAsia="cs-CZ"/>
        </w:rPr>
      </w:pPr>
    </w:p>
    <w:p w:rsidR="00743698" w:rsidRPr="00743698" w:rsidRDefault="00743698" w:rsidP="005317E3">
      <w:pPr>
        <w:numPr>
          <w:ilvl w:val="0"/>
          <w:numId w:val="3"/>
        </w:numPr>
        <w:spacing w:after="0" w:line="240" w:lineRule="auto"/>
        <w:rPr>
          <w:rFonts w:eastAsia="Times New Roman"/>
          <w:sz w:val="28"/>
          <w:szCs w:val="28"/>
          <w:lang w:eastAsia="cs-CZ"/>
        </w:rPr>
      </w:pPr>
      <w:r w:rsidRPr="00743698">
        <w:rPr>
          <w:rFonts w:eastAsia="Times New Roman"/>
          <w:b/>
          <w:sz w:val="28"/>
          <w:szCs w:val="28"/>
          <w:lang w:eastAsia="cs-CZ"/>
        </w:rPr>
        <w:t>třídní učitel/</w:t>
      </w:r>
      <w:proofErr w:type="spellStart"/>
      <w:r w:rsidRPr="00743698">
        <w:rPr>
          <w:rFonts w:eastAsia="Times New Roman"/>
          <w:b/>
          <w:sz w:val="28"/>
          <w:szCs w:val="28"/>
          <w:lang w:eastAsia="cs-CZ"/>
        </w:rPr>
        <w:t>ka</w:t>
      </w:r>
      <w:proofErr w:type="spellEnd"/>
      <w:r w:rsidRPr="00743698">
        <w:rPr>
          <w:rFonts w:eastAsia="Times New Roman"/>
          <w:sz w:val="28"/>
          <w:szCs w:val="28"/>
          <w:lang w:eastAsia="cs-CZ"/>
        </w:rPr>
        <w:t xml:space="preserve"> – vídáte se spolu denně, seber odvahu a svěř se mu/jí</w:t>
      </w:r>
    </w:p>
    <w:p w:rsidR="00743698" w:rsidRPr="00743698" w:rsidRDefault="00743698" w:rsidP="00743698">
      <w:pPr>
        <w:spacing w:after="0" w:line="240" w:lineRule="auto"/>
        <w:rPr>
          <w:rFonts w:eastAsia="Times New Roman"/>
          <w:sz w:val="28"/>
          <w:szCs w:val="28"/>
          <w:lang w:eastAsia="cs-CZ"/>
        </w:rPr>
      </w:pPr>
    </w:p>
    <w:p w:rsidR="00743698" w:rsidRPr="00743698" w:rsidRDefault="00743698" w:rsidP="00743698">
      <w:pPr>
        <w:spacing w:after="0" w:line="240" w:lineRule="auto"/>
        <w:ind w:left="360"/>
        <w:rPr>
          <w:rFonts w:eastAsia="Times New Roman"/>
          <w:sz w:val="28"/>
          <w:szCs w:val="28"/>
          <w:lang w:eastAsia="cs-CZ"/>
        </w:rPr>
      </w:pPr>
    </w:p>
    <w:p w:rsidR="00743698" w:rsidRPr="00743698" w:rsidRDefault="00743698" w:rsidP="005317E3">
      <w:pPr>
        <w:numPr>
          <w:ilvl w:val="0"/>
          <w:numId w:val="3"/>
        </w:numPr>
        <w:spacing w:after="0" w:line="240" w:lineRule="auto"/>
        <w:rPr>
          <w:rFonts w:eastAsia="Times New Roman"/>
          <w:sz w:val="28"/>
          <w:szCs w:val="28"/>
          <w:lang w:eastAsia="cs-CZ"/>
        </w:rPr>
      </w:pPr>
      <w:r w:rsidRPr="00743698">
        <w:rPr>
          <w:rFonts w:eastAsia="Times New Roman"/>
          <w:b/>
          <w:sz w:val="28"/>
          <w:szCs w:val="28"/>
          <w:lang w:eastAsia="cs-CZ"/>
        </w:rPr>
        <w:t>školní metodik prevence</w:t>
      </w:r>
      <w:r w:rsidRPr="00743698">
        <w:rPr>
          <w:rFonts w:eastAsia="Times New Roman"/>
          <w:sz w:val="28"/>
          <w:szCs w:val="28"/>
          <w:lang w:eastAsia="cs-CZ"/>
        </w:rPr>
        <w:t xml:space="preserve"> – na naší škole je to Mgr. Martina Suchánková, má konzultační hodiny ve středu od 14 30, ale můžeš za ní přijít kdykoliv, má kabinet ve 2. patře na 2. stupni, bude ti věřit, nezradí tvou důvěru a pomůže ti </w:t>
      </w:r>
    </w:p>
    <w:p w:rsidR="00743698" w:rsidRPr="00743698" w:rsidRDefault="00743698" w:rsidP="00743698">
      <w:pPr>
        <w:spacing w:after="0" w:line="240" w:lineRule="auto"/>
        <w:ind w:left="360"/>
        <w:rPr>
          <w:rFonts w:eastAsia="Times New Roman"/>
          <w:sz w:val="28"/>
          <w:szCs w:val="28"/>
          <w:lang w:eastAsia="cs-CZ"/>
        </w:rPr>
      </w:pPr>
    </w:p>
    <w:p w:rsidR="00743698" w:rsidRPr="00743698" w:rsidRDefault="00743698" w:rsidP="005317E3">
      <w:pPr>
        <w:numPr>
          <w:ilvl w:val="0"/>
          <w:numId w:val="3"/>
        </w:numPr>
        <w:spacing w:after="0" w:line="240" w:lineRule="auto"/>
        <w:rPr>
          <w:rFonts w:eastAsia="Times New Roman"/>
          <w:sz w:val="28"/>
          <w:szCs w:val="28"/>
          <w:lang w:eastAsia="cs-CZ"/>
        </w:rPr>
      </w:pPr>
      <w:r w:rsidRPr="00743698">
        <w:rPr>
          <w:rFonts w:eastAsia="Times New Roman"/>
          <w:b/>
          <w:sz w:val="28"/>
          <w:szCs w:val="28"/>
          <w:lang w:eastAsia="cs-CZ"/>
        </w:rPr>
        <w:t>schránka důvěry</w:t>
      </w:r>
      <w:r w:rsidRPr="00743698">
        <w:rPr>
          <w:rFonts w:eastAsia="Times New Roman"/>
          <w:sz w:val="28"/>
          <w:szCs w:val="28"/>
          <w:lang w:eastAsia="cs-CZ"/>
        </w:rPr>
        <w:t xml:space="preserve"> – pokud se stydíš nebo bojíš o svých potížích mluvit s člověkem, svěř své trápení papíru a vhoď dopis do schránky důvěry, každý týden se schránka vybírá</w:t>
      </w:r>
    </w:p>
    <w:p w:rsidR="00743698" w:rsidRPr="00743698" w:rsidRDefault="00743698" w:rsidP="00743698">
      <w:pPr>
        <w:spacing w:after="0" w:line="240" w:lineRule="auto"/>
        <w:rPr>
          <w:rFonts w:eastAsia="Times New Roman"/>
          <w:sz w:val="28"/>
          <w:szCs w:val="28"/>
          <w:lang w:eastAsia="cs-CZ"/>
        </w:rPr>
      </w:pPr>
    </w:p>
    <w:p w:rsidR="00743698" w:rsidRPr="00743698" w:rsidRDefault="00743698" w:rsidP="005317E3">
      <w:pPr>
        <w:numPr>
          <w:ilvl w:val="0"/>
          <w:numId w:val="3"/>
        </w:numPr>
        <w:spacing w:after="0" w:line="240" w:lineRule="auto"/>
        <w:rPr>
          <w:rFonts w:eastAsia="Times New Roman"/>
          <w:sz w:val="28"/>
          <w:szCs w:val="28"/>
          <w:lang w:eastAsia="cs-CZ"/>
        </w:rPr>
      </w:pPr>
      <w:r w:rsidRPr="00743698">
        <w:rPr>
          <w:rFonts w:eastAsia="Times New Roman"/>
          <w:b/>
          <w:sz w:val="28"/>
          <w:szCs w:val="28"/>
          <w:lang w:eastAsia="cs-CZ"/>
        </w:rPr>
        <w:t>Linka bezpečí</w:t>
      </w:r>
      <w:r w:rsidRPr="00743698">
        <w:rPr>
          <w:rFonts w:eastAsia="Times New Roman"/>
          <w:sz w:val="28"/>
          <w:szCs w:val="28"/>
          <w:lang w:eastAsia="cs-CZ"/>
        </w:rPr>
        <w:t xml:space="preserve"> – pokud nenajdeš odvahu svěřit se rodičům ani učitelům a na psaní je věc příliš komplikovaná, zavolej na číslo </w:t>
      </w:r>
      <w:r w:rsidRPr="00743698">
        <w:rPr>
          <w:rFonts w:eastAsia="Times New Roman"/>
          <w:b/>
          <w:sz w:val="28"/>
          <w:szCs w:val="28"/>
          <w:lang w:eastAsia="cs-CZ"/>
        </w:rPr>
        <w:t>800 155 555</w:t>
      </w:r>
      <w:r w:rsidRPr="00743698">
        <w:rPr>
          <w:rFonts w:eastAsia="Times New Roman"/>
          <w:sz w:val="28"/>
          <w:szCs w:val="28"/>
          <w:lang w:eastAsia="cs-CZ"/>
        </w:rPr>
        <w:t>, můžeš volat bezplatně z celé ČR</w:t>
      </w:r>
    </w:p>
    <w:p w:rsidR="00743698" w:rsidRPr="00743698" w:rsidRDefault="00743698" w:rsidP="00743698">
      <w:pPr>
        <w:spacing w:after="0" w:line="240" w:lineRule="auto"/>
        <w:rPr>
          <w:rFonts w:eastAsia="Times New Roman"/>
          <w:sz w:val="28"/>
          <w:szCs w:val="28"/>
          <w:lang w:eastAsia="cs-CZ"/>
        </w:rPr>
      </w:pPr>
    </w:p>
    <w:p w:rsidR="00743698" w:rsidRPr="00743698" w:rsidRDefault="00743698" w:rsidP="005317E3">
      <w:pPr>
        <w:numPr>
          <w:ilvl w:val="0"/>
          <w:numId w:val="3"/>
        </w:numPr>
        <w:spacing w:after="0" w:line="240" w:lineRule="auto"/>
        <w:rPr>
          <w:rFonts w:eastAsia="Times New Roman"/>
          <w:sz w:val="28"/>
          <w:szCs w:val="28"/>
          <w:lang w:eastAsia="cs-CZ"/>
        </w:rPr>
      </w:pPr>
      <w:r w:rsidRPr="00743698">
        <w:rPr>
          <w:rFonts w:eastAsia="Times New Roman"/>
          <w:b/>
          <w:sz w:val="28"/>
          <w:szCs w:val="28"/>
          <w:lang w:eastAsia="cs-CZ"/>
        </w:rPr>
        <w:t xml:space="preserve">internet </w:t>
      </w:r>
      <w:r w:rsidRPr="00743698">
        <w:rPr>
          <w:rFonts w:eastAsia="Times New Roman"/>
          <w:sz w:val="28"/>
          <w:szCs w:val="28"/>
          <w:lang w:eastAsia="cs-CZ"/>
        </w:rPr>
        <w:t xml:space="preserve">– také zde najdeš pomoc, můžeš využít e-mail </w:t>
      </w:r>
      <w:hyperlink r:id="rId43" w:history="1">
        <w:r w:rsidRPr="00743698">
          <w:rPr>
            <w:rFonts w:eastAsia="Times New Roman"/>
            <w:color w:val="0000FF"/>
            <w:sz w:val="28"/>
            <w:szCs w:val="28"/>
            <w:u w:val="single"/>
            <w:lang w:eastAsia="cs-CZ"/>
          </w:rPr>
          <w:t>pomoc@linkabezpeci.cz</w:t>
        </w:r>
      </w:hyperlink>
      <w:r w:rsidRPr="00743698">
        <w:rPr>
          <w:rFonts w:eastAsia="Times New Roman"/>
          <w:sz w:val="28"/>
          <w:szCs w:val="28"/>
          <w:lang w:eastAsia="cs-CZ"/>
        </w:rPr>
        <w:t xml:space="preserve"> , </w:t>
      </w:r>
      <w:hyperlink r:id="rId44" w:history="1">
        <w:r w:rsidRPr="00743698">
          <w:rPr>
            <w:rFonts w:eastAsia="Times New Roman"/>
            <w:color w:val="0000FF"/>
            <w:sz w:val="28"/>
            <w:szCs w:val="28"/>
            <w:u w:val="single"/>
            <w:lang w:eastAsia="cs-CZ"/>
          </w:rPr>
          <w:t>problem@ditekrize.cz</w:t>
        </w:r>
      </w:hyperlink>
      <w:r w:rsidRPr="00743698">
        <w:rPr>
          <w:rFonts w:eastAsia="Times New Roman"/>
          <w:sz w:val="28"/>
          <w:szCs w:val="28"/>
          <w:lang w:eastAsia="cs-CZ"/>
        </w:rPr>
        <w:t xml:space="preserve">  nebo </w:t>
      </w:r>
      <w:hyperlink r:id="rId45" w:history="1">
        <w:r w:rsidRPr="00743698">
          <w:rPr>
            <w:rFonts w:eastAsia="Times New Roman"/>
            <w:color w:val="0000FF"/>
            <w:sz w:val="28"/>
            <w:szCs w:val="28"/>
            <w:u w:val="single"/>
            <w:lang w:eastAsia="cs-CZ"/>
          </w:rPr>
          <w:t>help@modralinka.cz</w:t>
        </w:r>
      </w:hyperlink>
      <w:r w:rsidRPr="00743698">
        <w:rPr>
          <w:rFonts w:eastAsia="Times New Roman"/>
          <w:sz w:val="28"/>
          <w:szCs w:val="28"/>
          <w:lang w:eastAsia="cs-CZ"/>
        </w:rPr>
        <w:t>, tito lidé ti budou věřit, protože nejsi sám, kdo potřebuje radu</w:t>
      </w:r>
    </w:p>
    <w:p w:rsidR="00743698" w:rsidRPr="00743698" w:rsidRDefault="00743698" w:rsidP="00743698">
      <w:pPr>
        <w:spacing w:after="0" w:line="240" w:lineRule="auto"/>
        <w:rPr>
          <w:rFonts w:eastAsia="Times New Roman"/>
          <w:sz w:val="28"/>
          <w:szCs w:val="28"/>
          <w:u w:val="single"/>
          <w:lang w:eastAsia="cs-CZ"/>
        </w:rPr>
      </w:pPr>
    </w:p>
    <w:p w:rsidR="00743698" w:rsidRPr="00743698" w:rsidRDefault="00743698" w:rsidP="00743698">
      <w:pPr>
        <w:spacing w:after="0" w:line="240" w:lineRule="auto"/>
        <w:rPr>
          <w:rFonts w:eastAsia="Times New Roman"/>
          <w:u w:val="single"/>
          <w:lang w:eastAsia="cs-CZ"/>
        </w:rPr>
      </w:pPr>
    </w:p>
    <w:p w:rsidR="00743698" w:rsidRDefault="00743698" w:rsidP="00743698">
      <w:pPr>
        <w:spacing w:after="0" w:line="240" w:lineRule="auto"/>
        <w:rPr>
          <w:rFonts w:eastAsia="Times New Roman"/>
          <w:i/>
          <w:u w:val="single"/>
          <w:lang w:eastAsia="cs-CZ"/>
        </w:rPr>
      </w:pPr>
    </w:p>
    <w:p w:rsidR="00743698" w:rsidRDefault="00743698" w:rsidP="00743698">
      <w:pPr>
        <w:spacing w:after="0" w:line="240" w:lineRule="auto"/>
        <w:rPr>
          <w:rFonts w:eastAsia="Times New Roman"/>
          <w:i/>
          <w:u w:val="single"/>
          <w:lang w:eastAsia="cs-CZ"/>
        </w:rPr>
      </w:pPr>
    </w:p>
    <w:p w:rsidR="00743698" w:rsidRPr="00743698" w:rsidRDefault="00743698" w:rsidP="00743698">
      <w:pPr>
        <w:spacing w:after="0" w:line="240" w:lineRule="auto"/>
        <w:rPr>
          <w:rFonts w:eastAsia="Times New Roman"/>
          <w:i/>
          <w:u w:val="single"/>
          <w:lang w:eastAsia="cs-CZ"/>
        </w:rPr>
      </w:pPr>
      <w:r w:rsidRPr="00743698">
        <w:rPr>
          <w:rFonts w:eastAsia="Times New Roman"/>
          <w:i/>
          <w:u w:val="single"/>
          <w:lang w:eastAsia="cs-CZ"/>
        </w:rPr>
        <w:lastRenderedPageBreak/>
        <w:t xml:space="preserve">Příloha </w:t>
      </w:r>
      <w:proofErr w:type="gramStart"/>
      <w:r w:rsidRPr="00743698">
        <w:rPr>
          <w:rFonts w:eastAsia="Times New Roman"/>
          <w:i/>
          <w:u w:val="single"/>
          <w:lang w:eastAsia="cs-CZ"/>
        </w:rPr>
        <w:t>č.1</w:t>
      </w:r>
      <w:r>
        <w:rPr>
          <w:rFonts w:eastAsia="Times New Roman"/>
          <w:i/>
          <w:u w:val="single"/>
          <w:lang w:eastAsia="cs-CZ"/>
        </w:rPr>
        <w:t>5</w:t>
      </w:r>
      <w:proofErr w:type="gramEnd"/>
    </w:p>
    <w:p w:rsidR="00743698" w:rsidRPr="00743698" w:rsidRDefault="00743698" w:rsidP="00743698">
      <w:pPr>
        <w:spacing w:after="0" w:line="240" w:lineRule="auto"/>
        <w:rPr>
          <w:rFonts w:eastAsia="Times New Roman"/>
          <w:i/>
          <w:u w:val="single"/>
          <w:lang w:eastAsia="cs-CZ"/>
        </w:rPr>
      </w:pPr>
    </w:p>
    <w:p w:rsidR="00743698" w:rsidRPr="00743698" w:rsidRDefault="00743698" w:rsidP="00743698">
      <w:pPr>
        <w:spacing w:after="0" w:line="240" w:lineRule="auto"/>
        <w:jc w:val="center"/>
        <w:rPr>
          <w:rFonts w:eastAsia="Times New Roman" w:cs="Calibri"/>
          <w:b/>
          <w:lang w:eastAsia="cs-CZ"/>
        </w:rPr>
      </w:pPr>
      <w:r>
        <w:rPr>
          <w:rFonts w:eastAsia="Times New Roman"/>
          <w:noProof/>
          <w:lang w:eastAsia="cs-CZ"/>
        </w:rPr>
        <w:drawing>
          <wp:anchor distT="0" distB="0" distL="114300" distR="114300" simplePos="0" relativeHeight="251712512" behindDoc="0" locked="0" layoutInCell="1" allowOverlap="1" wp14:anchorId="7B567079" wp14:editId="3E25BF47">
            <wp:simplePos x="0" y="0"/>
            <wp:positionH relativeFrom="margin">
              <wp:posOffset>0</wp:posOffset>
            </wp:positionH>
            <wp:positionV relativeFrom="margin">
              <wp:posOffset>342900</wp:posOffset>
            </wp:positionV>
            <wp:extent cx="1009650" cy="928370"/>
            <wp:effectExtent l="0" t="0" r="0" b="5080"/>
            <wp:wrapSquare wrapText="bothSides"/>
            <wp:docPr id="19" name="Obrázek 19" descr="Logo_ose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_oseck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09650" cy="928370"/>
                    </a:xfrm>
                    <a:prstGeom prst="rect">
                      <a:avLst/>
                    </a:prstGeom>
                    <a:noFill/>
                  </pic:spPr>
                </pic:pic>
              </a:graphicData>
            </a:graphic>
            <wp14:sizeRelH relativeFrom="page">
              <wp14:pctWidth>0</wp14:pctWidth>
            </wp14:sizeRelH>
            <wp14:sizeRelV relativeFrom="page">
              <wp14:pctHeight>0</wp14:pctHeight>
            </wp14:sizeRelV>
          </wp:anchor>
        </w:drawing>
      </w:r>
      <w:r w:rsidRPr="00743698">
        <w:rPr>
          <w:rFonts w:eastAsia="Times New Roman" w:cs="Calibri"/>
          <w:b/>
          <w:sz w:val="36"/>
          <w:lang w:eastAsia="cs-CZ"/>
        </w:rPr>
        <w:t>Základní škola Lipník nad Bečvou</w:t>
      </w:r>
    </w:p>
    <w:p w:rsidR="00743698" w:rsidRPr="00743698" w:rsidRDefault="00743698" w:rsidP="00743698">
      <w:pPr>
        <w:spacing w:after="0" w:line="240" w:lineRule="auto"/>
        <w:jc w:val="center"/>
        <w:rPr>
          <w:rFonts w:eastAsia="Times New Roman" w:cs="Calibri"/>
          <w:sz w:val="28"/>
          <w:lang w:eastAsia="cs-CZ"/>
        </w:rPr>
      </w:pPr>
      <w:r w:rsidRPr="00743698">
        <w:rPr>
          <w:rFonts w:eastAsia="Times New Roman" w:cs="Calibri"/>
          <w:sz w:val="28"/>
          <w:lang w:eastAsia="cs-CZ"/>
        </w:rPr>
        <w:t xml:space="preserve">ulice Osecká 315, Lipník nad Bečvou 751 31, okres Přerov, </w:t>
      </w:r>
    </w:p>
    <w:p w:rsidR="00743698" w:rsidRPr="00743698" w:rsidRDefault="00743698" w:rsidP="00743698">
      <w:pPr>
        <w:spacing w:after="0" w:line="240" w:lineRule="auto"/>
        <w:jc w:val="center"/>
        <w:rPr>
          <w:rFonts w:eastAsia="Times New Roman" w:cs="Calibri"/>
          <w:lang w:eastAsia="cs-CZ"/>
        </w:rPr>
      </w:pPr>
      <w:r w:rsidRPr="00743698">
        <w:rPr>
          <w:rFonts w:eastAsia="Times New Roman" w:cs="Calibri"/>
          <w:sz w:val="28"/>
          <w:lang w:eastAsia="cs-CZ"/>
        </w:rPr>
        <w:t>příspěvková organizace</w:t>
      </w:r>
    </w:p>
    <w:p w:rsidR="00743698" w:rsidRPr="00743698" w:rsidRDefault="00743698" w:rsidP="00743698">
      <w:pPr>
        <w:spacing w:after="0" w:line="240" w:lineRule="auto"/>
        <w:jc w:val="center"/>
        <w:rPr>
          <w:rFonts w:eastAsia="Times New Roman" w:cs="Calibri"/>
          <w:sz w:val="20"/>
          <w:lang w:eastAsia="cs-CZ"/>
        </w:rPr>
      </w:pPr>
      <w:r w:rsidRPr="00743698">
        <w:rPr>
          <w:rFonts w:eastAsia="Times New Roman" w:cs="Calibri"/>
          <w:sz w:val="20"/>
          <w:lang w:eastAsia="cs-CZ"/>
        </w:rPr>
        <w:t xml:space="preserve">tel. 581 292 021 - IČO 44940343 - DIČ CZ44940343 - e-mail: </w:t>
      </w:r>
      <w:hyperlink r:id="rId46" w:history="1">
        <w:r w:rsidRPr="00743698">
          <w:rPr>
            <w:rFonts w:eastAsia="Times New Roman" w:cs="Calibri"/>
            <w:color w:val="0000FF"/>
            <w:sz w:val="20"/>
            <w:u w:val="single"/>
            <w:lang w:eastAsia="cs-CZ"/>
          </w:rPr>
          <w:t>zsosecka@zsosecka.cz</w:t>
        </w:r>
      </w:hyperlink>
    </w:p>
    <w:p w:rsidR="00743698" w:rsidRPr="00743698" w:rsidRDefault="00743698" w:rsidP="00743698">
      <w:pPr>
        <w:spacing w:after="0" w:line="240" w:lineRule="auto"/>
        <w:rPr>
          <w:rFonts w:eastAsia="Times New Roman"/>
          <w:lang w:eastAsia="cs-CZ"/>
        </w:rPr>
      </w:pPr>
      <w:r>
        <w:rPr>
          <w:rFonts w:eastAsia="Times New Roman"/>
          <w:noProof/>
          <w:lang w:eastAsia="cs-CZ"/>
        </w:rPr>
        <mc:AlternateContent>
          <mc:Choice Requires="wps">
            <w:drawing>
              <wp:anchor distT="0" distB="0" distL="114300" distR="114300" simplePos="0" relativeHeight="251713536" behindDoc="0" locked="0" layoutInCell="1" allowOverlap="1" wp14:anchorId="4927E13B" wp14:editId="19F8777E">
                <wp:simplePos x="0" y="0"/>
                <wp:positionH relativeFrom="margin">
                  <wp:align>left</wp:align>
                </wp:positionH>
                <wp:positionV relativeFrom="paragraph">
                  <wp:posOffset>104140</wp:posOffset>
                </wp:positionV>
                <wp:extent cx="5709920" cy="23495"/>
                <wp:effectExtent l="6985" t="10795" r="7620" b="13335"/>
                <wp:wrapNone/>
                <wp:docPr id="18" name="Přímá spojnic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9920" cy="23495"/>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18" o:spid="_x0000_s1026" style="position:absolute;flip:y;z-index:251713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8.2pt" to="449.6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" strokecolor="#5b9bd5" strokeweight=".5pt">
                <v:stroke joinstyle="miter"/>
                <w10:wrap anchorx="margin"/>
              </v:line>
            </w:pict>
          </mc:Fallback>
        </mc:AlternateContent>
      </w:r>
    </w:p>
    <w:p w:rsidR="00743698" w:rsidRPr="00743698" w:rsidRDefault="00743698" w:rsidP="00743698">
      <w:pPr>
        <w:spacing w:after="0" w:line="240" w:lineRule="auto"/>
        <w:rPr>
          <w:rFonts w:eastAsia="Times New Roman"/>
          <w:i/>
          <w:u w:val="single"/>
          <w:lang w:eastAsia="cs-CZ"/>
        </w:rPr>
      </w:pPr>
    </w:p>
    <w:p w:rsidR="00743698" w:rsidRPr="00743698" w:rsidRDefault="00743698" w:rsidP="00743698">
      <w:pPr>
        <w:spacing w:after="0" w:line="240" w:lineRule="auto"/>
        <w:rPr>
          <w:rFonts w:eastAsia="Times New Roman"/>
          <w:i/>
          <w:u w:val="single"/>
          <w:lang w:eastAsia="cs-CZ"/>
        </w:rPr>
      </w:pP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i/>
          <w:u w:val="single"/>
          <w:lang w:eastAsia="cs-CZ"/>
        </w:rPr>
      </w:pPr>
    </w:p>
    <w:p w:rsidR="00743698" w:rsidRPr="00743698" w:rsidRDefault="00743698" w:rsidP="00743698">
      <w:pPr>
        <w:spacing w:after="0" w:line="240" w:lineRule="auto"/>
        <w:jc w:val="center"/>
        <w:rPr>
          <w:rFonts w:eastAsia="Times New Roman"/>
          <w:u w:val="single"/>
          <w:lang w:eastAsia="cs-CZ"/>
        </w:rPr>
      </w:pPr>
      <w:r w:rsidRPr="00743698">
        <w:rPr>
          <w:rFonts w:eastAsia="Times New Roman"/>
          <w:u w:val="single"/>
          <w:lang w:eastAsia="cs-CZ"/>
        </w:rPr>
        <w:t>Pravidla třídy</w:t>
      </w:r>
    </w:p>
    <w:p w:rsidR="00743698" w:rsidRPr="00743698" w:rsidRDefault="00743698" w:rsidP="00743698">
      <w:pPr>
        <w:spacing w:after="0" w:line="240" w:lineRule="auto"/>
        <w:rPr>
          <w:rFonts w:eastAsia="Times New Roman"/>
          <w:i/>
          <w:u w:val="single"/>
          <w:lang w:eastAsia="cs-CZ"/>
        </w:rPr>
      </w:pPr>
    </w:p>
    <w:p w:rsidR="00743698" w:rsidRPr="00743698" w:rsidRDefault="00743698" w:rsidP="00743698">
      <w:pPr>
        <w:spacing w:after="0" w:line="240" w:lineRule="auto"/>
        <w:ind w:firstLine="708"/>
        <w:jc w:val="both"/>
        <w:rPr>
          <w:rFonts w:eastAsia="Times New Roman"/>
          <w:i/>
          <w:lang w:eastAsia="cs-CZ"/>
        </w:rPr>
      </w:pPr>
      <w:r w:rsidRPr="00743698">
        <w:rPr>
          <w:rFonts w:eastAsia="Times New Roman"/>
          <w:i/>
          <w:lang w:eastAsia="cs-CZ"/>
        </w:rPr>
        <w:t xml:space="preserve">Doporučuji, aby každý třídní učitel na začátku školního roku společně se svými žáky navrhli, sepsali a svými podpisy stvrdili pravidla chování k sobě navzájem a tento dokument pak vyvěsili na nástěnku. Pravidel by mělo být 5-10, měla by být konkrétně a pozitivně formulována tak, aby </w:t>
      </w:r>
      <w:proofErr w:type="gramStart"/>
      <w:r w:rsidRPr="00743698">
        <w:rPr>
          <w:rFonts w:eastAsia="Times New Roman"/>
          <w:i/>
          <w:lang w:eastAsia="cs-CZ"/>
        </w:rPr>
        <w:t>žáci  porozuměli</w:t>
      </w:r>
      <w:proofErr w:type="gramEnd"/>
      <w:r w:rsidRPr="00743698">
        <w:rPr>
          <w:rFonts w:eastAsia="Times New Roman"/>
          <w:i/>
          <w:lang w:eastAsia="cs-CZ"/>
        </w:rPr>
        <w:t xml:space="preserve"> tomu, co mají dělat. Na dodržování pravidel třídy se musí podílet všichni žáci. Učitelé, ale i žáci sami mohou upozorňovat na porušování pravidel, ale také ocenit jejich dodržování. Na třídnických hodinách mohou TU zhodnotit, jak se jednotlivým žákům daří společně sestavená pravidla dodržovat a redukovat jejich případné nežádoucí chování, případně špatně formulovaná pravidla předefinovat, pokud nefungují. </w:t>
      </w:r>
    </w:p>
    <w:p w:rsidR="00743698" w:rsidRPr="00743698" w:rsidRDefault="00743698" w:rsidP="00743698">
      <w:pPr>
        <w:spacing w:after="0" w:line="240" w:lineRule="auto"/>
        <w:ind w:firstLine="708"/>
        <w:jc w:val="both"/>
        <w:rPr>
          <w:rFonts w:eastAsia="Times New Roman"/>
          <w:i/>
          <w:lang w:eastAsia="cs-CZ"/>
        </w:rPr>
      </w:pPr>
    </w:p>
    <w:p w:rsidR="00743698" w:rsidRPr="00743698" w:rsidRDefault="00743698" w:rsidP="00743698">
      <w:pPr>
        <w:spacing w:after="0" w:line="240" w:lineRule="auto"/>
        <w:ind w:firstLine="708"/>
        <w:jc w:val="center"/>
        <w:rPr>
          <w:rFonts w:eastAsia="Times New Roman"/>
          <w:b/>
          <w:i/>
          <w:u w:val="single"/>
          <w:lang w:eastAsia="cs-CZ"/>
        </w:rPr>
      </w:pPr>
      <w:r w:rsidRPr="00743698">
        <w:rPr>
          <w:rFonts w:eastAsia="Times New Roman"/>
          <w:b/>
          <w:i/>
          <w:u w:val="single"/>
          <w:lang w:eastAsia="cs-CZ"/>
        </w:rPr>
        <w:t>Příklad správně nastavených pravidel třídy:</w:t>
      </w:r>
    </w:p>
    <w:p w:rsidR="00743698" w:rsidRPr="00743698" w:rsidRDefault="00743698" w:rsidP="00743698">
      <w:pPr>
        <w:spacing w:after="0" w:line="240" w:lineRule="auto"/>
        <w:ind w:firstLine="708"/>
        <w:jc w:val="both"/>
        <w:rPr>
          <w:rFonts w:eastAsia="Times New Roman"/>
          <w:i/>
          <w:sz w:val="28"/>
          <w:szCs w:val="28"/>
          <w:lang w:eastAsia="cs-CZ"/>
        </w:rPr>
      </w:pPr>
    </w:p>
    <w:p w:rsidR="00743698" w:rsidRPr="00743698" w:rsidRDefault="00743698" w:rsidP="00743698">
      <w:pPr>
        <w:spacing w:after="0" w:line="240" w:lineRule="auto"/>
        <w:rPr>
          <w:rFonts w:eastAsia="Times New Roman"/>
          <w:i/>
          <w:sz w:val="28"/>
          <w:szCs w:val="28"/>
          <w:u w:val="single"/>
          <w:lang w:eastAsia="cs-CZ"/>
        </w:rPr>
      </w:pPr>
    </w:p>
    <w:p w:rsidR="00743698" w:rsidRPr="00743698" w:rsidRDefault="00743698" w:rsidP="005317E3">
      <w:pPr>
        <w:numPr>
          <w:ilvl w:val="0"/>
          <w:numId w:val="11"/>
        </w:numPr>
        <w:spacing w:after="0" w:line="240" w:lineRule="auto"/>
        <w:rPr>
          <w:rFonts w:eastAsia="Times New Roman"/>
          <w:i/>
          <w:sz w:val="28"/>
          <w:szCs w:val="28"/>
          <w:u w:val="single"/>
          <w:lang w:eastAsia="cs-CZ"/>
        </w:rPr>
      </w:pPr>
      <w:r w:rsidRPr="00743698">
        <w:rPr>
          <w:rFonts w:eastAsia="Times New Roman"/>
          <w:i/>
          <w:sz w:val="28"/>
          <w:szCs w:val="28"/>
          <w:u w:val="single"/>
          <w:lang w:eastAsia="cs-CZ"/>
        </w:rPr>
        <w:t>každý mluví sám za sebe</w:t>
      </w:r>
    </w:p>
    <w:p w:rsidR="00743698" w:rsidRPr="00743698" w:rsidRDefault="00743698" w:rsidP="00743698">
      <w:pPr>
        <w:spacing w:after="0" w:line="240" w:lineRule="auto"/>
        <w:ind w:left="360"/>
        <w:rPr>
          <w:rFonts w:eastAsia="Times New Roman"/>
          <w:i/>
          <w:sz w:val="28"/>
          <w:szCs w:val="28"/>
          <w:u w:val="single"/>
          <w:lang w:eastAsia="cs-CZ"/>
        </w:rPr>
      </w:pPr>
    </w:p>
    <w:p w:rsidR="00743698" w:rsidRPr="00743698" w:rsidRDefault="00743698" w:rsidP="005317E3">
      <w:pPr>
        <w:numPr>
          <w:ilvl w:val="0"/>
          <w:numId w:val="11"/>
        </w:numPr>
        <w:spacing w:after="0" w:line="240" w:lineRule="auto"/>
        <w:rPr>
          <w:rFonts w:eastAsia="Times New Roman"/>
          <w:i/>
          <w:sz w:val="28"/>
          <w:szCs w:val="28"/>
          <w:u w:val="single"/>
          <w:lang w:eastAsia="cs-CZ"/>
        </w:rPr>
      </w:pPr>
      <w:r w:rsidRPr="00743698">
        <w:rPr>
          <w:rFonts w:eastAsia="Times New Roman"/>
          <w:i/>
          <w:sz w:val="28"/>
          <w:szCs w:val="28"/>
          <w:u w:val="single"/>
          <w:lang w:eastAsia="cs-CZ"/>
        </w:rPr>
        <w:t>když někdo jiný mluví, mlčím a poslouchám</w:t>
      </w:r>
    </w:p>
    <w:p w:rsidR="00743698" w:rsidRPr="00743698" w:rsidRDefault="00743698" w:rsidP="00743698">
      <w:pPr>
        <w:spacing w:after="0" w:line="240" w:lineRule="auto"/>
        <w:ind w:left="360"/>
        <w:rPr>
          <w:rFonts w:eastAsia="Times New Roman"/>
          <w:i/>
          <w:sz w:val="28"/>
          <w:szCs w:val="28"/>
          <w:u w:val="single"/>
          <w:lang w:eastAsia="cs-CZ"/>
        </w:rPr>
      </w:pPr>
    </w:p>
    <w:p w:rsidR="00743698" w:rsidRPr="00743698" w:rsidRDefault="00743698" w:rsidP="005317E3">
      <w:pPr>
        <w:numPr>
          <w:ilvl w:val="0"/>
          <w:numId w:val="11"/>
        </w:numPr>
        <w:spacing w:after="0" w:line="240" w:lineRule="auto"/>
        <w:rPr>
          <w:rFonts w:eastAsia="Times New Roman"/>
          <w:i/>
          <w:sz w:val="28"/>
          <w:szCs w:val="28"/>
          <w:u w:val="single"/>
          <w:lang w:eastAsia="cs-CZ"/>
        </w:rPr>
      </w:pPr>
      <w:r w:rsidRPr="00743698">
        <w:rPr>
          <w:rFonts w:eastAsia="Times New Roman"/>
          <w:i/>
          <w:sz w:val="28"/>
          <w:szCs w:val="28"/>
          <w:u w:val="single"/>
          <w:lang w:eastAsia="cs-CZ"/>
        </w:rPr>
        <w:t>názory nebo vlastnosti druhých nezesměšňuji</w:t>
      </w:r>
    </w:p>
    <w:p w:rsidR="00743698" w:rsidRPr="00743698" w:rsidRDefault="00743698" w:rsidP="00743698">
      <w:pPr>
        <w:spacing w:after="0" w:line="240" w:lineRule="auto"/>
        <w:ind w:left="360"/>
        <w:rPr>
          <w:rFonts w:eastAsia="Times New Roman"/>
          <w:i/>
          <w:sz w:val="28"/>
          <w:szCs w:val="28"/>
          <w:u w:val="single"/>
          <w:lang w:eastAsia="cs-CZ"/>
        </w:rPr>
      </w:pPr>
    </w:p>
    <w:p w:rsidR="00743698" w:rsidRPr="00743698" w:rsidRDefault="00743698" w:rsidP="005317E3">
      <w:pPr>
        <w:numPr>
          <w:ilvl w:val="0"/>
          <w:numId w:val="11"/>
        </w:numPr>
        <w:spacing w:after="0" w:line="240" w:lineRule="auto"/>
        <w:rPr>
          <w:rFonts w:eastAsia="Times New Roman"/>
          <w:i/>
          <w:sz w:val="28"/>
          <w:szCs w:val="28"/>
          <w:u w:val="single"/>
          <w:lang w:eastAsia="cs-CZ"/>
        </w:rPr>
      </w:pPr>
      <w:r w:rsidRPr="00743698">
        <w:rPr>
          <w:rFonts w:eastAsia="Times New Roman"/>
          <w:i/>
          <w:sz w:val="28"/>
          <w:szCs w:val="28"/>
          <w:u w:val="single"/>
          <w:lang w:eastAsia="cs-CZ"/>
        </w:rPr>
        <w:t>nedělám nikomu, co nechce</w:t>
      </w:r>
    </w:p>
    <w:p w:rsidR="00743698" w:rsidRPr="00743698" w:rsidRDefault="00743698" w:rsidP="00743698">
      <w:pPr>
        <w:spacing w:after="0" w:line="240" w:lineRule="auto"/>
        <w:ind w:left="360"/>
        <w:rPr>
          <w:rFonts w:eastAsia="Times New Roman"/>
          <w:i/>
          <w:sz w:val="28"/>
          <w:szCs w:val="28"/>
          <w:u w:val="single"/>
          <w:lang w:eastAsia="cs-CZ"/>
        </w:rPr>
      </w:pPr>
    </w:p>
    <w:p w:rsidR="00743698" w:rsidRPr="00743698" w:rsidRDefault="00743698" w:rsidP="005317E3">
      <w:pPr>
        <w:numPr>
          <w:ilvl w:val="0"/>
          <w:numId w:val="11"/>
        </w:numPr>
        <w:spacing w:after="0" w:line="240" w:lineRule="auto"/>
        <w:rPr>
          <w:rFonts w:eastAsia="Times New Roman"/>
          <w:i/>
          <w:sz w:val="28"/>
          <w:szCs w:val="28"/>
          <w:u w:val="single"/>
          <w:lang w:eastAsia="cs-CZ"/>
        </w:rPr>
      </w:pPr>
      <w:r w:rsidRPr="00743698">
        <w:rPr>
          <w:rFonts w:eastAsia="Times New Roman"/>
          <w:i/>
          <w:sz w:val="28"/>
          <w:szCs w:val="28"/>
          <w:u w:val="single"/>
          <w:lang w:eastAsia="cs-CZ"/>
        </w:rPr>
        <w:t>když se mi nelíbí, co někdo dělá nebo říká, vhodným způsobem se k tomu vyjádřím</w:t>
      </w:r>
    </w:p>
    <w:p w:rsidR="00743698" w:rsidRPr="00743698" w:rsidRDefault="00743698" w:rsidP="00743698">
      <w:pPr>
        <w:spacing w:after="0" w:line="240" w:lineRule="auto"/>
        <w:rPr>
          <w:rFonts w:eastAsia="Times New Roman"/>
          <w:i/>
          <w:sz w:val="28"/>
          <w:szCs w:val="28"/>
          <w:u w:val="single"/>
          <w:lang w:eastAsia="cs-CZ"/>
        </w:rPr>
      </w:pPr>
    </w:p>
    <w:p w:rsidR="00743698" w:rsidRPr="00743698" w:rsidRDefault="00743698" w:rsidP="005317E3">
      <w:pPr>
        <w:numPr>
          <w:ilvl w:val="0"/>
          <w:numId w:val="11"/>
        </w:numPr>
        <w:spacing w:after="0" w:line="240" w:lineRule="auto"/>
        <w:rPr>
          <w:rFonts w:eastAsia="Times New Roman"/>
          <w:i/>
          <w:sz w:val="28"/>
          <w:szCs w:val="28"/>
          <w:u w:val="single"/>
          <w:lang w:eastAsia="cs-CZ"/>
        </w:rPr>
      </w:pPr>
      <w:r w:rsidRPr="00743698">
        <w:rPr>
          <w:rFonts w:eastAsia="Times New Roman"/>
          <w:i/>
          <w:sz w:val="28"/>
          <w:szCs w:val="28"/>
          <w:u w:val="single"/>
          <w:lang w:eastAsia="cs-CZ"/>
        </w:rPr>
        <w:t>navzájem si pomáháme</w:t>
      </w:r>
    </w:p>
    <w:p w:rsidR="00743698" w:rsidRPr="00743698" w:rsidRDefault="00743698" w:rsidP="00743698">
      <w:pPr>
        <w:spacing w:after="0" w:line="240" w:lineRule="auto"/>
        <w:ind w:left="360"/>
        <w:rPr>
          <w:rFonts w:eastAsia="Times New Roman"/>
          <w:i/>
          <w:sz w:val="28"/>
          <w:szCs w:val="28"/>
          <w:u w:val="single"/>
          <w:lang w:eastAsia="cs-CZ"/>
        </w:rPr>
      </w:pPr>
    </w:p>
    <w:p w:rsidR="00743698" w:rsidRPr="00743698" w:rsidRDefault="00743698" w:rsidP="005317E3">
      <w:pPr>
        <w:numPr>
          <w:ilvl w:val="0"/>
          <w:numId w:val="11"/>
        </w:numPr>
        <w:spacing w:after="0" w:line="240" w:lineRule="auto"/>
        <w:rPr>
          <w:rFonts w:eastAsia="Times New Roman"/>
          <w:i/>
          <w:sz w:val="28"/>
          <w:szCs w:val="28"/>
          <w:u w:val="single"/>
          <w:lang w:eastAsia="cs-CZ"/>
        </w:rPr>
      </w:pPr>
      <w:proofErr w:type="gramStart"/>
      <w:r w:rsidRPr="00743698">
        <w:rPr>
          <w:rFonts w:eastAsia="Times New Roman"/>
          <w:i/>
          <w:sz w:val="28"/>
          <w:szCs w:val="28"/>
          <w:u w:val="single"/>
          <w:lang w:eastAsia="cs-CZ"/>
        </w:rPr>
        <w:t>respektujeme  práva</w:t>
      </w:r>
      <w:proofErr w:type="gramEnd"/>
      <w:r w:rsidRPr="00743698">
        <w:rPr>
          <w:rFonts w:eastAsia="Times New Roman"/>
          <w:i/>
          <w:sz w:val="28"/>
          <w:szCs w:val="28"/>
          <w:u w:val="single"/>
          <w:lang w:eastAsia="cs-CZ"/>
        </w:rPr>
        <w:t xml:space="preserve"> a povinnosti své i ostatních</w:t>
      </w:r>
    </w:p>
    <w:p w:rsidR="00743698" w:rsidRPr="00743698" w:rsidRDefault="00743698" w:rsidP="00743698">
      <w:pPr>
        <w:spacing w:after="0" w:line="240" w:lineRule="auto"/>
        <w:ind w:left="360"/>
        <w:rPr>
          <w:rFonts w:eastAsia="Times New Roman"/>
          <w:i/>
          <w:sz w:val="28"/>
          <w:szCs w:val="28"/>
          <w:u w:val="single"/>
          <w:lang w:eastAsia="cs-CZ"/>
        </w:rPr>
      </w:pPr>
    </w:p>
    <w:p w:rsidR="00743698" w:rsidRPr="00743698" w:rsidRDefault="00743698" w:rsidP="005317E3">
      <w:pPr>
        <w:numPr>
          <w:ilvl w:val="0"/>
          <w:numId w:val="11"/>
        </w:numPr>
        <w:spacing w:after="0" w:line="240" w:lineRule="auto"/>
        <w:rPr>
          <w:rFonts w:eastAsia="Times New Roman"/>
          <w:i/>
          <w:sz w:val="28"/>
          <w:szCs w:val="28"/>
          <w:u w:val="single"/>
          <w:lang w:eastAsia="cs-CZ"/>
        </w:rPr>
      </w:pPr>
      <w:r w:rsidRPr="00743698">
        <w:rPr>
          <w:rFonts w:eastAsia="Times New Roman"/>
          <w:i/>
          <w:sz w:val="28"/>
          <w:szCs w:val="28"/>
          <w:u w:val="single"/>
          <w:lang w:eastAsia="cs-CZ"/>
        </w:rPr>
        <w:t>pozdravem a úsměvem nešetříme</w:t>
      </w:r>
    </w:p>
    <w:p w:rsidR="00743698" w:rsidRPr="00743698" w:rsidRDefault="00743698" w:rsidP="00743698">
      <w:pPr>
        <w:spacing w:after="0" w:line="240" w:lineRule="auto"/>
        <w:rPr>
          <w:rFonts w:eastAsia="Times New Roman"/>
          <w:i/>
          <w:u w:val="single"/>
          <w:lang w:eastAsia="cs-CZ"/>
        </w:rPr>
      </w:pP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p>
    <w:p w:rsidR="00743698" w:rsidRPr="00743698" w:rsidRDefault="00743698" w:rsidP="00743698">
      <w:pPr>
        <w:spacing w:after="0" w:line="240" w:lineRule="auto"/>
        <w:rPr>
          <w:rFonts w:eastAsia="Times New Roman"/>
          <w:lang w:eastAsia="cs-CZ"/>
        </w:rPr>
      </w:pPr>
    </w:p>
    <w:p w:rsidR="00BF6A0E" w:rsidRDefault="00BF6A0E" w:rsidP="00BF6A0E">
      <w:pPr>
        <w:pStyle w:val="Nadpis2"/>
      </w:pPr>
    </w:p>
    <w:bookmarkEnd w:id="152"/>
    <w:p w:rsidR="00B4345D" w:rsidRDefault="00B4345D" w:rsidP="00EA4BB0"/>
    <w:sectPr w:rsidR="00B4345D" w:rsidSect="00FF5B7D">
      <w:footerReference w:type="default" r:id="rId47"/>
      <w:type w:val="continuous"/>
      <w:pgSz w:w="11906" w:h="16838"/>
      <w:pgMar w:top="720" w:right="720" w:bottom="720" w:left="720"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0DC" w:rsidRDefault="002910DC">
      <w:pPr>
        <w:spacing w:after="0" w:line="240" w:lineRule="auto"/>
      </w:pPr>
      <w:r>
        <w:separator/>
      </w:r>
    </w:p>
  </w:endnote>
  <w:endnote w:type="continuationSeparator" w:id="0">
    <w:p w:rsidR="002910DC" w:rsidRDefault="00291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2747085"/>
      <w:docPartObj>
        <w:docPartGallery w:val="Page Numbers (Bottom of Page)"/>
        <w:docPartUnique/>
      </w:docPartObj>
    </w:sdtPr>
    <w:sdtEndPr/>
    <w:sdtContent>
      <w:p w:rsidR="000B206E" w:rsidRDefault="000B206E">
        <w:pPr>
          <w:pStyle w:val="Zpat"/>
          <w:jc w:val="center"/>
        </w:pPr>
        <w:r>
          <w:fldChar w:fldCharType="begin"/>
        </w:r>
        <w:r>
          <w:instrText>PAGE   \* MERGEFORMAT</w:instrText>
        </w:r>
        <w:r>
          <w:fldChar w:fldCharType="separate"/>
        </w:r>
        <w:r w:rsidR="00975379">
          <w:rPr>
            <w:noProof/>
          </w:rPr>
          <w:t>3</w:t>
        </w:r>
        <w:r>
          <w:fldChar w:fldCharType="end"/>
        </w:r>
      </w:p>
    </w:sdtContent>
  </w:sdt>
  <w:p w:rsidR="00743698" w:rsidRDefault="0074369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0DC" w:rsidRDefault="002910DC">
      <w:pPr>
        <w:spacing w:after="0" w:line="240" w:lineRule="auto"/>
      </w:pPr>
      <w:r>
        <w:separator/>
      </w:r>
    </w:p>
  </w:footnote>
  <w:footnote w:type="continuationSeparator" w:id="0">
    <w:p w:rsidR="002910DC" w:rsidRDefault="002910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7E45"/>
    <w:multiLevelType w:val="hybridMultilevel"/>
    <w:tmpl w:val="70166E86"/>
    <w:lvl w:ilvl="0" w:tplc="2C24B378">
      <w:start w:val="1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1FF4178"/>
    <w:multiLevelType w:val="hybridMultilevel"/>
    <w:tmpl w:val="2848A7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6F4453F"/>
    <w:multiLevelType w:val="hybridMultilevel"/>
    <w:tmpl w:val="3954B752"/>
    <w:lvl w:ilvl="0" w:tplc="7F8E067C">
      <w:start w:val="6"/>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nsid w:val="21514DA4"/>
    <w:multiLevelType w:val="hybridMultilevel"/>
    <w:tmpl w:val="73CCDBD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1817E8A"/>
    <w:multiLevelType w:val="hybridMultilevel"/>
    <w:tmpl w:val="F9642C84"/>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5B300A1"/>
    <w:multiLevelType w:val="hybridMultilevel"/>
    <w:tmpl w:val="BA56F07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9CD3BE7"/>
    <w:multiLevelType w:val="hybridMultilevel"/>
    <w:tmpl w:val="4290E0F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C9B4D02"/>
    <w:multiLevelType w:val="singleLevel"/>
    <w:tmpl w:val="2DF0A534"/>
    <w:lvl w:ilvl="0">
      <w:start w:val="1"/>
      <w:numFmt w:val="decimal"/>
      <w:lvlText w:val="%1) "/>
      <w:legacy w:legacy="1" w:legacySpace="0" w:legacyIndent="283"/>
      <w:lvlJc w:val="left"/>
      <w:pPr>
        <w:ind w:left="283" w:hanging="283"/>
      </w:pPr>
      <w:rPr>
        <w:rFonts w:cs="Times New Roman"/>
        <w:b w:val="0"/>
        <w:i w:val="0"/>
        <w:sz w:val="24"/>
      </w:rPr>
    </w:lvl>
  </w:abstractNum>
  <w:abstractNum w:abstractNumId="8">
    <w:nsid w:val="45E22E70"/>
    <w:multiLevelType w:val="hybridMultilevel"/>
    <w:tmpl w:val="F1364E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4CB03CBC"/>
    <w:multiLevelType w:val="hybridMultilevel"/>
    <w:tmpl w:val="FE989E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D2017F6"/>
    <w:multiLevelType w:val="hybridMultilevel"/>
    <w:tmpl w:val="1C6CCC6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9C923AF"/>
    <w:multiLevelType w:val="hybridMultilevel"/>
    <w:tmpl w:val="57D86382"/>
    <w:lvl w:ilvl="0" w:tplc="0405000D">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3"/>
  </w:num>
  <w:num w:numId="4">
    <w:abstractNumId w:val="7"/>
  </w:num>
  <w:num w:numId="5">
    <w:abstractNumId w:val="2"/>
  </w:num>
  <w:num w:numId="6">
    <w:abstractNumId w:val="0"/>
  </w:num>
  <w:num w:numId="7">
    <w:abstractNumId w:val="1"/>
  </w:num>
  <w:num w:numId="8">
    <w:abstractNumId w:val="9"/>
  </w:num>
  <w:num w:numId="9">
    <w:abstractNumId w:val="8"/>
  </w:num>
  <w:num w:numId="10">
    <w:abstractNumId w:val="10"/>
  </w:num>
  <w:num w:numId="11">
    <w:abstractNumId w:val="11"/>
  </w:num>
  <w:num w:numId="1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0C"/>
    <w:rsid w:val="00000FD4"/>
    <w:rsid w:val="00044A6F"/>
    <w:rsid w:val="00046218"/>
    <w:rsid w:val="000501AC"/>
    <w:rsid w:val="0005150F"/>
    <w:rsid w:val="00073F13"/>
    <w:rsid w:val="000A1C00"/>
    <w:rsid w:val="000A75B1"/>
    <w:rsid w:val="000B206E"/>
    <w:rsid w:val="000B5F29"/>
    <w:rsid w:val="000C53EB"/>
    <w:rsid w:val="000D3501"/>
    <w:rsid w:val="00110103"/>
    <w:rsid w:val="00110CA0"/>
    <w:rsid w:val="00115A83"/>
    <w:rsid w:val="001325F4"/>
    <w:rsid w:val="00141B4C"/>
    <w:rsid w:val="00187C44"/>
    <w:rsid w:val="001A32CD"/>
    <w:rsid w:val="001B2BAA"/>
    <w:rsid w:val="001B78A9"/>
    <w:rsid w:val="001D540B"/>
    <w:rsid w:val="00220AD8"/>
    <w:rsid w:val="00252327"/>
    <w:rsid w:val="00254AD1"/>
    <w:rsid w:val="00260370"/>
    <w:rsid w:val="00280E07"/>
    <w:rsid w:val="002910DC"/>
    <w:rsid w:val="002A5760"/>
    <w:rsid w:val="002C1C39"/>
    <w:rsid w:val="002E2926"/>
    <w:rsid w:val="002F1AFA"/>
    <w:rsid w:val="00317767"/>
    <w:rsid w:val="003215E7"/>
    <w:rsid w:val="003418BD"/>
    <w:rsid w:val="00356C4D"/>
    <w:rsid w:val="0036665B"/>
    <w:rsid w:val="003707F3"/>
    <w:rsid w:val="00386A4A"/>
    <w:rsid w:val="0039471B"/>
    <w:rsid w:val="003C0ADE"/>
    <w:rsid w:val="003C3581"/>
    <w:rsid w:val="003C6BF5"/>
    <w:rsid w:val="003F3B37"/>
    <w:rsid w:val="0044014C"/>
    <w:rsid w:val="00440AD7"/>
    <w:rsid w:val="004414DE"/>
    <w:rsid w:val="004813AE"/>
    <w:rsid w:val="004A05C8"/>
    <w:rsid w:val="004B2FB7"/>
    <w:rsid w:val="004B710E"/>
    <w:rsid w:val="004C5EA9"/>
    <w:rsid w:val="004D0648"/>
    <w:rsid w:val="004D4E05"/>
    <w:rsid w:val="00511C7B"/>
    <w:rsid w:val="005243CF"/>
    <w:rsid w:val="005265F2"/>
    <w:rsid w:val="005317E3"/>
    <w:rsid w:val="00557168"/>
    <w:rsid w:val="005800DD"/>
    <w:rsid w:val="005B057B"/>
    <w:rsid w:val="005C780F"/>
    <w:rsid w:val="005E0094"/>
    <w:rsid w:val="005F14E5"/>
    <w:rsid w:val="00602048"/>
    <w:rsid w:val="006363DD"/>
    <w:rsid w:val="006712D7"/>
    <w:rsid w:val="00681E81"/>
    <w:rsid w:val="00687F58"/>
    <w:rsid w:val="00692C06"/>
    <w:rsid w:val="00694FCD"/>
    <w:rsid w:val="006A52C9"/>
    <w:rsid w:val="006B0669"/>
    <w:rsid w:val="006E5FF9"/>
    <w:rsid w:val="00721A2D"/>
    <w:rsid w:val="007309BF"/>
    <w:rsid w:val="00743698"/>
    <w:rsid w:val="007B45C5"/>
    <w:rsid w:val="007F7541"/>
    <w:rsid w:val="00857075"/>
    <w:rsid w:val="00861174"/>
    <w:rsid w:val="0086259F"/>
    <w:rsid w:val="0086625B"/>
    <w:rsid w:val="00880329"/>
    <w:rsid w:val="008836F8"/>
    <w:rsid w:val="00894E1A"/>
    <w:rsid w:val="00901BA4"/>
    <w:rsid w:val="00906053"/>
    <w:rsid w:val="00940172"/>
    <w:rsid w:val="00946F4D"/>
    <w:rsid w:val="00975379"/>
    <w:rsid w:val="0098664B"/>
    <w:rsid w:val="009D79BC"/>
    <w:rsid w:val="009E6954"/>
    <w:rsid w:val="00A33232"/>
    <w:rsid w:val="00A52359"/>
    <w:rsid w:val="00A575A8"/>
    <w:rsid w:val="00A70B7A"/>
    <w:rsid w:val="00A91252"/>
    <w:rsid w:val="00AD521D"/>
    <w:rsid w:val="00AE13B1"/>
    <w:rsid w:val="00AF1BEE"/>
    <w:rsid w:val="00B205AC"/>
    <w:rsid w:val="00B26C84"/>
    <w:rsid w:val="00B4345D"/>
    <w:rsid w:val="00B5105D"/>
    <w:rsid w:val="00B6159B"/>
    <w:rsid w:val="00B91B89"/>
    <w:rsid w:val="00B969DF"/>
    <w:rsid w:val="00BA0963"/>
    <w:rsid w:val="00BD3F01"/>
    <w:rsid w:val="00BE6C16"/>
    <w:rsid w:val="00BF51B3"/>
    <w:rsid w:val="00BF6A0E"/>
    <w:rsid w:val="00C062AD"/>
    <w:rsid w:val="00C16EFA"/>
    <w:rsid w:val="00C3250C"/>
    <w:rsid w:val="00C4436D"/>
    <w:rsid w:val="00C5736C"/>
    <w:rsid w:val="00C736CE"/>
    <w:rsid w:val="00CA6694"/>
    <w:rsid w:val="00CB5542"/>
    <w:rsid w:val="00CB699D"/>
    <w:rsid w:val="00CD39D5"/>
    <w:rsid w:val="00CD45A3"/>
    <w:rsid w:val="00D262F2"/>
    <w:rsid w:val="00D31121"/>
    <w:rsid w:val="00D361EF"/>
    <w:rsid w:val="00D36FFE"/>
    <w:rsid w:val="00D54D67"/>
    <w:rsid w:val="00D7599B"/>
    <w:rsid w:val="00D80B0C"/>
    <w:rsid w:val="00D970BB"/>
    <w:rsid w:val="00DA00C4"/>
    <w:rsid w:val="00DC1B73"/>
    <w:rsid w:val="00DF2AD2"/>
    <w:rsid w:val="00E578D5"/>
    <w:rsid w:val="00EA4BB0"/>
    <w:rsid w:val="00EA7250"/>
    <w:rsid w:val="00EB23F9"/>
    <w:rsid w:val="00EE7191"/>
    <w:rsid w:val="00F0516D"/>
    <w:rsid w:val="00F41CBC"/>
    <w:rsid w:val="00F470ED"/>
    <w:rsid w:val="00F55517"/>
    <w:rsid w:val="00F82D71"/>
    <w:rsid w:val="00F844E8"/>
    <w:rsid w:val="00FA1D46"/>
    <w:rsid w:val="00FE1459"/>
    <w:rsid w:val="00FE514E"/>
    <w:rsid w:val="00FF5B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D0648"/>
    <w:pPr>
      <w:spacing w:after="120" w:line="360" w:lineRule="auto"/>
    </w:pPr>
  </w:style>
  <w:style w:type="paragraph" w:styleId="Nadpis1">
    <w:name w:val="heading 1"/>
    <w:basedOn w:val="Normln"/>
    <w:next w:val="Normln"/>
    <w:link w:val="Nadpis1Char"/>
    <w:uiPriority w:val="9"/>
    <w:qFormat/>
    <w:rsid w:val="00280E07"/>
    <w:pPr>
      <w:keepNext/>
      <w:keepLines/>
      <w:spacing w:before="480" w:after="0"/>
      <w:outlineLvl w:val="0"/>
    </w:pPr>
    <w:rPr>
      <w:rFonts w:eastAsiaTheme="majorEastAsia" w:cstheme="majorBidi"/>
      <w:b/>
      <w:bCs/>
      <w:caps/>
      <w:sz w:val="28"/>
      <w:szCs w:val="28"/>
    </w:rPr>
  </w:style>
  <w:style w:type="paragraph" w:styleId="Nadpis2">
    <w:name w:val="heading 2"/>
    <w:basedOn w:val="Normln"/>
    <w:next w:val="Normln"/>
    <w:link w:val="Nadpis2Char"/>
    <w:uiPriority w:val="9"/>
    <w:unhideWhenUsed/>
    <w:qFormat/>
    <w:rsid w:val="004A05C8"/>
    <w:pPr>
      <w:keepNext/>
      <w:keepLines/>
      <w:spacing w:before="200" w:after="0"/>
      <w:outlineLvl w:val="1"/>
    </w:pPr>
    <w:rPr>
      <w:rFonts w:eastAsiaTheme="majorEastAsia" w:cstheme="majorBidi"/>
      <w:b/>
      <w:bCs/>
      <w:sz w:val="28"/>
      <w:szCs w:val="26"/>
    </w:rPr>
  </w:style>
  <w:style w:type="paragraph" w:styleId="Nadpis3">
    <w:name w:val="heading 3"/>
    <w:basedOn w:val="Normln"/>
    <w:next w:val="Normln"/>
    <w:link w:val="Nadpis3Char"/>
    <w:uiPriority w:val="9"/>
    <w:unhideWhenUsed/>
    <w:qFormat/>
    <w:rsid w:val="004A05C8"/>
    <w:pPr>
      <w:keepNext/>
      <w:keepLines/>
      <w:spacing w:before="120" w:after="0"/>
      <w:outlineLvl w:val="2"/>
    </w:pPr>
    <w:rPr>
      <w:rFonts w:eastAsiaTheme="majorEastAsia" w:cstheme="majorBidi"/>
      <w:b/>
      <w:bCs/>
      <w:sz w:val="26"/>
    </w:rPr>
  </w:style>
  <w:style w:type="paragraph" w:styleId="Nadpis4">
    <w:name w:val="heading 4"/>
    <w:basedOn w:val="Normln"/>
    <w:next w:val="Normln"/>
    <w:link w:val="Nadpis4Char"/>
    <w:uiPriority w:val="9"/>
    <w:unhideWhenUsed/>
    <w:qFormat/>
    <w:rsid w:val="001B2BAA"/>
    <w:pPr>
      <w:keepNext/>
      <w:keepLines/>
      <w:spacing w:before="200"/>
      <w:outlineLvl w:val="3"/>
    </w:pPr>
    <w:rPr>
      <w:rFonts w:eastAsiaTheme="majorEastAsia" w:cstheme="majorBidi"/>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A1D46"/>
    <w:pPr>
      <w:ind w:left="720"/>
      <w:contextualSpacing/>
    </w:pPr>
  </w:style>
  <w:style w:type="paragraph" w:styleId="Zhlav">
    <w:name w:val="header"/>
    <w:basedOn w:val="Normln"/>
    <w:link w:val="ZhlavChar"/>
    <w:uiPriority w:val="99"/>
    <w:unhideWhenUsed/>
    <w:rsid w:val="006A52C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A52C9"/>
  </w:style>
  <w:style w:type="paragraph" w:styleId="Zpat">
    <w:name w:val="footer"/>
    <w:basedOn w:val="Normln"/>
    <w:link w:val="ZpatChar"/>
    <w:uiPriority w:val="99"/>
    <w:unhideWhenUsed/>
    <w:rsid w:val="006A52C9"/>
    <w:pPr>
      <w:tabs>
        <w:tab w:val="center" w:pos="4536"/>
        <w:tab w:val="right" w:pos="9072"/>
      </w:tabs>
      <w:spacing w:after="0" w:line="240" w:lineRule="auto"/>
    </w:pPr>
  </w:style>
  <w:style w:type="character" w:customStyle="1" w:styleId="ZpatChar">
    <w:name w:val="Zápatí Char"/>
    <w:basedOn w:val="Standardnpsmoodstavce"/>
    <w:link w:val="Zpat"/>
    <w:uiPriority w:val="99"/>
    <w:rsid w:val="006A52C9"/>
  </w:style>
  <w:style w:type="character" w:customStyle="1" w:styleId="Nadpis1Char">
    <w:name w:val="Nadpis 1 Char"/>
    <w:basedOn w:val="Standardnpsmoodstavce"/>
    <w:link w:val="Nadpis1"/>
    <w:uiPriority w:val="9"/>
    <w:rsid w:val="00280E07"/>
    <w:rPr>
      <w:rFonts w:eastAsiaTheme="majorEastAsia" w:cstheme="majorBidi"/>
      <w:b/>
      <w:bCs/>
      <w:caps/>
      <w:sz w:val="28"/>
      <w:szCs w:val="28"/>
    </w:rPr>
  </w:style>
  <w:style w:type="character" w:customStyle="1" w:styleId="Nadpis2Char">
    <w:name w:val="Nadpis 2 Char"/>
    <w:basedOn w:val="Standardnpsmoodstavce"/>
    <w:link w:val="Nadpis2"/>
    <w:uiPriority w:val="9"/>
    <w:rsid w:val="004A05C8"/>
    <w:rPr>
      <w:rFonts w:eastAsiaTheme="majorEastAsia" w:cstheme="majorBidi"/>
      <w:b/>
      <w:bCs/>
      <w:sz w:val="28"/>
      <w:szCs w:val="26"/>
    </w:rPr>
  </w:style>
  <w:style w:type="character" w:customStyle="1" w:styleId="Nadpis3Char">
    <w:name w:val="Nadpis 3 Char"/>
    <w:basedOn w:val="Standardnpsmoodstavce"/>
    <w:link w:val="Nadpis3"/>
    <w:uiPriority w:val="9"/>
    <w:rsid w:val="004A05C8"/>
    <w:rPr>
      <w:rFonts w:eastAsiaTheme="majorEastAsia" w:cstheme="majorBidi"/>
      <w:b/>
      <w:bCs/>
      <w:sz w:val="26"/>
    </w:rPr>
  </w:style>
  <w:style w:type="table" w:styleId="Mkatabulky">
    <w:name w:val="Table Grid"/>
    <w:basedOn w:val="Normlntabulka"/>
    <w:rsid w:val="0044014C"/>
    <w:pPr>
      <w:spacing w:after="0" w:line="240" w:lineRule="auto"/>
    </w:pPr>
    <w:rPr>
      <w:rFonts w:eastAsia="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sah1">
    <w:name w:val="toc 1"/>
    <w:basedOn w:val="Normln"/>
    <w:next w:val="Normln"/>
    <w:autoRedefine/>
    <w:uiPriority w:val="39"/>
    <w:unhideWhenUsed/>
    <w:rsid w:val="00356C4D"/>
    <w:pPr>
      <w:spacing w:before="360" w:after="0"/>
    </w:pPr>
    <w:rPr>
      <w:rFonts w:asciiTheme="majorHAnsi" w:hAnsiTheme="majorHAnsi"/>
      <w:b/>
      <w:bCs/>
      <w:caps/>
    </w:rPr>
  </w:style>
  <w:style w:type="paragraph" w:styleId="Obsah2">
    <w:name w:val="toc 2"/>
    <w:basedOn w:val="Normln"/>
    <w:next w:val="Normln"/>
    <w:autoRedefine/>
    <w:uiPriority w:val="39"/>
    <w:unhideWhenUsed/>
    <w:rsid w:val="00356C4D"/>
    <w:pPr>
      <w:spacing w:before="240" w:after="0"/>
    </w:pPr>
    <w:rPr>
      <w:rFonts w:asciiTheme="minorHAnsi" w:hAnsiTheme="minorHAnsi" w:cstheme="minorHAnsi"/>
      <w:b/>
      <w:bCs/>
      <w:sz w:val="20"/>
      <w:szCs w:val="20"/>
    </w:rPr>
  </w:style>
  <w:style w:type="paragraph" w:styleId="Obsah3">
    <w:name w:val="toc 3"/>
    <w:basedOn w:val="Normln"/>
    <w:next w:val="Normln"/>
    <w:autoRedefine/>
    <w:uiPriority w:val="39"/>
    <w:unhideWhenUsed/>
    <w:rsid w:val="00356C4D"/>
    <w:pPr>
      <w:spacing w:after="0"/>
      <w:ind w:left="240"/>
    </w:pPr>
    <w:rPr>
      <w:rFonts w:asciiTheme="minorHAnsi" w:hAnsiTheme="minorHAnsi" w:cstheme="minorHAnsi"/>
      <w:sz w:val="20"/>
      <w:szCs w:val="20"/>
    </w:rPr>
  </w:style>
  <w:style w:type="paragraph" w:styleId="Obsah4">
    <w:name w:val="toc 4"/>
    <w:basedOn w:val="Normln"/>
    <w:next w:val="Normln"/>
    <w:autoRedefine/>
    <w:uiPriority w:val="39"/>
    <w:unhideWhenUsed/>
    <w:rsid w:val="00356C4D"/>
    <w:pPr>
      <w:spacing w:after="0"/>
      <w:ind w:left="480"/>
    </w:pPr>
    <w:rPr>
      <w:rFonts w:asciiTheme="minorHAnsi" w:hAnsiTheme="minorHAnsi" w:cstheme="minorHAnsi"/>
      <w:sz w:val="20"/>
      <w:szCs w:val="20"/>
    </w:rPr>
  </w:style>
  <w:style w:type="paragraph" w:styleId="Obsah5">
    <w:name w:val="toc 5"/>
    <w:basedOn w:val="Normln"/>
    <w:next w:val="Normln"/>
    <w:autoRedefine/>
    <w:uiPriority w:val="39"/>
    <w:unhideWhenUsed/>
    <w:rsid w:val="00356C4D"/>
    <w:pPr>
      <w:spacing w:after="0"/>
      <w:ind w:left="720"/>
    </w:pPr>
    <w:rPr>
      <w:rFonts w:asciiTheme="minorHAnsi" w:hAnsiTheme="minorHAnsi" w:cstheme="minorHAnsi"/>
      <w:sz w:val="20"/>
      <w:szCs w:val="20"/>
    </w:rPr>
  </w:style>
  <w:style w:type="paragraph" w:styleId="Obsah6">
    <w:name w:val="toc 6"/>
    <w:basedOn w:val="Normln"/>
    <w:next w:val="Normln"/>
    <w:autoRedefine/>
    <w:uiPriority w:val="39"/>
    <w:unhideWhenUsed/>
    <w:rsid w:val="00356C4D"/>
    <w:pPr>
      <w:spacing w:after="0"/>
      <w:ind w:left="960"/>
    </w:pPr>
    <w:rPr>
      <w:rFonts w:asciiTheme="minorHAnsi" w:hAnsiTheme="minorHAnsi" w:cstheme="minorHAnsi"/>
      <w:sz w:val="20"/>
      <w:szCs w:val="20"/>
    </w:rPr>
  </w:style>
  <w:style w:type="paragraph" w:styleId="Obsah7">
    <w:name w:val="toc 7"/>
    <w:basedOn w:val="Normln"/>
    <w:next w:val="Normln"/>
    <w:autoRedefine/>
    <w:uiPriority w:val="39"/>
    <w:unhideWhenUsed/>
    <w:rsid w:val="00356C4D"/>
    <w:pPr>
      <w:spacing w:after="0"/>
      <w:ind w:left="1200"/>
    </w:pPr>
    <w:rPr>
      <w:rFonts w:asciiTheme="minorHAnsi" w:hAnsiTheme="minorHAnsi" w:cstheme="minorHAnsi"/>
      <w:sz w:val="20"/>
      <w:szCs w:val="20"/>
    </w:rPr>
  </w:style>
  <w:style w:type="paragraph" w:styleId="Obsah8">
    <w:name w:val="toc 8"/>
    <w:basedOn w:val="Normln"/>
    <w:next w:val="Normln"/>
    <w:autoRedefine/>
    <w:uiPriority w:val="39"/>
    <w:unhideWhenUsed/>
    <w:rsid w:val="00356C4D"/>
    <w:pPr>
      <w:spacing w:after="0"/>
      <w:ind w:left="1440"/>
    </w:pPr>
    <w:rPr>
      <w:rFonts w:asciiTheme="minorHAnsi" w:hAnsiTheme="minorHAnsi" w:cstheme="minorHAnsi"/>
      <w:sz w:val="20"/>
      <w:szCs w:val="20"/>
    </w:rPr>
  </w:style>
  <w:style w:type="paragraph" w:styleId="Obsah9">
    <w:name w:val="toc 9"/>
    <w:basedOn w:val="Normln"/>
    <w:next w:val="Normln"/>
    <w:autoRedefine/>
    <w:uiPriority w:val="39"/>
    <w:unhideWhenUsed/>
    <w:rsid w:val="00356C4D"/>
    <w:pPr>
      <w:spacing w:after="0"/>
      <w:ind w:left="1680"/>
    </w:pPr>
    <w:rPr>
      <w:rFonts w:asciiTheme="minorHAnsi" w:hAnsiTheme="minorHAnsi" w:cstheme="minorHAnsi"/>
      <w:sz w:val="20"/>
      <w:szCs w:val="20"/>
    </w:rPr>
  </w:style>
  <w:style w:type="character" w:styleId="Hypertextovodkaz">
    <w:name w:val="Hyperlink"/>
    <w:basedOn w:val="Standardnpsmoodstavce"/>
    <w:uiPriority w:val="99"/>
    <w:unhideWhenUsed/>
    <w:rsid w:val="00356C4D"/>
    <w:rPr>
      <w:color w:val="0000FF" w:themeColor="hyperlink"/>
      <w:u w:val="single"/>
    </w:rPr>
  </w:style>
  <w:style w:type="paragraph" w:styleId="Nadpisobsahu">
    <w:name w:val="TOC Heading"/>
    <w:basedOn w:val="Nadpis1"/>
    <w:next w:val="Normln"/>
    <w:uiPriority w:val="39"/>
    <w:semiHidden/>
    <w:unhideWhenUsed/>
    <w:qFormat/>
    <w:rsid w:val="000501AC"/>
    <w:pPr>
      <w:spacing w:line="276" w:lineRule="auto"/>
      <w:outlineLvl w:val="9"/>
    </w:pPr>
    <w:rPr>
      <w:rFonts w:asciiTheme="majorHAnsi" w:hAnsiTheme="majorHAnsi"/>
      <w:caps w:val="0"/>
      <w:color w:val="365F91" w:themeColor="accent1" w:themeShade="BF"/>
      <w:lang w:eastAsia="cs-CZ"/>
    </w:rPr>
  </w:style>
  <w:style w:type="paragraph" w:styleId="Textbubliny">
    <w:name w:val="Balloon Text"/>
    <w:basedOn w:val="Normln"/>
    <w:link w:val="TextbublinyChar"/>
    <w:uiPriority w:val="99"/>
    <w:semiHidden/>
    <w:unhideWhenUsed/>
    <w:rsid w:val="000501A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501AC"/>
    <w:rPr>
      <w:rFonts w:ascii="Tahoma" w:hAnsi="Tahoma" w:cs="Tahoma"/>
      <w:sz w:val="16"/>
      <w:szCs w:val="16"/>
    </w:rPr>
  </w:style>
  <w:style w:type="character" w:styleId="Sledovanodkaz">
    <w:name w:val="FollowedHyperlink"/>
    <w:basedOn w:val="Standardnpsmoodstavce"/>
    <w:uiPriority w:val="99"/>
    <w:semiHidden/>
    <w:unhideWhenUsed/>
    <w:rsid w:val="000C53EB"/>
    <w:rPr>
      <w:color w:val="800080" w:themeColor="followedHyperlink"/>
      <w:u w:val="single"/>
    </w:rPr>
  </w:style>
  <w:style w:type="character" w:customStyle="1" w:styleId="Nadpis4Char">
    <w:name w:val="Nadpis 4 Char"/>
    <w:basedOn w:val="Standardnpsmoodstavce"/>
    <w:link w:val="Nadpis4"/>
    <w:uiPriority w:val="9"/>
    <w:rsid w:val="001B2BAA"/>
    <w:rPr>
      <w:rFonts w:eastAsiaTheme="majorEastAsia" w:cstheme="majorBidi"/>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D0648"/>
    <w:pPr>
      <w:spacing w:after="120" w:line="360" w:lineRule="auto"/>
    </w:pPr>
  </w:style>
  <w:style w:type="paragraph" w:styleId="Nadpis1">
    <w:name w:val="heading 1"/>
    <w:basedOn w:val="Normln"/>
    <w:next w:val="Normln"/>
    <w:link w:val="Nadpis1Char"/>
    <w:uiPriority w:val="9"/>
    <w:qFormat/>
    <w:rsid w:val="00280E07"/>
    <w:pPr>
      <w:keepNext/>
      <w:keepLines/>
      <w:spacing w:before="480" w:after="0"/>
      <w:outlineLvl w:val="0"/>
    </w:pPr>
    <w:rPr>
      <w:rFonts w:eastAsiaTheme="majorEastAsia" w:cstheme="majorBidi"/>
      <w:b/>
      <w:bCs/>
      <w:caps/>
      <w:sz w:val="28"/>
      <w:szCs w:val="28"/>
    </w:rPr>
  </w:style>
  <w:style w:type="paragraph" w:styleId="Nadpis2">
    <w:name w:val="heading 2"/>
    <w:basedOn w:val="Normln"/>
    <w:next w:val="Normln"/>
    <w:link w:val="Nadpis2Char"/>
    <w:uiPriority w:val="9"/>
    <w:unhideWhenUsed/>
    <w:qFormat/>
    <w:rsid w:val="004A05C8"/>
    <w:pPr>
      <w:keepNext/>
      <w:keepLines/>
      <w:spacing w:before="200" w:after="0"/>
      <w:outlineLvl w:val="1"/>
    </w:pPr>
    <w:rPr>
      <w:rFonts w:eastAsiaTheme="majorEastAsia" w:cstheme="majorBidi"/>
      <w:b/>
      <w:bCs/>
      <w:sz w:val="28"/>
      <w:szCs w:val="26"/>
    </w:rPr>
  </w:style>
  <w:style w:type="paragraph" w:styleId="Nadpis3">
    <w:name w:val="heading 3"/>
    <w:basedOn w:val="Normln"/>
    <w:next w:val="Normln"/>
    <w:link w:val="Nadpis3Char"/>
    <w:uiPriority w:val="9"/>
    <w:unhideWhenUsed/>
    <w:qFormat/>
    <w:rsid w:val="004A05C8"/>
    <w:pPr>
      <w:keepNext/>
      <w:keepLines/>
      <w:spacing w:before="120" w:after="0"/>
      <w:outlineLvl w:val="2"/>
    </w:pPr>
    <w:rPr>
      <w:rFonts w:eastAsiaTheme="majorEastAsia" w:cstheme="majorBidi"/>
      <w:b/>
      <w:bCs/>
      <w:sz w:val="26"/>
    </w:rPr>
  </w:style>
  <w:style w:type="paragraph" w:styleId="Nadpis4">
    <w:name w:val="heading 4"/>
    <w:basedOn w:val="Normln"/>
    <w:next w:val="Normln"/>
    <w:link w:val="Nadpis4Char"/>
    <w:uiPriority w:val="9"/>
    <w:unhideWhenUsed/>
    <w:qFormat/>
    <w:rsid w:val="001B2BAA"/>
    <w:pPr>
      <w:keepNext/>
      <w:keepLines/>
      <w:spacing w:before="200"/>
      <w:outlineLvl w:val="3"/>
    </w:pPr>
    <w:rPr>
      <w:rFonts w:eastAsiaTheme="majorEastAsia" w:cstheme="majorBidi"/>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A1D46"/>
    <w:pPr>
      <w:ind w:left="720"/>
      <w:contextualSpacing/>
    </w:pPr>
  </w:style>
  <w:style w:type="paragraph" w:styleId="Zhlav">
    <w:name w:val="header"/>
    <w:basedOn w:val="Normln"/>
    <w:link w:val="ZhlavChar"/>
    <w:uiPriority w:val="99"/>
    <w:unhideWhenUsed/>
    <w:rsid w:val="006A52C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A52C9"/>
  </w:style>
  <w:style w:type="paragraph" w:styleId="Zpat">
    <w:name w:val="footer"/>
    <w:basedOn w:val="Normln"/>
    <w:link w:val="ZpatChar"/>
    <w:uiPriority w:val="99"/>
    <w:unhideWhenUsed/>
    <w:rsid w:val="006A52C9"/>
    <w:pPr>
      <w:tabs>
        <w:tab w:val="center" w:pos="4536"/>
        <w:tab w:val="right" w:pos="9072"/>
      </w:tabs>
      <w:spacing w:after="0" w:line="240" w:lineRule="auto"/>
    </w:pPr>
  </w:style>
  <w:style w:type="character" w:customStyle="1" w:styleId="ZpatChar">
    <w:name w:val="Zápatí Char"/>
    <w:basedOn w:val="Standardnpsmoodstavce"/>
    <w:link w:val="Zpat"/>
    <w:uiPriority w:val="99"/>
    <w:rsid w:val="006A52C9"/>
  </w:style>
  <w:style w:type="character" w:customStyle="1" w:styleId="Nadpis1Char">
    <w:name w:val="Nadpis 1 Char"/>
    <w:basedOn w:val="Standardnpsmoodstavce"/>
    <w:link w:val="Nadpis1"/>
    <w:uiPriority w:val="9"/>
    <w:rsid w:val="00280E07"/>
    <w:rPr>
      <w:rFonts w:eastAsiaTheme="majorEastAsia" w:cstheme="majorBidi"/>
      <w:b/>
      <w:bCs/>
      <w:caps/>
      <w:sz w:val="28"/>
      <w:szCs w:val="28"/>
    </w:rPr>
  </w:style>
  <w:style w:type="character" w:customStyle="1" w:styleId="Nadpis2Char">
    <w:name w:val="Nadpis 2 Char"/>
    <w:basedOn w:val="Standardnpsmoodstavce"/>
    <w:link w:val="Nadpis2"/>
    <w:uiPriority w:val="9"/>
    <w:rsid w:val="004A05C8"/>
    <w:rPr>
      <w:rFonts w:eastAsiaTheme="majorEastAsia" w:cstheme="majorBidi"/>
      <w:b/>
      <w:bCs/>
      <w:sz w:val="28"/>
      <w:szCs w:val="26"/>
    </w:rPr>
  </w:style>
  <w:style w:type="character" w:customStyle="1" w:styleId="Nadpis3Char">
    <w:name w:val="Nadpis 3 Char"/>
    <w:basedOn w:val="Standardnpsmoodstavce"/>
    <w:link w:val="Nadpis3"/>
    <w:uiPriority w:val="9"/>
    <w:rsid w:val="004A05C8"/>
    <w:rPr>
      <w:rFonts w:eastAsiaTheme="majorEastAsia" w:cstheme="majorBidi"/>
      <w:b/>
      <w:bCs/>
      <w:sz w:val="26"/>
    </w:rPr>
  </w:style>
  <w:style w:type="table" w:styleId="Mkatabulky">
    <w:name w:val="Table Grid"/>
    <w:basedOn w:val="Normlntabulka"/>
    <w:rsid w:val="0044014C"/>
    <w:pPr>
      <w:spacing w:after="0" w:line="240" w:lineRule="auto"/>
    </w:pPr>
    <w:rPr>
      <w:rFonts w:eastAsia="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sah1">
    <w:name w:val="toc 1"/>
    <w:basedOn w:val="Normln"/>
    <w:next w:val="Normln"/>
    <w:autoRedefine/>
    <w:uiPriority w:val="39"/>
    <w:unhideWhenUsed/>
    <w:rsid w:val="00356C4D"/>
    <w:pPr>
      <w:spacing w:before="360" w:after="0"/>
    </w:pPr>
    <w:rPr>
      <w:rFonts w:asciiTheme="majorHAnsi" w:hAnsiTheme="majorHAnsi"/>
      <w:b/>
      <w:bCs/>
      <w:caps/>
    </w:rPr>
  </w:style>
  <w:style w:type="paragraph" w:styleId="Obsah2">
    <w:name w:val="toc 2"/>
    <w:basedOn w:val="Normln"/>
    <w:next w:val="Normln"/>
    <w:autoRedefine/>
    <w:uiPriority w:val="39"/>
    <w:unhideWhenUsed/>
    <w:rsid w:val="00356C4D"/>
    <w:pPr>
      <w:spacing w:before="240" w:after="0"/>
    </w:pPr>
    <w:rPr>
      <w:rFonts w:asciiTheme="minorHAnsi" w:hAnsiTheme="minorHAnsi" w:cstheme="minorHAnsi"/>
      <w:b/>
      <w:bCs/>
      <w:sz w:val="20"/>
      <w:szCs w:val="20"/>
    </w:rPr>
  </w:style>
  <w:style w:type="paragraph" w:styleId="Obsah3">
    <w:name w:val="toc 3"/>
    <w:basedOn w:val="Normln"/>
    <w:next w:val="Normln"/>
    <w:autoRedefine/>
    <w:uiPriority w:val="39"/>
    <w:unhideWhenUsed/>
    <w:rsid w:val="00356C4D"/>
    <w:pPr>
      <w:spacing w:after="0"/>
      <w:ind w:left="240"/>
    </w:pPr>
    <w:rPr>
      <w:rFonts w:asciiTheme="minorHAnsi" w:hAnsiTheme="minorHAnsi" w:cstheme="minorHAnsi"/>
      <w:sz w:val="20"/>
      <w:szCs w:val="20"/>
    </w:rPr>
  </w:style>
  <w:style w:type="paragraph" w:styleId="Obsah4">
    <w:name w:val="toc 4"/>
    <w:basedOn w:val="Normln"/>
    <w:next w:val="Normln"/>
    <w:autoRedefine/>
    <w:uiPriority w:val="39"/>
    <w:unhideWhenUsed/>
    <w:rsid w:val="00356C4D"/>
    <w:pPr>
      <w:spacing w:after="0"/>
      <w:ind w:left="480"/>
    </w:pPr>
    <w:rPr>
      <w:rFonts w:asciiTheme="minorHAnsi" w:hAnsiTheme="minorHAnsi" w:cstheme="minorHAnsi"/>
      <w:sz w:val="20"/>
      <w:szCs w:val="20"/>
    </w:rPr>
  </w:style>
  <w:style w:type="paragraph" w:styleId="Obsah5">
    <w:name w:val="toc 5"/>
    <w:basedOn w:val="Normln"/>
    <w:next w:val="Normln"/>
    <w:autoRedefine/>
    <w:uiPriority w:val="39"/>
    <w:unhideWhenUsed/>
    <w:rsid w:val="00356C4D"/>
    <w:pPr>
      <w:spacing w:after="0"/>
      <w:ind w:left="720"/>
    </w:pPr>
    <w:rPr>
      <w:rFonts w:asciiTheme="minorHAnsi" w:hAnsiTheme="minorHAnsi" w:cstheme="minorHAnsi"/>
      <w:sz w:val="20"/>
      <w:szCs w:val="20"/>
    </w:rPr>
  </w:style>
  <w:style w:type="paragraph" w:styleId="Obsah6">
    <w:name w:val="toc 6"/>
    <w:basedOn w:val="Normln"/>
    <w:next w:val="Normln"/>
    <w:autoRedefine/>
    <w:uiPriority w:val="39"/>
    <w:unhideWhenUsed/>
    <w:rsid w:val="00356C4D"/>
    <w:pPr>
      <w:spacing w:after="0"/>
      <w:ind w:left="960"/>
    </w:pPr>
    <w:rPr>
      <w:rFonts w:asciiTheme="minorHAnsi" w:hAnsiTheme="minorHAnsi" w:cstheme="minorHAnsi"/>
      <w:sz w:val="20"/>
      <w:szCs w:val="20"/>
    </w:rPr>
  </w:style>
  <w:style w:type="paragraph" w:styleId="Obsah7">
    <w:name w:val="toc 7"/>
    <w:basedOn w:val="Normln"/>
    <w:next w:val="Normln"/>
    <w:autoRedefine/>
    <w:uiPriority w:val="39"/>
    <w:unhideWhenUsed/>
    <w:rsid w:val="00356C4D"/>
    <w:pPr>
      <w:spacing w:after="0"/>
      <w:ind w:left="1200"/>
    </w:pPr>
    <w:rPr>
      <w:rFonts w:asciiTheme="minorHAnsi" w:hAnsiTheme="minorHAnsi" w:cstheme="minorHAnsi"/>
      <w:sz w:val="20"/>
      <w:szCs w:val="20"/>
    </w:rPr>
  </w:style>
  <w:style w:type="paragraph" w:styleId="Obsah8">
    <w:name w:val="toc 8"/>
    <w:basedOn w:val="Normln"/>
    <w:next w:val="Normln"/>
    <w:autoRedefine/>
    <w:uiPriority w:val="39"/>
    <w:unhideWhenUsed/>
    <w:rsid w:val="00356C4D"/>
    <w:pPr>
      <w:spacing w:after="0"/>
      <w:ind w:left="1440"/>
    </w:pPr>
    <w:rPr>
      <w:rFonts w:asciiTheme="minorHAnsi" w:hAnsiTheme="minorHAnsi" w:cstheme="minorHAnsi"/>
      <w:sz w:val="20"/>
      <w:szCs w:val="20"/>
    </w:rPr>
  </w:style>
  <w:style w:type="paragraph" w:styleId="Obsah9">
    <w:name w:val="toc 9"/>
    <w:basedOn w:val="Normln"/>
    <w:next w:val="Normln"/>
    <w:autoRedefine/>
    <w:uiPriority w:val="39"/>
    <w:unhideWhenUsed/>
    <w:rsid w:val="00356C4D"/>
    <w:pPr>
      <w:spacing w:after="0"/>
      <w:ind w:left="1680"/>
    </w:pPr>
    <w:rPr>
      <w:rFonts w:asciiTheme="minorHAnsi" w:hAnsiTheme="minorHAnsi" w:cstheme="minorHAnsi"/>
      <w:sz w:val="20"/>
      <w:szCs w:val="20"/>
    </w:rPr>
  </w:style>
  <w:style w:type="character" w:styleId="Hypertextovodkaz">
    <w:name w:val="Hyperlink"/>
    <w:basedOn w:val="Standardnpsmoodstavce"/>
    <w:uiPriority w:val="99"/>
    <w:unhideWhenUsed/>
    <w:rsid w:val="00356C4D"/>
    <w:rPr>
      <w:color w:val="0000FF" w:themeColor="hyperlink"/>
      <w:u w:val="single"/>
    </w:rPr>
  </w:style>
  <w:style w:type="paragraph" w:styleId="Nadpisobsahu">
    <w:name w:val="TOC Heading"/>
    <w:basedOn w:val="Nadpis1"/>
    <w:next w:val="Normln"/>
    <w:uiPriority w:val="39"/>
    <w:semiHidden/>
    <w:unhideWhenUsed/>
    <w:qFormat/>
    <w:rsid w:val="000501AC"/>
    <w:pPr>
      <w:spacing w:line="276" w:lineRule="auto"/>
      <w:outlineLvl w:val="9"/>
    </w:pPr>
    <w:rPr>
      <w:rFonts w:asciiTheme="majorHAnsi" w:hAnsiTheme="majorHAnsi"/>
      <w:caps w:val="0"/>
      <w:color w:val="365F91" w:themeColor="accent1" w:themeShade="BF"/>
      <w:lang w:eastAsia="cs-CZ"/>
    </w:rPr>
  </w:style>
  <w:style w:type="paragraph" w:styleId="Textbubliny">
    <w:name w:val="Balloon Text"/>
    <w:basedOn w:val="Normln"/>
    <w:link w:val="TextbublinyChar"/>
    <w:uiPriority w:val="99"/>
    <w:semiHidden/>
    <w:unhideWhenUsed/>
    <w:rsid w:val="000501A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501AC"/>
    <w:rPr>
      <w:rFonts w:ascii="Tahoma" w:hAnsi="Tahoma" w:cs="Tahoma"/>
      <w:sz w:val="16"/>
      <w:szCs w:val="16"/>
    </w:rPr>
  </w:style>
  <w:style w:type="character" w:styleId="Sledovanodkaz">
    <w:name w:val="FollowedHyperlink"/>
    <w:basedOn w:val="Standardnpsmoodstavce"/>
    <w:uiPriority w:val="99"/>
    <w:semiHidden/>
    <w:unhideWhenUsed/>
    <w:rsid w:val="000C53EB"/>
    <w:rPr>
      <w:color w:val="800080" w:themeColor="followedHyperlink"/>
      <w:u w:val="single"/>
    </w:rPr>
  </w:style>
  <w:style w:type="character" w:customStyle="1" w:styleId="Nadpis4Char">
    <w:name w:val="Nadpis 4 Char"/>
    <w:basedOn w:val="Standardnpsmoodstavce"/>
    <w:link w:val="Nadpis4"/>
    <w:uiPriority w:val="9"/>
    <w:rsid w:val="001B2BAA"/>
    <w:rPr>
      <w:rFonts w:eastAsiaTheme="majorEastAsia" w:cstheme="majorBidi"/>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5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smt.cz/vzdelavani/socialni-programy/zakony-1" TargetMode="External"/><Relationship Id="rId18" Type="http://schemas.openxmlformats.org/officeDocument/2006/relationships/hyperlink" Target="https://www.zakonyprolidi.cz/cs/2019-23" TargetMode="External"/><Relationship Id="rId26" Type="http://schemas.openxmlformats.org/officeDocument/2006/relationships/hyperlink" Target="https://www.msmt.cz/vzdelavani/socialni-programy/metodicke-dokumenty-doporuceni-a-pokyny" TargetMode="External"/><Relationship Id="rId39" Type="http://schemas.openxmlformats.org/officeDocument/2006/relationships/hyperlink" Target="mailto:zsosecka@zsosecka.cz" TargetMode="External"/><Relationship Id="rId3" Type="http://schemas.openxmlformats.org/officeDocument/2006/relationships/styles" Target="styles.xml"/><Relationship Id="rId21" Type="http://schemas.openxmlformats.org/officeDocument/2006/relationships/hyperlink" Target="https://www.msmt.cz/vzdelavani/socialni-programy/vyhlasky-1" TargetMode="External"/><Relationship Id="rId34" Type="http://schemas.openxmlformats.org/officeDocument/2006/relationships/hyperlink" Target="mailto:zsosecka@zsosecka.cz" TargetMode="External"/><Relationship Id="rId42" Type="http://schemas.openxmlformats.org/officeDocument/2006/relationships/hyperlink" Target="mailto:zsosecka@zsosecka.cz" TargetMode="External"/><Relationship Id="rId47"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msmt.cz/vzdelavani/socialni-programy/zakony-1" TargetMode="External"/><Relationship Id="rId17" Type="http://schemas.openxmlformats.org/officeDocument/2006/relationships/hyperlink" Target="https://www.zakonyprolidi.cz/cs/2003-422" TargetMode="External"/><Relationship Id="rId25" Type="http://schemas.openxmlformats.org/officeDocument/2006/relationships/hyperlink" Target="https://www.msmt.cz/vzdelavani/socialni-programy/metodicke-dokumenty-doporuceni-a-pokyny" TargetMode="External"/><Relationship Id="rId33" Type="http://schemas.openxmlformats.org/officeDocument/2006/relationships/hyperlink" Target="mailto:zsosecka@zsosecka.cz" TargetMode="External"/><Relationship Id="rId38" Type="http://schemas.openxmlformats.org/officeDocument/2006/relationships/hyperlink" Target="mailto:zsosecka@zsosecka.cz" TargetMode="External"/><Relationship Id="rId46" Type="http://schemas.openxmlformats.org/officeDocument/2006/relationships/hyperlink" Target="mailto:zsosecka@zsosecka.cz" TargetMode="External"/><Relationship Id="rId2" Type="http://schemas.openxmlformats.org/officeDocument/2006/relationships/numbering" Target="numbering.xml"/><Relationship Id="rId16" Type="http://schemas.openxmlformats.org/officeDocument/2006/relationships/hyperlink" Target="https://www.msmt.cz/vzdelavani/socialni-programy/zakony-1" TargetMode="External"/><Relationship Id="rId20" Type="http://schemas.openxmlformats.org/officeDocument/2006/relationships/hyperlink" Target="https://www.msmt.cz/vzdelavani/socialni-programy/vyhlasky-1" TargetMode="External"/><Relationship Id="rId29" Type="http://schemas.openxmlformats.org/officeDocument/2006/relationships/hyperlink" Target="mailto:zsosecka@zsosecka.cz" TargetMode="External"/><Relationship Id="rId41" Type="http://schemas.openxmlformats.org/officeDocument/2006/relationships/hyperlink" Target="mailto:zsosecka@zsosecka.c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smt.cz/vzdelavani/socialni-programy/strategie-a-koncepce-ap-msmt" TargetMode="External"/><Relationship Id="rId24" Type="http://schemas.openxmlformats.org/officeDocument/2006/relationships/hyperlink" Target="https://www.msmt.cz/vzdelavani/socialni-programy/metodicke-dokumenty-doporuceni-a-pokyny" TargetMode="External"/><Relationship Id="rId32" Type="http://schemas.openxmlformats.org/officeDocument/2006/relationships/hyperlink" Target="mailto:zsosecka@zsosecka.cz" TargetMode="External"/><Relationship Id="rId37" Type="http://schemas.openxmlformats.org/officeDocument/2006/relationships/hyperlink" Target="mailto:zsosecka@zsosecka.cz" TargetMode="External"/><Relationship Id="rId40" Type="http://schemas.openxmlformats.org/officeDocument/2006/relationships/hyperlink" Target="mailto:zsosecka@zsosecka.cz" TargetMode="External"/><Relationship Id="rId45" Type="http://schemas.openxmlformats.org/officeDocument/2006/relationships/hyperlink" Target="mailto:help@modralinka.cz" TargetMode="External"/><Relationship Id="rId5" Type="http://schemas.openxmlformats.org/officeDocument/2006/relationships/settings" Target="settings.xml"/><Relationship Id="rId15" Type="http://schemas.openxmlformats.org/officeDocument/2006/relationships/hyperlink" Target="https://www.zakonyprolidi.cz/cs/1998-167/zneni-20170701" TargetMode="External"/><Relationship Id="rId23" Type="http://schemas.openxmlformats.org/officeDocument/2006/relationships/hyperlink" Target="https://www.msmt.cz/vzdelavani/socialni-programy/metodicke-dokumenty-doporuceni-a-pokyny" TargetMode="External"/><Relationship Id="rId28" Type="http://schemas.openxmlformats.org/officeDocument/2006/relationships/image" Target="media/image2.png"/><Relationship Id="rId36" Type="http://schemas.openxmlformats.org/officeDocument/2006/relationships/hyperlink" Target="mailto:zsosecka@zsosecka.cz" TargetMode="External"/><Relationship Id="rId49"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zakonyprolidi.cz/cs/2020-284" TargetMode="External"/><Relationship Id="rId31" Type="http://schemas.openxmlformats.org/officeDocument/2006/relationships/hyperlink" Target="mailto:zsosecka@zsosecka.cz" TargetMode="External"/><Relationship Id="rId44" Type="http://schemas.openxmlformats.org/officeDocument/2006/relationships/hyperlink" Target="mailto:problem@ditekrize.cz" TargetMode="External"/><Relationship Id="rId4" Type="http://schemas.microsoft.com/office/2007/relationships/stylesWithEffects" Target="stylesWithEffects.xml"/><Relationship Id="rId9" Type="http://schemas.openxmlformats.org/officeDocument/2006/relationships/hyperlink" Target="mailto:zsosecka@zsosecka.cz" TargetMode="External"/><Relationship Id="rId14" Type="http://schemas.openxmlformats.org/officeDocument/2006/relationships/hyperlink" Target="https://www.zakonyprolidi.cz/cs/2016-186" TargetMode="External"/><Relationship Id="rId22" Type="http://schemas.openxmlformats.org/officeDocument/2006/relationships/hyperlink" Target="https://www.zakonyprolidi.cz" TargetMode="External"/><Relationship Id="rId27" Type="http://schemas.openxmlformats.org/officeDocument/2006/relationships/hyperlink" Target="https://www.zsosecka.cz/" TargetMode="External"/><Relationship Id="rId30" Type="http://schemas.openxmlformats.org/officeDocument/2006/relationships/hyperlink" Target="mailto:zsosecka@zsosecka.cz" TargetMode="External"/><Relationship Id="rId35" Type="http://schemas.openxmlformats.org/officeDocument/2006/relationships/hyperlink" Target="mailto:zsosecka@zsosecka.cz" TargetMode="External"/><Relationship Id="rId43" Type="http://schemas.openxmlformats.org/officeDocument/2006/relationships/hyperlink" Target="mailto:pomoc@linkabezpeci.cz"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4CEF4-7C4C-45D1-9903-24491F0B1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56</Pages>
  <Words>13449</Words>
  <Characters>79352</Characters>
  <Application>Microsoft Office Word</Application>
  <DocSecurity>0</DocSecurity>
  <Lines>661</Lines>
  <Paragraphs>185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2021-09-24T12:27:00Z</cp:lastPrinted>
  <dcterms:created xsi:type="dcterms:W3CDTF">2021-09-23T14:40:00Z</dcterms:created>
  <dcterms:modified xsi:type="dcterms:W3CDTF">2021-09-24T12:31:00Z</dcterms:modified>
</cp:coreProperties>
</file>